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13" w:rsidRPr="000F2AF1" w:rsidRDefault="00046113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iCs/>
          <w:lang w:eastAsia="en-US"/>
        </w:rPr>
      </w:pPr>
      <w:r w:rsidRPr="000F2AF1">
        <w:rPr>
          <w:rFonts w:ascii="Times New Roman" w:eastAsia="Calibri" w:hAnsi="Times New Roman" w:cs="Times New Roman"/>
          <w:i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F7895BA" wp14:editId="6509EAD7">
                <wp:simplePos x="0" y="0"/>
                <wp:positionH relativeFrom="column">
                  <wp:posOffset>6350</wp:posOffset>
                </wp:positionH>
                <wp:positionV relativeFrom="paragraph">
                  <wp:posOffset>150494</wp:posOffset>
                </wp:positionV>
                <wp:extent cx="6496685" cy="0"/>
                <wp:effectExtent l="0" t="19050" r="37465" b="19050"/>
                <wp:wrapNone/>
                <wp:docPr id="2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68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FDD8FF" id="Прямая соединительная линия 1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1.85pt" to="512.0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" strokecolor="#5b9bd5 [3204]" strokeweight="3pt"/>
            </w:pict>
          </mc:Fallback>
        </mc:AlternateContent>
      </w:r>
    </w:p>
    <w:p w:rsidR="000F2AF1" w:rsidRDefault="00A435D2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noProof/>
        </w:rPr>
        <w:drawing>
          <wp:anchor distT="0" distB="0" distL="114300" distR="114300" simplePos="0" relativeHeight="251662336" behindDoc="1" locked="0" layoutInCell="1" allowOverlap="1" wp14:anchorId="2D066E72" wp14:editId="6AC7D537">
            <wp:simplePos x="0" y="0"/>
            <wp:positionH relativeFrom="column">
              <wp:posOffset>525780</wp:posOffset>
            </wp:positionH>
            <wp:positionV relativeFrom="paragraph">
              <wp:posOffset>17780</wp:posOffset>
            </wp:positionV>
            <wp:extent cx="619125" cy="6381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113" w:rsidRPr="000F2AF1" w:rsidRDefault="00046113" w:rsidP="00A435D2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Всероссийский конкурс </w:t>
      </w:r>
      <w:r w:rsidR="00516C30" w:rsidRPr="000F2AF1">
        <w:rPr>
          <w:rFonts w:ascii="Times New Roman" w:eastAsia="Calibri" w:hAnsi="Times New Roman" w:cs="Times New Roman"/>
          <w:b/>
          <w:bCs/>
          <w:i/>
          <w:lang w:eastAsia="en-US"/>
        </w:rPr>
        <w:t>молодых исследователей</w:t>
      </w:r>
    </w:p>
    <w:p w:rsidR="00046113" w:rsidRPr="000F2AF1" w:rsidRDefault="00046113" w:rsidP="00A435D2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«Лучшая </w:t>
      </w:r>
      <w:r w:rsidR="00DF0D36" w:rsidRPr="000F2AF1">
        <w:rPr>
          <w:rFonts w:ascii="Times New Roman" w:eastAsia="Calibri" w:hAnsi="Times New Roman" w:cs="Times New Roman"/>
          <w:b/>
          <w:bCs/>
          <w:i/>
          <w:lang w:eastAsia="en-US"/>
        </w:rPr>
        <w:t>молодёжная научная</w:t>
      </w: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статья 201</w:t>
      </w:r>
      <w:r w:rsidR="00F327C7">
        <w:rPr>
          <w:rFonts w:ascii="Times New Roman" w:eastAsia="Calibri" w:hAnsi="Times New Roman" w:cs="Times New Roman"/>
          <w:b/>
          <w:bCs/>
          <w:i/>
          <w:lang w:eastAsia="en-US"/>
        </w:rPr>
        <w:t>9</w:t>
      </w: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 xml:space="preserve"> года»</w:t>
      </w:r>
    </w:p>
    <w:p w:rsidR="00EC05F7" w:rsidRPr="000F2AF1" w:rsidRDefault="00EC05F7" w:rsidP="00A435D2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i/>
          <w:lang w:eastAsia="en-US"/>
        </w:rPr>
        <w:t>(</w:t>
      </w:r>
      <w:r w:rsidRPr="000F2AF1">
        <w:rPr>
          <w:rStyle w:val="a8"/>
          <w:rFonts w:ascii="Times New Roman" w:hAnsi="Times New Roman" w:cs="Times New Roman"/>
          <w:i/>
          <w:color w:val="000000"/>
          <w:shd w:val="clear" w:color="auto" w:fill="FFFFFF"/>
        </w:rPr>
        <w:t>с индексацией в РИНЦ, дог. № 672-03/2017К)</w:t>
      </w:r>
    </w:p>
    <w:p w:rsidR="00046113" w:rsidRPr="000F2AF1" w:rsidRDefault="00046113" w:rsidP="00046113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014B072" wp14:editId="518B2D0B">
                <wp:simplePos x="0" y="0"/>
                <wp:positionH relativeFrom="margin">
                  <wp:align>left</wp:align>
                </wp:positionH>
                <wp:positionV relativeFrom="paragraph">
                  <wp:posOffset>81915</wp:posOffset>
                </wp:positionV>
                <wp:extent cx="6546850" cy="28575"/>
                <wp:effectExtent l="19050" t="19050" r="25400" b="2857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6850" cy="2857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9D61B9" id="Прямая соединительная линия 1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6.45pt" to="515.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" strokecolor="#2e74b5 [2404]" strokeweight="3pt">
                <w10:wrap anchorx="margin"/>
              </v:line>
            </w:pict>
          </mc:Fallback>
        </mc:AlternateContent>
      </w:r>
    </w:p>
    <w:p w:rsidR="00046113" w:rsidRPr="000F2AF1" w:rsidRDefault="00046113" w:rsidP="00046113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</w:p>
    <w:p w:rsidR="007069BE" w:rsidRDefault="00046113" w:rsidP="007069BE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АНО ДПО «Институт стандартизации, сертификации и метрологии» </w:t>
      </w:r>
      <w:r w:rsidR="00A435D2">
        <w:rPr>
          <w:rFonts w:ascii="Times New Roman" w:eastAsia="Calibri" w:hAnsi="Times New Roman" w:cs="Times New Roman"/>
          <w:lang w:eastAsia="en-US"/>
        </w:rPr>
        <w:t xml:space="preserve">(г. Краснодар) </w:t>
      </w:r>
      <w:r w:rsidR="003E753C" w:rsidRPr="000F2AF1">
        <w:rPr>
          <w:rFonts w:ascii="Times New Roman" w:eastAsia="Calibri" w:hAnsi="Times New Roman" w:cs="Times New Roman"/>
          <w:lang w:eastAsia="en-US"/>
        </w:rPr>
        <w:t>объявляе</w:t>
      </w:r>
      <w:r w:rsidRPr="000F2AF1">
        <w:rPr>
          <w:rFonts w:ascii="Times New Roman" w:eastAsia="Calibri" w:hAnsi="Times New Roman" w:cs="Times New Roman"/>
          <w:lang w:eastAsia="en-US"/>
        </w:rPr>
        <w:t xml:space="preserve">т о проведении Всероссийского конкурса 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для молодых исследователей </w:t>
      </w:r>
      <w:r w:rsidRPr="000F2AF1">
        <w:rPr>
          <w:rFonts w:ascii="Times New Roman" w:eastAsia="Calibri" w:hAnsi="Times New Roman" w:cs="Times New Roman"/>
          <w:lang w:eastAsia="en-US"/>
        </w:rPr>
        <w:t>«Лучшая молодёжная научная статья 201</w:t>
      </w:r>
      <w:r w:rsidR="00FA3A17">
        <w:rPr>
          <w:rFonts w:ascii="Times New Roman" w:eastAsia="Calibri" w:hAnsi="Times New Roman" w:cs="Times New Roman"/>
          <w:lang w:eastAsia="en-US"/>
        </w:rPr>
        <w:t>9</w:t>
      </w:r>
      <w:r w:rsidRPr="000F2AF1">
        <w:rPr>
          <w:rFonts w:ascii="Times New Roman" w:eastAsia="Calibri" w:hAnsi="Times New Roman" w:cs="Times New Roman"/>
          <w:lang w:eastAsia="en-US"/>
        </w:rPr>
        <w:t xml:space="preserve"> года», участниками которого могут стать </w:t>
      </w:r>
      <w:r w:rsidR="00D41B28">
        <w:rPr>
          <w:rFonts w:ascii="Times New Roman" w:eastAsia="Calibri" w:hAnsi="Times New Roman" w:cs="Times New Roman"/>
          <w:lang w:eastAsia="en-US"/>
        </w:rPr>
        <w:t xml:space="preserve">школьники старших классов, </w:t>
      </w:r>
      <w:r w:rsidRPr="000F2AF1">
        <w:rPr>
          <w:rFonts w:ascii="Times New Roman" w:eastAsia="Calibri" w:hAnsi="Times New Roman" w:cs="Times New Roman"/>
          <w:lang w:eastAsia="en-US"/>
        </w:rPr>
        <w:t>студенты</w:t>
      </w:r>
      <w:r w:rsidR="00493D99" w:rsidRPr="000F2AF1">
        <w:rPr>
          <w:rFonts w:ascii="Times New Roman" w:eastAsia="Calibri" w:hAnsi="Times New Roman" w:cs="Times New Roman"/>
          <w:lang w:eastAsia="en-US"/>
        </w:rPr>
        <w:t xml:space="preserve"> СПО</w:t>
      </w:r>
      <w:r w:rsidRPr="000F2AF1">
        <w:rPr>
          <w:rFonts w:ascii="Times New Roman" w:eastAsia="Calibri" w:hAnsi="Times New Roman" w:cs="Times New Roman"/>
          <w:lang w:eastAsia="en-US"/>
        </w:rPr>
        <w:t xml:space="preserve">, бакалавры, </w:t>
      </w:r>
      <w:r w:rsidR="00D41B28">
        <w:rPr>
          <w:rFonts w:ascii="Times New Roman" w:eastAsia="Calibri" w:hAnsi="Times New Roman" w:cs="Times New Roman"/>
          <w:lang w:eastAsia="en-US"/>
        </w:rPr>
        <w:t xml:space="preserve">специалисты, </w:t>
      </w:r>
      <w:r w:rsidRPr="000F2AF1">
        <w:rPr>
          <w:rFonts w:ascii="Times New Roman" w:eastAsia="Calibri" w:hAnsi="Times New Roman" w:cs="Times New Roman"/>
          <w:lang w:eastAsia="en-US"/>
        </w:rPr>
        <w:t>магистранты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D41B28">
        <w:rPr>
          <w:rFonts w:ascii="Times New Roman" w:eastAsia="Calibri" w:hAnsi="Times New Roman" w:cs="Times New Roman"/>
          <w:lang w:eastAsia="en-US"/>
        </w:rPr>
        <w:t xml:space="preserve">высших учебных заведений 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проводимый в рамках </w:t>
      </w:r>
    </w:p>
    <w:p w:rsidR="00460888" w:rsidRDefault="00460888" w:rsidP="007069BE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lang w:eastAsia="en-US"/>
        </w:rPr>
      </w:pPr>
    </w:p>
    <w:p w:rsidR="00046113" w:rsidRDefault="00FA3A17" w:rsidP="007069BE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>
        <w:rPr>
          <w:rFonts w:ascii="Times New Roman" w:eastAsia="Calibri" w:hAnsi="Times New Roman" w:cs="Times New Roman"/>
          <w:lang w:val="en-US" w:eastAsia="en-US"/>
        </w:rPr>
        <w:t>I</w:t>
      </w:r>
      <w:r w:rsidR="00516C30" w:rsidRPr="000F2AF1">
        <w:rPr>
          <w:rFonts w:ascii="Times New Roman" w:eastAsia="Calibri" w:hAnsi="Times New Roman" w:cs="Times New Roman"/>
          <w:lang w:eastAsia="en-US"/>
        </w:rPr>
        <w:t xml:space="preserve"> Всероссийской студенческой научно-практической конференции «</w:t>
      </w:r>
      <w:r w:rsidR="002209F3" w:rsidRPr="000F2AF1">
        <w:rPr>
          <w:rFonts w:ascii="Times New Roman" w:eastAsia="Calibri" w:hAnsi="Times New Roman" w:cs="Times New Roman"/>
          <w:lang w:eastAsia="en-US"/>
        </w:rPr>
        <w:t>Молодежь и наука - 201</w:t>
      </w:r>
      <w:r w:rsidR="00F327C7">
        <w:rPr>
          <w:rFonts w:ascii="Times New Roman" w:eastAsia="Calibri" w:hAnsi="Times New Roman" w:cs="Times New Roman"/>
          <w:lang w:eastAsia="en-US"/>
        </w:rPr>
        <w:t>9</w:t>
      </w:r>
      <w:r w:rsidR="002209F3" w:rsidRPr="000F2AF1">
        <w:rPr>
          <w:rFonts w:ascii="Times New Roman" w:eastAsia="Calibri" w:hAnsi="Times New Roman" w:cs="Times New Roman"/>
          <w:lang w:eastAsia="en-US"/>
        </w:rPr>
        <w:t>».</w:t>
      </w:r>
      <w:proofErr w:type="gramEnd"/>
    </w:p>
    <w:p w:rsidR="00A435D2" w:rsidRPr="000F2AF1" w:rsidRDefault="00A435D2" w:rsidP="00046113">
      <w:pPr>
        <w:spacing w:after="0" w:line="216" w:lineRule="auto"/>
        <w:ind w:firstLine="426"/>
        <w:jc w:val="both"/>
        <w:rPr>
          <w:rFonts w:ascii="Times New Roman" w:eastAsia="Calibri" w:hAnsi="Times New Roman" w:cs="Times New Roman"/>
          <w:lang w:eastAsia="en-US"/>
        </w:rPr>
      </w:pPr>
    </w:p>
    <w:p w:rsidR="00A435D2" w:rsidRDefault="00046113" w:rsidP="00A435D2">
      <w:pPr>
        <w:tabs>
          <w:tab w:val="left" w:pos="567"/>
        </w:tabs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0F2AF1">
        <w:rPr>
          <w:rFonts w:ascii="Times New Roman" w:eastAsia="Calibri" w:hAnsi="Times New Roman" w:cs="Times New Roman"/>
          <w:b/>
          <w:lang w:eastAsia="en-US"/>
        </w:rPr>
        <w:t xml:space="preserve">Главное требование к направляемым на конкурс работам </w:t>
      </w:r>
    </w:p>
    <w:p w:rsidR="00493D99" w:rsidRPr="000F2AF1" w:rsidRDefault="00046113" w:rsidP="00A435D2">
      <w:pPr>
        <w:tabs>
          <w:tab w:val="left" w:pos="567"/>
        </w:tabs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i/>
          <w:lang w:eastAsia="en-US"/>
        </w:rPr>
      </w:pPr>
      <w:r w:rsidRPr="000F2AF1">
        <w:rPr>
          <w:rFonts w:ascii="Times New Roman" w:eastAsia="Calibri" w:hAnsi="Times New Roman" w:cs="Times New Roman"/>
          <w:b/>
          <w:lang w:eastAsia="en-US"/>
        </w:rPr>
        <w:t>– уникальность статей, то есть они не должны быть опубликованы ранее.</w:t>
      </w:r>
    </w:p>
    <w:p w:rsidR="00A435D2" w:rsidRPr="006E4759" w:rsidRDefault="00A435D2" w:rsidP="00F327C7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</w:p>
    <w:p w:rsidR="00F327C7" w:rsidRPr="006E4759" w:rsidRDefault="00A435D2" w:rsidP="00F327C7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E475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НОМИНАЦИИ КОНКУРСА</w:t>
      </w:r>
    </w:p>
    <w:p w:rsidR="00460888" w:rsidRPr="000F2AF1" w:rsidRDefault="00460888" w:rsidP="00F327C7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F327C7" w:rsidRDefault="00F327C7" w:rsidP="00A435D2">
      <w:pPr>
        <w:tabs>
          <w:tab w:val="left" w:pos="567"/>
        </w:tabs>
        <w:spacing w:after="0" w:line="216" w:lineRule="auto"/>
        <w:ind w:firstLine="567"/>
        <w:jc w:val="center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Статьи, присланные на конкурс, оцениваются по следующим номинациям:</w:t>
      </w:r>
    </w:p>
    <w:p w:rsidR="00460888" w:rsidRDefault="00460888" w:rsidP="00A435D2">
      <w:pPr>
        <w:tabs>
          <w:tab w:val="left" w:pos="567"/>
        </w:tabs>
        <w:spacing w:after="0" w:line="216" w:lineRule="auto"/>
        <w:ind w:firstLine="567"/>
        <w:jc w:val="center"/>
        <w:rPr>
          <w:rFonts w:ascii="Times New Roman" w:eastAsia="Calibri" w:hAnsi="Times New Roman" w:cs="Times New Roman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5238"/>
      </w:tblGrid>
      <w:tr w:rsidR="00F327C7" w:rsidRPr="003F38C6" w:rsidTr="00921C0C"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C7" w:rsidRPr="003F38C6" w:rsidRDefault="00F327C7" w:rsidP="00921C0C">
            <w:pPr>
              <w:spacing w:after="0" w:line="360" w:lineRule="atLeast"/>
              <w:outlineLvl w:val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 Биологические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2. Ветеринарные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3. Географические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4. Геолого-минералогические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5. Физико-математические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6. Медицинские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7. Педагогические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8. Политические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9. Психологические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10. Социологические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7C7" w:rsidRPr="003F38C6" w:rsidRDefault="00F327C7" w:rsidP="00921C0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 Филологические науки.</w:t>
            </w:r>
          </w:p>
          <w:p w:rsidR="00F327C7" w:rsidRPr="003F38C6" w:rsidRDefault="00F327C7" w:rsidP="00921C0C">
            <w:pPr>
              <w:shd w:val="clear" w:color="auto" w:fill="FFFFFF"/>
              <w:spacing w:after="0" w:line="36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 Фармацевтические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13. Исторические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14. Технические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15. Философские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16. Химические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17. Экономические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18. Юридические науки.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19. Культурология.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20. Искусствоведение.</w:t>
            </w:r>
            <w:r w:rsidRPr="003F38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21. Сельскохозяйственные науки</w:t>
            </w:r>
          </w:p>
        </w:tc>
      </w:tr>
    </w:tbl>
    <w:p w:rsidR="00F327C7" w:rsidRDefault="00F327C7" w:rsidP="00DF0D36">
      <w:pPr>
        <w:tabs>
          <w:tab w:val="left" w:pos="567"/>
        </w:tabs>
        <w:spacing w:after="0" w:line="216" w:lineRule="auto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046113" w:rsidRPr="000F2AF1" w:rsidRDefault="00DF0D36" w:rsidP="00DF0D36">
      <w:pPr>
        <w:tabs>
          <w:tab w:val="left" w:pos="567"/>
        </w:tabs>
        <w:spacing w:after="0" w:line="216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lang w:eastAsia="en-US"/>
        </w:rPr>
        <w:tab/>
      </w:r>
      <w:r w:rsidR="00046113" w:rsidRPr="000F2AF1">
        <w:rPr>
          <w:rFonts w:ascii="Times New Roman" w:eastAsia="Calibri" w:hAnsi="Times New Roman" w:cs="Times New Roman"/>
          <w:b/>
          <w:bCs/>
          <w:lang w:eastAsia="en-US"/>
        </w:rPr>
        <w:t>Каждому участнику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конкурса предоставляется:</w:t>
      </w:r>
    </w:p>
    <w:p w:rsidR="00046113" w:rsidRPr="000F2AF1" w:rsidRDefault="00046113" w:rsidP="00A435D2">
      <w:pPr>
        <w:numPr>
          <w:ilvl w:val="0"/>
          <w:numId w:val="1"/>
        </w:numPr>
        <w:tabs>
          <w:tab w:val="left" w:pos="567"/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диплом </w:t>
      </w:r>
      <w:r w:rsidR="00A435D2">
        <w:rPr>
          <w:rFonts w:ascii="Times New Roman" w:eastAsia="Calibri" w:hAnsi="Times New Roman" w:cs="Times New Roman"/>
          <w:lang w:eastAsia="en-US"/>
        </w:rPr>
        <w:t>(участник, лауреат, призер, победитель)</w:t>
      </w:r>
      <w:r w:rsidRPr="000F2AF1">
        <w:rPr>
          <w:rFonts w:ascii="Times New Roman" w:eastAsia="Calibri" w:hAnsi="Times New Roman" w:cs="Times New Roman"/>
          <w:lang w:eastAsia="en-US"/>
        </w:rPr>
        <w:t xml:space="preserve"> Всероссийского конкурса </w:t>
      </w:r>
      <w:r w:rsidR="00516C30" w:rsidRPr="000F2AF1">
        <w:rPr>
          <w:rFonts w:ascii="Times New Roman" w:eastAsia="Calibri" w:hAnsi="Times New Roman" w:cs="Times New Roman"/>
          <w:lang w:eastAsia="en-US"/>
        </w:rPr>
        <w:t>молодых исследователей «</w:t>
      </w:r>
      <w:r w:rsidRPr="000F2AF1">
        <w:rPr>
          <w:rFonts w:ascii="Times New Roman" w:eastAsia="Calibri" w:hAnsi="Times New Roman" w:cs="Times New Roman"/>
          <w:lang w:eastAsia="en-US"/>
        </w:rPr>
        <w:t>Лучшая молодёжная научная статья 201</w:t>
      </w:r>
      <w:r w:rsidR="00F327C7">
        <w:rPr>
          <w:rFonts w:ascii="Times New Roman" w:eastAsia="Calibri" w:hAnsi="Times New Roman" w:cs="Times New Roman"/>
          <w:lang w:eastAsia="en-US"/>
        </w:rPr>
        <w:t>9</w:t>
      </w:r>
      <w:r w:rsidRPr="000F2AF1">
        <w:rPr>
          <w:rFonts w:ascii="Times New Roman" w:eastAsia="Calibri" w:hAnsi="Times New Roman" w:cs="Times New Roman"/>
          <w:lang w:eastAsia="en-US"/>
        </w:rPr>
        <w:t xml:space="preserve"> года» </w:t>
      </w:r>
      <w:r w:rsidR="00A435D2" w:rsidRPr="00A435D2">
        <w:rPr>
          <w:rFonts w:ascii="Times New Roman" w:eastAsia="Calibri" w:hAnsi="Times New Roman" w:cs="Times New Roman"/>
          <w:lang w:eastAsia="en-US"/>
        </w:rPr>
        <w:t xml:space="preserve">на фирменном бланке </w:t>
      </w:r>
      <w:r w:rsidRPr="000F2AF1">
        <w:rPr>
          <w:rFonts w:ascii="Times New Roman" w:eastAsia="Calibri" w:hAnsi="Times New Roman" w:cs="Times New Roman"/>
          <w:lang w:eastAsia="en-US"/>
        </w:rPr>
        <w:t>в электронном виде;</w:t>
      </w:r>
    </w:p>
    <w:p w:rsidR="00046113" w:rsidRPr="000F2AF1" w:rsidRDefault="002209F3" w:rsidP="00A435D2">
      <w:pPr>
        <w:numPr>
          <w:ilvl w:val="0"/>
          <w:numId w:val="1"/>
        </w:numPr>
        <w:tabs>
          <w:tab w:val="left" w:pos="567"/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размещение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конкурсной работы 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в </w:t>
      </w:r>
      <w:r w:rsidR="003E753C" w:rsidRPr="000F2AF1">
        <w:rPr>
          <w:rFonts w:ascii="Times New Roman" w:eastAsia="Calibri" w:hAnsi="Times New Roman" w:cs="Times New Roman"/>
          <w:lang w:eastAsia="en-US"/>
        </w:rPr>
        <w:t>сборнике научных трудов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FA3A17">
        <w:rPr>
          <w:rFonts w:ascii="Times New Roman" w:eastAsia="Calibri" w:hAnsi="Times New Roman" w:cs="Times New Roman"/>
          <w:lang w:val="en-US" w:eastAsia="en-US"/>
        </w:rPr>
        <w:t>I</w:t>
      </w:r>
      <w:r w:rsidR="003E753C" w:rsidRPr="000F2AF1">
        <w:rPr>
          <w:rFonts w:ascii="Times New Roman" w:eastAsia="Calibri" w:hAnsi="Times New Roman" w:cs="Times New Roman"/>
          <w:lang w:eastAsia="en-US"/>
        </w:rPr>
        <w:t xml:space="preserve"> Всероссийской</w:t>
      </w:r>
      <w:r w:rsidR="0055309F" w:rsidRPr="000F2AF1">
        <w:rPr>
          <w:rFonts w:ascii="Times New Roman" w:eastAsia="Calibri" w:hAnsi="Times New Roman" w:cs="Times New Roman"/>
          <w:lang w:eastAsia="en-US"/>
        </w:rPr>
        <w:t xml:space="preserve"> студенческой научн</w:t>
      </w:r>
      <w:proofErr w:type="gramStart"/>
      <w:r w:rsidR="0055309F" w:rsidRPr="000F2AF1">
        <w:rPr>
          <w:rFonts w:ascii="Times New Roman" w:eastAsia="Calibri" w:hAnsi="Times New Roman" w:cs="Times New Roman"/>
          <w:lang w:eastAsia="en-US"/>
        </w:rPr>
        <w:t>о-</w:t>
      </w:r>
      <w:proofErr w:type="gramEnd"/>
      <w:r w:rsidR="0055309F" w:rsidRPr="000F2AF1">
        <w:rPr>
          <w:rFonts w:ascii="Times New Roman" w:eastAsia="Calibri" w:hAnsi="Times New Roman" w:cs="Times New Roman"/>
          <w:lang w:eastAsia="en-US"/>
        </w:rPr>
        <w:t xml:space="preserve"> практической конф</w:t>
      </w:r>
      <w:r w:rsidR="003D214B" w:rsidRPr="000F2AF1">
        <w:rPr>
          <w:rFonts w:ascii="Times New Roman" w:eastAsia="Calibri" w:hAnsi="Times New Roman" w:cs="Times New Roman"/>
          <w:lang w:eastAsia="en-US"/>
        </w:rPr>
        <w:t>еренции «Молодежь и наука - 201</w:t>
      </w:r>
      <w:r w:rsidR="00F327C7">
        <w:rPr>
          <w:rFonts w:ascii="Times New Roman" w:eastAsia="Calibri" w:hAnsi="Times New Roman" w:cs="Times New Roman"/>
          <w:lang w:eastAsia="en-US"/>
        </w:rPr>
        <w:t>9</w:t>
      </w:r>
      <w:r w:rsidR="0055309F" w:rsidRPr="000F2AF1">
        <w:rPr>
          <w:rFonts w:ascii="Times New Roman" w:eastAsia="Calibri" w:hAnsi="Times New Roman" w:cs="Times New Roman"/>
          <w:lang w:eastAsia="en-US"/>
        </w:rPr>
        <w:t xml:space="preserve">»; </w:t>
      </w:r>
    </w:p>
    <w:p w:rsidR="00004C08" w:rsidRPr="000F2AF1" w:rsidRDefault="00046113" w:rsidP="00A435D2">
      <w:pPr>
        <w:numPr>
          <w:ilvl w:val="0"/>
          <w:numId w:val="1"/>
        </w:numPr>
        <w:tabs>
          <w:tab w:val="left" w:pos="567"/>
          <w:tab w:val="left" w:pos="851"/>
        </w:tabs>
        <w:spacing w:after="0" w:line="216" w:lineRule="auto"/>
        <w:ind w:left="0" w:firstLine="709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справка-подтверждение о публикации материалов в электронном виде</w:t>
      </w:r>
      <w:r w:rsidR="00004C08" w:rsidRPr="000F2AF1">
        <w:rPr>
          <w:rFonts w:ascii="Times New Roman" w:eastAsia="Calibri" w:hAnsi="Times New Roman" w:cs="Times New Roman"/>
          <w:lang w:eastAsia="en-US"/>
        </w:rPr>
        <w:t>.</w:t>
      </w:r>
    </w:p>
    <w:p w:rsidR="00046113" w:rsidRDefault="00DF0D36" w:rsidP="00DF0D36">
      <w:pPr>
        <w:tabs>
          <w:tab w:val="left" w:pos="567"/>
          <w:tab w:val="left" w:pos="851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lang w:eastAsia="en-US"/>
        </w:rPr>
        <w:tab/>
      </w:r>
      <w:r w:rsidRPr="000F2AF1">
        <w:rPr>
          <w:rFonts w:ascii="Times New Roman" w:eastAsia="Calibri" w:hAnsi="Times New Roman" w:cs="Times New Roman"/>
          <w:b/>
          <w:lang w:eastAsia="en-US"/>
        </w:rPr>
        <w:tab/>
      </w:r>
      <w:r w:rsidR="00046113" w:rsidRPr="000F2AF1">
        <w:rPr>
          <w:rFonts w:ascii="Times New Roman" w:eastAsia="Calibri" w:hAnsi="Times New Roman" w:cs="Times New Roman"/>
          <w:b/>
          <w:lang w:eastAsia="en-US"/>
        </w:rPr>
        <w:t>Научные руководители</w:t>
      </w:r>
      <w:r w:rsidR="00046113" w:rsidRPr="000F2AF1">
        <w:rPr>
          <w:rFonts w:ascii="Times New Roman" w:eastAsia="Calibri" w:hAnsi="Times New Roman" w:cs="Times New Roman"/>
          <w:lang w:eastAsia="en-US"/>
        </w:rPr>
        <w:t>, подготовившие конкурс</w:t>
      </w:r>
      <w:r w:rsidR="00A435D2">
        <w:rPr>
          <w:rFonts w:ascii="Times New Roman" w:eastAsia="Calibri" w:hAnsi="Times New Roman" w:cs="Times New Roman"/>
          <w:lang w:eastAsia="en-US"/>
        </w:rPr>
        <w:t>антов</w:t>
      </w:r>
      <w:r w:rsidR="00046113" w:rsidRPr="000F2AF1">
        <w:rPr>
          <w:rFonts w:ascii="Times New Roman" w:eastAsia="Calibri" w:hAnsi="Times New Roman" w:cs="Times New Roman"/>
          <w:lang w:eastAsia="en-US"/>
        </w:rPr>
        <w:t>, дополнительно получают электронную версию благодарственного письма на фирменном бланке АНО ДПО «</w:t>
      </w:r>
      <w:r w:rsidR="0055309F" w:rsidRPr="000F2AF1">
        <w:rPr>
          <w:rFonts w:ascii="Times New Roman" w:eastAsia="Calibri" w:hAnsi="Times New Roman" w:cs="Times New Roman"/>
          <w:lang w:eastAsia="en-US"/>
        </w:rPr>
        <w:t>Институт стандартизации, сертификации и метрологии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». </w:t>
      </w:r>
    </w:p>
    <w:p w:rsidR="00460888" w:rsidRPr="000F2AF1" w:rsidRDefault="00460888" w:rsidP="00DF0D36">
      <w:pPr>
        <w:tabs>
          <w:tab w:val="left" w:pos="567"/>
          <w:tab w:val="left" w:pos="851"/>
        </w:tabs>
        <w:spacing w:after="0" w:line="216" w:lineRule="auto"/>
        <w:contextualSpacing/>
        <w:jc w:val="both"/>
        <w:rPr>
          <w:rFonts w:ascii="Times New Roman" w:eastAsia="Calibri" w:hAnsi="Times New Roman" w:cs="Times New Roman"/>
          <w:spacing w:val="-4"/>
          <w:lang w:eastAsia="en-US"/>
        </w:rPr>
      </w:pPr>
    </w:p>
    <w:p w:rsidR="00046113" w:rsidRPr="006E4759" w:rsidRDefault="00460888" w:rsidP="00DF0D36">
      <w:pPr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E475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ОБЩАЯ ИНФОРМАЦИЯ О КОНКУРСЕ</w:t>
      </w:r>
    </w:p>
    <w:p w:rsidR="00460888" w:rsidRPr="000F2AF1" w:rsidRDefault="00460888" w:rsidP="00DF0D36">
      <w:pPr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6E4759" w:rsidRPr="006E4759" w:rsidRDefault="006E4759" w:rsidP="006E4759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pacing w:val="-6"/>
          <w:lang w:eastAsia="en-US"/>
        </w:rPr>
      </w:pPr>
      <w:r w:rsidRPr="006E4759">
        <w:rPr>
          <w:rFonts w:ascii="Times New Roman" w:eastAsia="Calibri" w:hAnsi="Times New Roman" w:cs="Times New Roman"/>
          <w:b/>
          <w:i/>
          <w:spacing w:val="-6"/>
          <w:lang w:eastAsia="en-US"/>
        </w:rPr>
        <w:t>Сроки приема конкурсных работ:</w:t>
      </w:r>
      <w:r w:rsidRPr="006E4759">
        <w:rPr>
          <w:rFonts w:ascii="Times New Roman" w:eastAsia="Calibri" w:hAnsi="Times New Roman" w:cs="Times New Roman"/>
          <w:i/>
          <w:spacing w:val="-6"/>
          <w:lang w:eastAsia="en-US"/>
        </w:rPr>
        <w:t xml:space="preserve"> 1 апреля 2019 года – 20 мая 2019 года</w:t>
      </w:r>
      <w:r w:rsidRPr="006E4759">
        <w:rPr>
          <w:rFonts w:ascii="Times New Roman" w:eastAsia="Calibri" w:hAnsi="Times New Roman" w:cs="Times New Roman"/>
          <w:b/>
          <w:i/>
          <w:spacing w:val="-6"/>
          <w:lang w:eastAsia="en-US"/>
        </w:rPr>
        <w:t xml:space="preserve">. </w:t>
      </w:r>
      <w:r w:rsidRPr="006E4759">
        <w:rPr>
          <w:rFonts w:ascii="Times New Roman" w:eastAsia="Calibri" w:hAnsi="Times New Roman" w:cs="Times New Roman"/>
          <w:i/>
          <w:spacing w:val="-6"/>
          <w:lang w:eastAsia="en-US"/>
        </w:rPr>
        <w:t xml:space="preserve"> </w:t>
      </w:r>
    </w:p>
    <w:p w:rsidR="006E4759" w:rsidRPr="006E4759" w:rsidRDefault="006E4759" w:rsidP="006E4759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pacing w:val="-6"/>
          <w:lang w:eastAsia="en-US"/>
        </w:rPr>
      </w:pPr>
      <w:r w:rsidRPr="006E4759">
        <w:rPr>
          <w:rFonts w:ascii="Times New Roman" w:eastAsia="Calibri" w:hAnsi="Times New Roman" w:cs="Times New Roman"/>
          <w:b/>
          <w:i/>
          <w:spacing w:val="-6"/>
          <w:lang w:eastAsia="en-US"/>
        </w:rPr>
        <w:t>Экспертиза конкурсных работ:</w:t>
      </w:r>
      <w:r w:rsidRPr="006E4759">
        <w:rPr>
          <w:rFonts w:ascii="Times New Roman" w:eastAsia="Calibri" w:hAnsi="Times New Roman" w:cs="Times New Roman"/>
          <w:i/>
          <w:spacing w:val="-6"/>
          <w:lang w:eastAsia="en-US"/>
        </w:rPr>
        <w:t xml:space="preserve"> 21 мая -24 мая 2019 года. </w:t>
      </w:r>
    </w:p>
    <w:p w:rsidR="006E4759" w:rsidRPr="006E4759" w:rsidRDefault="006E4759" w:rsidP="006E4759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  <w:spacing w:val="-6"/>
          <w:lang w:eastAsia="en-US"/>
        </w:rPr>
      </w:pPr>
      <w:r w:rsidRPr="006E4759">
        <w:rPr>
          <w:rFonts w:ascii="Times New Roman" w:eastAsia="Calibri" w:hAnsi="Times New Roman" w:cs="Times New Roman"/>
          <w:b/>
          <w:i/>
          <w:spacing w:val="-6"/>
          <w:lang w:eastAsia="en-US"/>
        </w:rPr>
        <w:t>Результаты конкурса:</w:t>
      </w:r>
      <w:r w:rsidRPr="006E4759">
        <w:rPr>
          <w:rFonts w:ascii="Times New Roman" w:eastAsia="Calibri" w:hAnsi="Times New Roman" w:cs="Times New Roman"/>
          <w:i/>
          <w:spacing w:val="-6"/>
          <w:lang w:eastAsia="en-US"/>
        </w:rPr>
        <w:t xml:space="preserve"> 31 мая 2019 года.</w:t>
      </w:r>
    </w:p>
    <w:p w:rsidR="00046113" w:rsidRPr="000F2AF1" w:rsidRDefault="00046113" w:rsidP="00DF0D36">
      <w:pPr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b/>
          <w:i/>
          <w:lang w:eastAsia="en-US"/>
        </w:rPr>
        <w:t>Организационный взнос</w:t>
      </w:r>
      <w:r w:rsidRPr="000F2AF1">
        <w:rPr>
          <w:rFonts w:ascii="Times New Roman" w:eastAsia="Calibri" w:hAnsi="Times New Roman" w:cs="Times New Roman"/>
          <w:lang w:eastAsia="en-US"/>
        </w:rPr>
        <w:t xml:space="preserve"> за участие в конкурсе составит </w:t>
      </w:r>
      <w:r w:rsidR="00F327C7">
        <w:rPr>
          <w:rFonts w:ascii="Times New Roman" w:eastAsia="Calibri" w:hAnsi="Times New Roman" w:cs="Times New Roman"/>
          <w:b/>
          <w:lang w:eastAsia="en-US"/>
        </w:rPr>
        <w:t>8</w:t>
      </w:r>
      <w:r w:rsidR="003D214B" w:rsidRPr="000F2AF1">
        <w:rPr>
          <w:rFonts w:ascii="Times New Roman" w:eastAsia="Calibri" w:hAnsi="Times New Roman" w:cs="Times New Roman"/>
          <w:b/>
          <w:lang w:eastAsia="en-US"/>
        </w:rPr>
        <w:t>00</w:t>
      </w:r>
      <w:r w:rsidRPr="000F2AF1">
        <w:rPr>
          <w:rFonts w:ascii="Times New Roman" w:eastAsia="Calibri" w:hAnsi="Times New Roman" w:cs="Times New Roman"/>
          <w:b/>
          <w:lang w:eastAsia="en-US"/>
        </w:rPr>
        <w:t xml:space="preserve"> рублей</w:t>
      </w:r>
      <w:r w:rsidRPr="000F2AF1">
        <w:rPr>
          <w:rFonts w:ascii="Times New Roman" w:eastAsia="Calibri" w:hAnsi="Times New Roman" w:cs="Times New Roman"/>
          <w:lang w:eastAsia="en-US"/>
        </w:rPr>
        <w:t xml:space="preserve"> (за одну статью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 в объеме не менее трех </w:t>
      </w:r>
      <w:r w:rsidR="0055309F" w:rsidRPr="000F2AF1">
        <w:rPr>
          <w:rFonts w:ascii="Times New Roman" w:eastAsia="Calibri" w:hAnsi="Times New Roman" w:cs="Times New Roman"/>
          <w:lang w:eastAsia="en-US"/>
        </w:rPr>
        <w:t>страниц,</w:t>
      </w:r>
      <w:r w:rsidR="00DF0D36" w:rsidRPr="000F2AF1">
        <w:rPr>
          <w:rFonts w:ascii="Times New Roman" w:eastAsia="Calibri" w:hAnsi="Times New Roman" w:cs="Times New Roman"/>
          <w:lang w:eastAsia="en-US"/>
        </w:rPr>
        <w:t xml:space="preserve"> но не более </w:t>
      </w:r>
      <w:r w:rsidR="003D214B" w:rsidRPr="000F2AF1">
        <w:rPr>
          <w:rFonts w:ascii="Times New Roman" w:eastAsia="Calibri" w:hAnsi="Times New Roman" w:cs="Times New Roman"/>
          <w:lang w:eastAsia="en-US"/>
        </w:rPr>
        <w:t>пяти</w:t>
      </w:r>
      <w:r w:rsidRPr="000F2AF1">
        <w:rPr>
          <w:rFonts w:ascii="Times New Roman" w:eastAsia="Calibri" w:hAnsi="Times New Roman" w:cs="Times New Roman"/>
          <w:lang w:eastAsia="en-US"/>
        </w:rPr>
        <w:t>).</w:t>
      </w:r>
    </w:p>
    <w:p w:rsidR="00046113" w:rsidRDefault="00046113" w:rsidP="00DF0D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Организационный взнос оплачивается за одну статью (независимо от количества соавторов</w:t>
      </w:r>
      <w:r w:rsidR="00DF0D36" w:rsidRPr="000F2AF1">
        <w:rPr>
          <w:rFonts w:ascii="Times New Roman" w:eastAsia="Calibri" w:hAnsi="Times New Roman" w:cs="Times New Roman"/>
          <w:lang w:eastAsia="en-US"/>
        </w:rPr>
        <w:t>)</w:t>
      </w:r>
      <w:r w:rsidRPr="000F2AF1">
        <w:rPr>
          <w:rFonts w:ascii="Times New Roman" w:eastAsia="Calibri" w:hAnsi="Times New Roman" w:cs="Times New Roman"/>
          <w:lang w:eastAsia="en-US"/>
        </w:rPr>
        <w:t xml:space="preserve">. </w:t>
      </w:r>
      <w:r w:rsidR="002209F3" w:rsidRPr="000F2AF1">
        <w:rPr>
          <w:rFonts w:ascii="Times New Roman" w:eastAsia="Calibri" w:hAnsi="Times New Roman" w:cs="Times New Roman"/>
          <w:lang w:eastAsia="en-US"/>
        </w:rPr>
        <w:t>Количество статей</w:t>
      </w:r>
      <w:r w:rsidRPr="000F2AF1">
        <w:rPr>
          <w:rFonts w:ascii="Times New Roman" w:eastAsia="Calibri" w:hAnsi="Times New Roman" w:cs="Times New Roman"/>
          <w:lang w:eastAsia="en-US"/>
        </w:rPr>
        <w:t xml:space="preserve"> от одного автора не ограничено. </w:t>
      </w:r>
    </w:p>
    <w:p w:rsidR="00046113" w:rsidRDefault="00460888" w:rsidP="00DF0D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Заявка оформляе</w:t>
      </w:r>
      <w:r w:rsidR="00046113" w:rsidRPr="000F2AF1">
        <w:rPr>
          <w:rFonts w:ascii="Times New Roman" w:eastAsia="Calibri" w:hAnsi="Times New Roman" w:cs="Times New Roman"/>
          <w:lang w:eastAsia="en-US"/>
        </w:rPr>
        <w:t>тся согласно требованиям конкурса (</w:t>
      </w:r>
      <w:r w:rsidR="00046113" w:rsidRPr="000F2AF1">
        <w:rPr>
          <w:rFonts w:ascii="Times New Roman" w:eastAsia="Calibri" w:hAnsi="Times New Roman" w:cs="Times New Roman"/>
          <w:i/>
          <w:lang w:eastAsia="en-US"/>
        </w:rPr>
        <w:t>Приложение 1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). </w:t>
      </w:r>
    </w:p>
    <w:p w:rsidR="00460888" w:rsidRPr="006E4759" w:rsidRDefault="00460888" w:rsidP="00DF0D36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46113" w:rsidRPr="006E4759" w:rsidRDefault="00460888" w:rsidP="00046113">
      <w:pPr>
        <w:tabs>
          <w:tab w:val="left" w:pos="709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E475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ПОРЯДОК УЧАСТИЯ В КОНКУРСЕ</w:t>
      </w:r>
    </w:p>
    <w:p w:rsidR="00460888" w:rsidRPr="000F2AF1" w:rsidRDefault="00460888" w:rsidP="00046113">
      <w:pPr>
        <w:tabs>
          <w:tab w:val="left" w:pos="709"/>
        </w:tabs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0F2AF1" w:rsidRPr="00460888" w:rsidRDefault="00046113" w:rsidP="00BA6588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u w:val="single"/>
          <w:lang w:eastAsia="en-US"/>
        </w:rPr>
      </w:pPr>
      <w:r w:rsidRPr="00460888">
        <w:rPr>
          <w:rFonts w:ascii="Times New Roman" w:eastAsia="Calibri" w:hAnsi="Times New Roman" w:cs="Times New Roman"/>
          <w:b/>
          <w:i/>
          <w:spacing w:val="-4"/>
          <w:u w:val="single"/>
          <w:lang w:eastAsia="en-US"/>
        </w:rPr>
        <w:t>Для участия в конкурсе необходимо</w:t>
      </w:r>
      <w:r w:rsidR="000F2AF1" w:rsidRPr="00460888">
        <w:rPr>
          <w:rFonts w:ascii="Times New Roman" w:eastAsia="Calibri" w:hAnsi="Times New Roman" w:cs="Times New Roman"/>
          <w:b/>
          <w:i/>
          <w:spacing w:val="-4"/>
          <w:u w:val="single"/>
          <w:lang w:eastAsia="en-US"/>
        </w:rPr>
        <w:t>:</w:t>
      </w:r>
    </w:p>
    <w:p w:rsidR="005906A2" w:rsidRPr="000F2AF1" w:rsidRDefault="000F2AF1" w:rsidP="00BA6588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>
        <w:rPr>
          <w:rFonts w:ascii="Times New Roman" w:eastAsia="Calibri" w:hAnsi="Times New Roman" w:cs="Times New Roman"/>
          <w:spacing w:val="-4"/>
          <w:lang w:eastAsia="en-US"/>
        </w:rPr>
        <w:t>1.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>
        <w:rPr>
          <w:rFonts w:ascii="Times New Roman" w:eastAsia="Calibri" w:hAnsi="Times New Roman" w:cs="Times New Roman"/>
          <w:spacing w:val="-4"/>
          <w:lang w:eastAsia="en-US"/>
        </w:rPr>
        <w:t>З</w:t>
      </w:r>
      <w:r w:rsidR="0055309F" w:rsidRPr="000F2AF1">
        <w:rPr>
          <w:rFonts w:ascii="Times New Roman" w:eastAsia="Calibri" w:hAnsi="Times New Roman" w:cs="Times New Roman"/>
          <w:spacing w:val="-4"/>
          <w:lang w:eastAsia="en-US"/>
        </w:rPr>
        <w:t>аполнить бланк заявки</w:t>
      </w:r>
      <w:r>
        <w:rPr>
          <w:rFonts w:ascii="Times New Roman" w:eastAsia="Calibri" w:hAnsi="Times New Roman" w:cs="Times New Roman"/>
          <w:spacing w:val="-4"/>
          <w:lang w:eastAsia="en-US"/>
        </w:rPr>
        <w:t>.</w:t>
      </w:r>
    </w:p>
    <w:p w:rsidR="00BA6588" w:rsidRPr="000F2AF1" w:rsidRDefault="000F2AF1" w:rsidP="00BA6588">
      <w:pPr>
        <w:tabs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spacing w:val="-4"/>
          <w:lang w:eastAsia="en-US"/>
        </w:rPr>
      </w:pPr>
      <w:r>
        <w:rPr>
          <w:rFonts w:ascii="Times New Roman" w:eastAsia="Calibri" w:hAnsi="Times New Roman" w:cs="Times New Roman"/>
          <w:spacing w:val="-4"/>
          <w:lang w:eastAsia="en-US"/>
        </w:rPr>
        <w:t>2. О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бязательно проверьте правильность вводимых данных: </w:t>
      </w:r>
      <w:r w:rsidR="00046113" w:rsidRPr="000F2AF1">
        <w:rPr>
          <w:rFonts w:ascii="Times New Roman" w:eastAsia="Calibri" w:hAnsi="Times New Roman" w:cs="Times New Roman"/>
          <w:b/>
          <w:i/>
          <w:spacing w:val="-4"/>
          <w:lang w:eastAsia="en-US"/>
        </w:rPr>
        <w:t>полные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фамилии, имена и отчества всех авторов, мест</w:t>
      </w:r>
      <w:r w:rsidR="002209F3" w:rsidRPr="000F2AF1">
        <w:rPr>
          <w:rFonts w:ascii="Times New Roman" w:eastAsia="Calibri" w:hAnsi="Times New Roman" w:cs="Times New Roman"/>
          <w:spacing w:val="-4"/>
          <w:lang w:eastAsia="en-US"/>
        </w:rPr>
        <w:t>а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</w:t>
      </w:r>
      <w:r w:rsidR="0055309F" w:rsidRPr="000F2AF1">
        <w:rPr>
          <w:rFonts w:ascii="Times New Roman" w:eastAsia="Calibri" w:hAnsi="Times New Roman" w:cs="Times New Roman"/>
          <w:spacing w:val="-4"/>
          <w:lang w:eastAsia="en-US"/>
        </w:rPr>
        <w:t>учебы, курс, направление подготовки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, почтовые и электронные адреса, номинацию, данные о научном 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lastRenderedPageBreak/>
        <w:t>руководителе</w:t>
      </w:r>
      <w:r w:rsidR="0055309F"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(наличие степени и звания)</w:t>
      </w:r>
      <w:r w:rsidR="00046113" w:rsidRPr="000F2AF1">
        <w:rPr>
          <w:rFonts w:ascii="Times New Roman" w:eastAsia="Calibri" w:hAnsi="Times New Roman" w:cs="Times New Roman"/>
          <w:spacing w:val="-4"/>
          <w:lang w:eastAsia="en-US"/>
        </w:rPr>
        <w:t>.</w:t>
      </w:r>
      <w:r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 Выслать информацию на электронную почту</w:t>
      </w:r>
      <w:r w:rsidRPr="000F2AF1">
        <w:rPr>
          <w:rFonts w:ascii="Times New Roman" w:eastAsia="Calibri" w:hAnsi="Times New Roman" w:cs="Times New Roman"/>
          <w:i/>
          <w:spacing w:val="-4"/>
          <w:lang w:eastAsia="en-US"/>
        </w:rPr>
        <w:t xml:space="preserve"> krasnodar_issim@mail.ru </w:t>
      </w:r>
      <w:r>
        <w:rPr>
          <w:rFonts w:ascii="Times New Roman" w:eastAsia="Calibri" w:hAnsi="Times New Roman" w:cs="Times New Roman"/>
          <w:spacing w:val="-4"/>
          <w:lang w:eastAsia="en-US"/>
        </w:rPr>
        <w:t>с пометкой, например, (с</w:t>
      </w:r>
      <w:r w:rsidRPr="000F2AF1">
        <w:rPr>
          <w:rFonts w:ascii="Times New Roman" w:eastAsia="Calibri" w:hAnsi="Times New Roman" w:cs="Times New Roman"/>
          <w:spacing w:val="-4"/>
          <w:lang w:eastAsia="en-US"/>
        </w:rPr>
        <w:t xml:space="preserve">татья </w:t>
      </w:r>
      <w:r>
        <w:rPr>
          <w:rFonts w:ascii="Times New Roman" w:eastAsia="Calibri" w:hAnsi="Times New Roman" w:cs="Times New Roman"/>
          <w:spacing w:val="-4"/>
          <w:lang w:eastAsia="en-US"/>
        </w:rPr>
        <w:t>Иванов В.В., заявка Иванов В.В</w:t>
      </w:r>
      <w:r w:rsidRPr="000F2AF1">
        <w:rPr>
          <w:rFonts w:ascii="Times New Roman" w:eastAsia="Calibri" w:hAnsi="Times New Roman" w:cs="Times New Roman"/>
          <w:spacing w:val="-4"/>
          <w:lang w:eastAsia="en-US"/>
        </w:rPr>
        <w:t>.)</w:t>
      </w:r>
    </w:p>
    <w:p w:rsidR="00BA6588" w:rsidRPr="000F2AF1" w:rsidRDefault="00046113" w:rsidP="00BA658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i/>
          <w:spacing w:val="-4"/>
          <w:lang w:eastAsia="en-US"/>
        </w:rPr>
        <w:t xml:space="preserve"> </w:t>
      </w:r>
      <w:r w:rsidR="000F2AF1">
        <w:rPr>
          <w:rFonts w:ascii="Times New Roman" w:eastAsia="Calibri" w:hAnsi="Times New Roman" w:cs="Times New Roman"/>
          <w:i/>
          <w:spacing w:val="-4"/>
          <w:lang w:eastAsia="en-US"/>
        </w:rPr>
        <w:t>3.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Связь участников конкурса с </w:t>
      </w:r>
      <w:r w:rsidR="00004C08" w:rsidRPr="000F2AF1">
        <w:rPr>
          <w:rFonts w:ascii="Times New Roman" w:eastAsia="Calibri" w:hAnsi="Times New Roman" w:cs="Times New Roman"/>
          <w:lang w:eastAsia="en-US"/>
        </w:rPr>
        <w:t>конкурсной комиссией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 осуществляется по электронной почте: </w:t>
      </w:r>
      <w:proofErr w:type="spellStart"/>
      <w:r w:rsidR="000F2AF1" w:rsidRPr="000F2AF1">
        <w:rPr>
          <w:rFonts w:ascii="Times New Roman" w:eastAsia="Calibri" w:hAnsi="Times New Roman" w:cs="Times New Roman"/>
          <w:i/>
          <w:lang w:val="en-US" w:eastAsia="en-US"/>
        </w:rPr>
        <w:t>k</w:t>
      </w:r>
      <w:r w:rsidR="003D214B" w:rsidRPr="000F2AF1">
        <w:rPr>
          <w:rFonts w:ascii="Times New Roman" w:eastAsia="Calibri" w:hAnsi="Times New Roman" w:cs="Times New Roman"/>
          <w:i/>
          <w:lang w:val="en-US" w:eastAsia="en-US"/>
        </w:rPr>
        <w:t>rasnodar</w:t>
      </w:r>
      <w:proofErr w:type="spellEnd"/>
      <w:r w:rsidR="003D214B" w:rsidRPr="000F2AF1">
        <w:rPr>
          <w:rFonts w:ascii="Times New Roman" w:eastAsia="Calibri" w:hAnsi="Times New Roman" w:cs="Times New Roman"/>
          <w:i/>
          <w:lang w:eastAsia="en-US"/>
        </w:rPr>
        <w:t>_</w:t>
      </w:r>
      <w:proofErr w:type="spellStart"/>
      <w:r w:rsidR="003D214B" w:rsidRPr="000F2AF1">
        <w:rPr>
          <w:rFonts w:ascii="Times New Roman" w:eastAsia="Calibri" w:hAnsi="Times New Roman" w:cs="Times New Roman"/>
          <w:i/>
          <w:lang w:val="en-US" w:eastAsia="en-US"/>
        </w:rPr>
        <w:t>issim</w:t>
      </w:r>
      <w:proofErr w:type="spellEnd"/>
      <w:r w:rsidR="003D214B" w:rsidRPr="000F2AF1">
        <w:rPr>
          <w:rFonts w:ascii="Times New Roman" w:eastAsia="Calibri" w:hAnsi="Times New Roman" w:cs="Times New Roman"/>
          <w:i/>
          <w:lang w:eastAsia="en-US"/>
        </w:rPr>
        <w:t>@</w:t>
      </w:r>
      <w:r w:rsidR="003D214B" w:rsidRPr="000F2AF1">
        <w:rPr>
          <w:rFonts w:ascii="Times New Roman" w:eastAsia="Calibri" w:hAnsi="Times New Roman" w:cs="Times New Roman"/>
          <w:i/>
          <w:lang w:val="en-US" w:eastAsia="en-US"/>
        </w:rPr>
        <w:t>mail</w:t>
      </w:r>
      <w:r w:rsidR="003D214B" w:rsidRPr="000F2AF1">
        <w:rPr>
          <w:rFonts w:ascii="Times New Roman" w:eastAsia="Calibri" w:hAnsi="Times New Roman" w:cs="Times New Roman"/>
          <w:i/>
          <w:lang w:eastAsia="en-US"/>
        </w:rPr>
        <w:t>.</w:t>
      </w:r>
      <w:proofErr w:type="spellStart"/>
      <w:r w:rsidR="000F2AF1">
        <w:rPr>
          <w:rFonts w:ascii="Times New Roman" w:eastAsia="Calibri" w:hAnsi="Times New Roman" w:cs="Times New Roman"/>
          <w:i/>
          <w:lang w:val="en-US" w:eastAsia="en-US"/>
        </w:rPr>
        <w:t>ru</w:t>
      </w:r>
      <w:proofErr w:type="spellEnd"/>
      <w:r w:rsidR="000F2AF1" w:rsidRPr="000F2AF1">
        <w:rPr>
          <w:rFonts w:ascii="Times New Roman" w:eastAsia="Calibri" w:hAnsi="Times New Roman" w:cs="Times New Roman"/>
          <w:i/>
          <w:lang w:eastAsia="en-US"/>
        </w:rPr>
        <w:t xml:space="preserve"> </w:t>
      </w:r>
    </w:p>
    <w:p w:rsidR="00004C08" w:rsidRDefault="000F2AF1" w:rsidP="00004C0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4. </w:t>
      </w:r>
      <w:r w:rsidR="00004C08" w:rsidRPr="000F2AF1">
        <w:rPr>
          <w:rFonts w:ascii="Times New Roman" w:eastAsia="Calibri" w:hAnsi="Times New Roman" w:cs="Times New Roman"/>
          <w:lang w:eastAsia="en-US"/>
        </w:rPr>
        <w:t xml:space="preserve">Получить подтверждение об участии в конкурсе на электронную почту, указанную </w:t>
      </w:r>
      <w:r w:rsidR="00004C08" w:rsidRPr="000F2AF1">
        <w:rPr>
          <w:rFonts w:ascii="Times New Roman" w:eastAsia="Calibri" w:hAnsi="Times New Roman" w:cs="Times New Roman"/>
          <w:i/>
          <w:lang w:eastAsia="en-US"/>
        </w:rPr>
        <w:t>при регистрации</w:t>
      </w:r>
      <w:r w:rsidR="00004C08" w:rsidRPr="000F2AF1">
        <w:rPr>
          <w:rFonts w:ascii="Times New Roman" w:eastAsia="Calibri" w:hAnsi="Times New Roman" w:cs="Times New Roman"/>
          <w:lang w:eastAsia="en-US"/>
        </w:rPr>
        <w:t>.</w:t>
      </w:r>
    </w:p>
    <w:p w:rsidR="000F2AF1" w:rsidRDefault="000F2AF1" w:rsidP="000F2AF1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5. </w:t>
      </w:r>
      <w:r w:rsidRPr="000F2AF1">
        <w:rPr>
          <w:rFonts w:ascii="Times New Roman" w:eastAsia="Calibri" w:hAnsi="Times New Roman" w:cs="Times New Roman"/>
          <w:lang w:eastAsia="en-US"/>
        </w:rPr>
        <w:t xml:space="preserve">Оплатить организационный взнос </w:t>
      </w:r>
      <w:r w:rsidR="00F327C7" w:rsidRPr="007069BE">
        <w:rPr>
          <w:rFonts w:ascii="Times New Roman" w:eastAsia="Calibri" w:hAnsi="Times New Roman" w:cs="Times New Roman"/>
          <w:b/>
          <w:lang w:eastAsia="en-US"/>
        </w:rPr>
        <w:t>8</w:t>
      </w:r>
      <w:r w:rsidR="00D41B28" w:rsidRPr="007069BE">
        <w:rPr>
          <w:rFonts w:ascii="Times New Roman" w:eastAsia="Calibri" w:hAnsi="Times New Roman" w:cs="Times New Roman"/>
          <w:b/>
          <w:lang w:eastAsia="en-US"/>
        </w:rPr>
        <w:t>00 (</w:t>
      </w:r>
      <w:r w:rsidR="00F327C7" w:rsidRPr="007069BE">
        <w:rPr>
          <w:rFonts w:ascii="Times New Roman" w:eastAsia="Calibri" w:hAnsi="Times New Roman" w:cs="Times New Roman"/>
          <w:b/>
          <w:lang w:eastAsia="en-US"/>
        </w:rPr>
        <w:t>восемьсот</w:t>
      </w:r>
      <w:r w:rsidR="00D41B28" w:rsidRPr="007069BE">
        <w:rPr>
          <w:rFonts w:ascii="Times New Roman" w:eastAsia="Calibri" w:hAnsi="Times New Roman" w:cs="Times New Roman"/>
          <w:b/>
          <w:lang w:eastAsia="en-US"/>
        </w:rPr>
        <w:t>) рублей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0F2AF1">
        <w:rPr>
          <w:rFonts w:ascii="Times New Roman" w:eastAsia="Calibri" w:hAnsi="Times New Roman" w:cs="Times New Roman"/>
          <w:lang w:eastAsia="en-US"/>
        </w:rPr>
        <w:t xml:space="preserve">и выслать </w:t>
      </w:r>
      <w:r w:rsidR="007069BE">
        <w:rPr>
          <w:rFonts w:ascii="Times New Roman" w:eastAsia="Calibri" w:hAnsi="Times New Roman" w:cs="Times New Roman"/>
          <w:lang w:eastAsia="en-US"/>
        </w:rPr>
        <w:t xml:space="preserve">скан-копию квитанции </w:t>
      </w:r>
      <w:r w:rsidRPr="000F2AF1">
        <w:rPr>
          <w:rFonts w:ascii="Times New Roman" w:eastAsia="Calibri" w:hAnsi="Times New Roman" w:cs="Times New Roman"/>
          <w:lang w:eastAsia="en-US"/>
        </w:rPr>
        <w:t>об оплате на электронну</w:t>
      </w:r>
      <w:r>
        <w:rPr>
          <w:rFonts w:ascii="Times New Roman" w:eastAsia="Calibri" w:hAnsi="Times New Roman" w:cs="Times New Roman"/>
          <w:lang w:eastAsia="en-US"/>
        </w:rPr>
        <w:t xml:space="preserve">ю почту </w:t>
      </w:r>
      <w:hyperlink r:id="rId8" w:history="1">
        <w:r w:rsidRPr="00DB5DCC">
          <w:rPr>
            <w:rStyle w:val="a3"/>
            <w:rFonts w:ascii="Times New Roman" w:eastAsia="Calibri" w:hAnsi="Times New Roman" w:cs="Times New Roman"/>
            <w:lang w:eastAsia="en-US"/>
          </w:rPr>
          <w:t>krasnodar_issim@mail.ru</w:t>
        </w:r>
      </w:hyperlink>
      <w:r>
        <w:rPr>
          <w:rFonts w:ascii="Times New Roman" w:eastAsia="Calibri" w:hAnsi="Times New Roman" w:cs="Times New Roman"/>
          <w:lang w:eastAsia="en-US"/>
        </w:rPr>
        <w:t>.</w:t>
      </w:r>
    </w:p>
    <w:p w:rsidR="00046113" w:rsidRPr="000F2AF1" w:rsidRDefault="006E4759" w:rsidP="00BA658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b/>
          <w:i/>
          <w:lang w:eastAsia="en-US"/>
        </w:rPr>
        <w:t>31 мая</w:t>
      </w:r>
      <w:r w:rsidR="00A25DEB">
        <w:rPr>
          <w:rFonts w:ascii="Times New Roman" w:eastAsia="Calibri" w:hAnsi="Times New Roman" w:cs="Times New Roman"/>
          <w:b/>
          <w:i/>
          <w:lang w:eastAsia="en-US"/>
        </w:rPr>
        <w:t xml:space="preserve"> 2019</w:t>
      </w:r>
      <w:r w:rsidR="009F3710" w:rsidRPr="000F2AF1">
        <w:rPr>
          <w:rFonts w:ascii="Times New Roman" w:eastAsia="Calibri" w:hAnsi="Times New Roman" w:cs="Times New Roman"/>
          <w:b/>
          <w:i/>
          <w:lang w:eastAsia="en-US"/>
        </w:rPr>
        <w:t xml:space="preserve"> года</w:t>
      </w:r>
      <w:r w:rsidR="009F3710"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на сайте </w:t>
      </w:r>
      <w:r w:rsidR="0055309F" w:rsidRPr="000F2AF1">
        <w:rPr>
          <w:rFonts w:ascii="Times New Roman" w:eastAsia="Calibri" w:hAnsi="Times New Roman" w:cs="Times New Roman"/>
          <w:lang w:eastAsia="en-US"/>
        </w:rPr>
        <w:t>АНО ДПО «Институт стандартизации, сертификации и метрологии»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узнать итоги конкурса</w:t>
      </w:r>
      <w:r w:rsidR="0055309F" w:rsidRPr="000F2AF1">
        <w:rPr>
          <w:rFonts w:ascii="Times New Roman" w:eastAsia="Calibri" w:hAnsi="Times New Roman" w:cs="Times New Roman"/>
          <w:lang w:eastAsia="en-US"/>
        </w:rPr>
        <w:t>.</w:t>
      </w:r>
    </w:p>
    <w:p w:rsidR="00BA6588" w:rsidRPr="000F2AF1" w:rsidRDefault="00BA6588" w:rsidP="00BA658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По итогам конкурса будет </w:t>
      </w:r>
      <w:r w:rsidR="002209F3" w:rsidRPr="000F2AF1">
        <w:rPr>
          <w:rFonts w:ascii="Times New Roman" w:eastAsia="Calibri" w:hAnsi="Times New Roman" w:cs="Times New Roman"/>
          <w:lang w:eastAsia="en-US"/>
        </w:rPr>
        <w:t>выпущен</w:t>
      </w:r>
      <w:r w:rsidRPr="000F2AF1">
        <w:rPr>
          <w:rFonts w:ascii="Times New Roman" w:eastAsia="Calibri" w:hAnsi="Times New Roman" w:cs="Times New Roman"/>
          <w:lang w:eastAsia="en-US"/>
        </w:rPr>
        <w:t xml:space="preserve"> сборник научных трудов в </w:t>
      </w:r>
      <w:r w:rsidR="006E4759">
        <w:rPr>
          <w:rFonts w:ascii="Times New Roman" w:eastAsia="Calibri" w:hAnsi="Times New Roman" w:cs="Times New Roman"/>
          <w:lang w:eastAsia="en-US"/>
        </w:rPr>
        <w:t xml:space="preserve">рамках </w:t>
      </w:r>
      <w:r w:rsidR="00FA3A17">
        <w:rPr>
          <w:rFonts w:ascii="Times New Roman" w:eastAsia="Calibri" w:hAnsi="Times New Roman" w:cs="Times New Roman"/>
          <w:lang w:val="en-US" w:eastAsia="en-US"/>
        </w:rPr>
        <w:t>I</w:t>
      </w:r>
      <w:r w:rsidR="005906A2" w:rsidRPr="000F2AF1">
        <w:rPr>
          <w:rFonts w:ascii="Times New Roman" w:eastAsia="Calibri" w:hAnsi="Times New Roman" w:cs="Times New Roman"/>
          <w:lang w:eastAsia="en-US"/>
        </w:rPr>
        <w:t xml:space="preserve"> Всероссийской</w:t>
      </w:r>
      <w:r w:rsidRPr="000F2AF1">
        <w:rPr>
          <w:rFonts w:ascii="Times New Roman" w:eastAsia="Calibri" w:hAnsi="Times New Roman" w:cs="Times New Roman"/>
          <w:lang w:eastAsia="en-US"/>
        </w:rPr>
        <w:t xml:space="preserve"> студенческой научно</w:t>
      </w:r>
      <w:r w:rsidR="006E4759">
        <w:rPr>
          <w:rFonts w:ascii="Times New Roman" w:eastAsia="Calibri" w:hAnsi="Times New Roman" w:cs="Times New Roman"/>
          <w:lang w:eastAsia="en-US"/>
        </w:rPr>
        <w:t xml:space="preserve"> </w:t>
      </w:r>
      <w:r w:rsidRPr="000F2AF1">
        <w:rPr>
          <w:rFonts w:ascii="Times New Roman" w:eastAsia="Calibri" w:hAnsi="Times New Roman" w:cs="Times New Roman"/>
          <w:lang w:eastAsia="en-US"/>
        </w:rPr>
        <w:t xml:space="preserve">- практической конференции «Молодежь и наука </w:t>
      </w:r>
      <w:r w:rsidR="000F2AF1">
        <w:rPr>
          <w:rFonts w:ascii="Times New Roman" w:eastAsia="Calibri" w:hAnsi="Times New Roman" w:cs="Times New Roman"/>
          <w:lang w:eastAsia="en-US"/>
        </w:rPr>
        <w:t>–</w:t>
      </w:r>
      <w:r w:rsidRPr="000F2AF1">
        <w:rPr>
          <w:rFonts w:ascii="Times New Roman" w:eastAsia="Calibri" w:hAnsi="Times New Roman" w:cs="Times New Roman"/>
          <w:lang w:eastAsia="en-US"/>
        </w:rPr>
        <w:t xml:space="preserve"> 201</w:t>
      </w:r>
      <w:r w:rsidR="00F327C7">
        <w:rPr>
          <w:rFonts w:ascii="Times New Roman" w:eastAsia="Calibri" w:hAnsi="Times New Roman" w:cs="Times New Roman"/>
          <w:lang w:eastAsia="en-US"/>
        </w:rPr>
        <w:t>9</w:t>
      </w:r>
      <w:r w:rsidRPr="000F2AF1">
        <w:rPr>
          <w:rFonts w:ascii="Times New Roman" w:eastAsia="Calibri" w:hAnsi="Times New Roman" w:cs="Times New Roman"/>
          <w:lang w:eastAsia="en-US"/>
        </w:rPr>
        <w:t>» электронном виде</w:t>
      </w:r>
      <w:r w:rsidR="002209F3" w:rsidRPr="000F2AF1">
        <w:rPr>
          <w:rFonts w:ascii="Times New Roman" w:eastAsia="Calibri" w:hAnsi="Times New Roman" w:cs="Times New Roman"/>
          <w:lang w:eastAsia="en-US"/>
        </w:rPr>
        <w:t>.</w:t>
      </w:r>
    </w:p>
    <w:p w:rsidR="003E753C" w:rsidRPr="000F2AF1" w:rsidRDefault="003E753C" w:rsidP="003E753C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>Участники, чьи конкурсные работы не прошли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 отбор</w:t>
      </w:r>
      <w:r w:rsidRPr="000F2AF1">
        <w:rPr>
          <w:rFonts w:ascii="Times New Roman" w:eastAsia="Calibri" w:hAnsi="Times New Roman" w:cs="Times New Roman"/>
          <w:lang w:eastAsia="en-US"/>
        </w:rPr>
        <w:t xml:space="preserve"> (о</w:t>
      </w:r>
      <w:r w:rsidR="007069BE">
        <w:rPr>
          <w:rFonts w:ascii="Times New Roman" w:eastAsia="Calibri" w:hAnsi="Times New Roman" w:cs="Times New Roman"/>
          <w:lang w:eastAsia="en-US"/>
        </w:rPr>
        <w:t>ригинальность текста менее чем 50</w:t>
      </w:r>
      <w:r w:rsidRPr="000F2AF1">
        <w:rPr>
          <w:rFonts w:ascii="Times New Roman" w:eastAsia="Calibri" w:hAnsi="Times New Roman" w:cs="Times New Roman"/>
          <w:lang w:eastAsia="en-US"/>
        </w:rPr>
        <w:t>%)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, не допускаются к участию в </w:t>
      </w:r>
      <w:r w:rsidRPr="000F2AF1">
        <w:rPr>
          <w:rFonts w:ascii="Times New Roman" w:eastAsia="Calibri" w:hAnsi="Times New Roman" w:cs="Times New Roman"/>
          <w:lang w:eastAsia="en-US"/>
        </w:rPr>
        <w:t>конкурсе</w:t>
      </w:r>
      <w:r w:rsidR="005906A2" w:rsidRPr="000F2AF1">
        <w:rPr>
          <w:rFonts w:ascii="Times New Roman" w:eastAsia="Calibri" w:hAnsi="Times New Roman" w:cs="Times New Roman"/>
          <w:lang w:eastAsia="en-US"/>
        </w:rPr>
        <w:t xml:space="preserve"> и включения их в сборник научных статей</w:t>
      </w:r>
      <w:r w:rsidRPr="000F2AF1">
        <w:rPr>
          <w:rFonts w:ascii="Times New Roman" w:eastAsia="Calibri" w:hAnsi="Times New Roman" w:cs="Times New Roman"/>
          <w:lang w:eastAsia="en-US"/>
        </w:rPr>
        <w:t>.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 </w:t>
      </w:r>
    </w:p>
    <w:p w:rsidR="003E753C" w:rsidRPr="000F2AF1" w:rsidRDefault="003E753C" w:rsidP="003E753C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Конкурсные работы, </w:t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прошедшие научный отбор, публикуются в </w:t>
      </w:r>
      <w:r w:rsidR="00FA3A17">
        <w:rPr>
          <w:rFonts w:ascii="Times New Roman" w:eastAsia="Calibri" w:hAnsi="Times New Roman" w:cs="Times New Roman"/>
          <w:lang w:val="en-US" w:eastAsia="en-US"/>
        </w:rPr>
        <w:t>I</w:t>
      </w:r>
      <w:r w:rsidR="00004C08" w:rsidRPr="000F2AF1">
        <w:rPr>
          <w:rFonts w:ascii="Times New Roman" w:eastAsia="Calibri" w:hAnsi="Times New Roman" w:cs="Times New Roman"/>
          <w:lang w:eastAsia="en-US"/>
        </w:rPr>
        <w:t xml:space="preserve"> Всероссийской студенческой научн</w:t>
      </w:r>
      <w:proofErr w:type="gramStart"/>
      <w:r w:rsidR="00004C08" w:rsidRPr="000F2AF1">
        <w:rPr>
          <w:rFonts w:ascii="Times New Roman" w:eastAsia="Calibri" w:hAnsi="Times New Roman" w:cs="Times New Roman"/>
          <w:lang w:eastAsia="en-US"/>
        </w:rPr>
        <w:t>о-</w:t>
      </w:r>
      <w:proofErr w:type="gramEnd"/>
      <w:r w:rsidR="00004C08" w:rsidRPr="000F2AF1">
        <w:rPr>
          <w:rFonts w:ascii="Times New Roman" w:eastAsia="Calibri" w:hAnsi="Times New Roman" w:cs="Times New Roman"/>
          <w:lang w:eastAsia="en-US"/>
        </w:rPr>
        <w:t xml:space="preserve"> практической конференции «Молодежь и наука </w:t>
      </w:r>
      <w:r w:rsidR="000F2AF1">
        <w:rPr>
          <w:rFonts w:ascii="Times New Roman" w:eastAsia="Calibri" w:hAnsi="Times New Roman" w:cs="Times New Roman"/>
          <w:lang w:eastAsia="en-US"/>
        </w:rPr>
        <w:t>–</w:t>
      </w:r>
      <w:r w:rsidR="00004C08" w:rsidRPr="000F2AF1">
        <w:rPr>
          <w:rFonts w:ascii="Times New Roman" w:eastAsia="Calibri" w:hAnsi="Times New Roman" w:cs="Times New Roman"/>
          <w:lang w:eastAsia="en-US"/>
        </w:rPr>
        <w:t xml:space="preserve"> 201</w:t>
      </w:r>
      <w:r w:rsidR="00F327C7">
        <w:rPr>
          <w:rFonts w:ascii="Times New Roman" w:eastAsia="Calibri" w:hAnsi="Times New Roman" w:cs="Times New Roman"/>
          <w:lang w:eastAsia="en-US"/>
        </w:rPr>
        <w:t>9</w:t>
      </w:r>
      <w:r w:rsidR="00004C08" w:rsidRPr="000F2AF1">
        <w:rPr>
          <w:rFonts w:ascii="Times New Roman" w:eastAsia="Calibri" w:hAnsi="Times New Roman" w:cs="Times New Roman"/>
          <w:lang w:eastAsia="en-US"/>
        </w:rPr>
        <w:t>».</w:t>
      </w:r>
    </w:p>
    <w:p w:rsidR="00004C08" w:rsidRPr="000F2AF1" w:rsidRDefault="00004C08" w:rsidP="00004C08">
      <w:pPr>
        <w:tabs>
          <w:tab w:val="left" w:pos="709"/>
          <w:tab w:val="left" w:pos="993"/>
        </w:tabs>
        <w:spacing w:after="0" w:line="216" w:lineRule="auto"/>
        <w:ind w:firstLine="709"/>
        <w:jc w:val="both"/>
        <w:rPr>
          <w:rFonts w:ascii="Times New Roman" w:eastAsia="Calibri" w:hAnsi="Times New Roman" w:cs="Times New Roman"/>
          <w:lang w:eastAsia="en-US"/>
        </w:rPr>
      </w:pPr>
      <w:r w:rsidRPr="000F2AF1">
        <w:rPr>
          <w:rFonts w:ascii="Times New Roman" w:eastAsia="Calibri" w:hAnsi="Times New Roman" w:cs="Times New Roman"/>
          <w:lang w:eastAsia="en-US"/>
        </w:rPr>
        <w:t xml:space="preserve">Конкурсная комиссия оставляет за собой право отклонять </w:t>
      </w:r>
      <w:r w:rsidR="005906A2" w:rsidRPr="000F2AF1">
        <w:rPr>
          <w:rFonts w:ascii="Times New Roman" w:eastAsia="Calibri" w:hAnsi="Times New Roman" w:cs="Times New Roman"/>
          <w:lang w:eastAsia="en-US"/>
        </w:rPr>
        <w:t>статьи</w:t>
      </w:r>
      <w:r w:rsidRPr="000F2AF1">
        <w:rPr>
          <w:rFonts w:ascii="Times New Roman" w:eastAsia="Calibri" w:hAnsi="Times New Roman" w:cs="Times New Roman"/>
          <w:lang w:eastAsia="en-US"/>
        </w:rPr>
        <w:t>, не соответствующие тематике, оформленные не по требованиям.</w:t>
      </w:r>
      <w:r w:rsidRPr="000F2AF1">
        <w:rPr>
          <w:rFonts w:ascii="Times New Roman" w:eastAsia="Calibri" w:hAnsi="Times New Roman" w:cs="Times New Roman"/>
          <w:lang w:eastAsia="en-US"/>
        </w:rPr>
        <w:cr/>
      </w:r>
      <w:r w:rsidRPr="000F2AF1">
        <w:rPr>
          <w:rFonts w:ascii="Times New Roman" w:hAnsi="Times New Roman" w:cs="Times New Roman"/>
        </w:rPr>
        <w:t xml:space="preserve"> </w:t>
      </w:r>
      <w:r w:rsidRPr="000F2AF1">
        <w:rPr>
          <w:rFonts w:ascii="Times New Roman" w:hAnsi="Times New Roman" w:cs="Times New Roman"/>
        </w:rPr>
        <w:tab/>
        <w:t>Авторам известно, что они несут всю ответственность за содержание статьи.</w:t>
      </w:r>
    </w:p>
    <w:p w:rsidR="000F2AF1" w:rsidRPr="00D41B28" w:rsidRDefault="007069BE" w:rsidP="007069BE">
      <w:pPr>
        <w:tabs>
          <w:tab w:val="left" w:pos="709"/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b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ab/>
      </w:r>
      <w:r w:rsidR="00BA6588" w:rsidRPr="000F2AF1">
        <w:rPr>
          <w:rFonts w:ascii="Times New Roman" w:eastAsia="Calibri" w:hAnsi="Times New Roman" w:cs="Times New Roman"/>
          <w:lang w:eastAsia="en-US"/>
        </w:rPr>
        <w:t xml:space="preserve">Сборник научных трудов конференции будет доступен </w:t>
      </w:r>
      <w:r w:rsidR="003E753C" w:rsidRPr="000F2AF1">
        <w:rPr>
          <w:rFonts w:ascii="Times New Roman" w:eastAsia="Calibri" w:hAnsi="Times New Roman" w:cs="Times New Roman"/>
          <w:lang w:eastAsia="en-US"/>
        </w:rPr>
        <w:t>на официальном сайте АНО ДПО «Институт стандартизации, сертификации и метрологии»</w:t>
      </w:r>
      <w:r w:rsidR="005906A2" w:rsidRPr="000F2AF1">
        <w:rPr>
          <w:rFonts w:ascii="Times New Roman" w:eastAsia="Calibri" w:hAnsi="Times New Roman" w:cs="Times New Roman"/>
          <w:lang w:eastAsia="en-US"/>
        </w:rPr>
        <w:t xml:space="preserve"> не ранее чем </w:t>
      </w:r>
      <w:r w:rsidR="006E4759">
        <w:rPr>
          <w:rFonts w:ascii="Times New Roman" w:eastAsia="Calibri" w:hAnsi="Times New Roman" w:cs="Times New Roman"/>
          <w:b/>
          <w:i/>
          <w:color w:val="000000" w:themeColor="text1"/>
          <w:lang w:eastAsia="en-US"/>
        </w:rPr>
        <w:t>08 июня</w:t>
      </w:r>
      <w:r w:rsidR="001B2F33" w:rsidRPr="001B2F33">
        <w:rPr>
          <w:rFonts w:ascii="Times New Roman" w:eastAsia="Calibri" w:hAnsi="Times New Roman" w:cs="Times New Roman"/>
          <w:b/>
          <w:i/>
          <w:color w:val="000000" w:themeColor="text1"/>
          <w:lang w:eastAsia="en-US"/>
        </w:rPr>
        <w:t xml:space="preserve"> </w:t>
      </w:r>
      <w:r w:rsidR="006E4759">
        <w:rPr>
          <w:rFonts w:ascii="Times New Roman" w:eastAsia="Calibri" w:hAnsi="Times New Roman" w:cs="Times New Roman"/>
          <w:b/>
          <w:i/>
          <w:color w:val="000000" w:themeColor="text1"/>
          <w:lang w:eastAsia="en-US"/>
        </w:rPr>
        <w:t>2019</w:t>
      </w:r>
      <w:r w:rsidR="005906A2" w:rsidRPr="00A25DEB">
        <w:rPr>
          <w:rFonts w:ascii="Times New Roman" w:eastAsia="Calibri" w:hAnsi="Times New Roman" w:cs="Times New Roman"/>
          <w:b/>
          <w:i/>
          <w:color w:val="000000" w:themeColor="text1"/>
          <w:lang w:eastAsia="en-US"/>
        </w:rPr>
        <w:t xml:space="preserve"> года.</w:t>
      </w:r>
    </w:p>
    <w:p w:rsidR="007069BE" w:rsidRDefault="007069BE" w:rsidP="00A25DEB">
      <w:pPr>
        <w:spacing w:after="200" w:line="216" w:lineRule="auto"/>
        <w:ind w:left="-142" w:firstLine="142"/>
        <w:jc w:val="center"/>
        <w:rPr>
          <w:rFonts w:ascii="Times New Roman" w:hAnsi="Times New Roman" w:cs="Times New Roman"/>
          <w:b/>
          <w:u w:val="single"/>
        </w:rPr>
      </w:pPr>
    </w:p>
    <w:p w:rsidR="00F84494" w:rsidRPr="006E4759" w:rsidRDefault="00460888" w:rsidP="00A25DEB">
      <w:pPr>
        <w:spacing w:after="200" w:line="216" w:lineRule="auto"/>
        <w:ind w:left="-142" w:firstLine="142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E4759">
        <w:rPr>
          <w:rFonts w:ascii="Times New Roman" w:hAnsi="Times New Roman" w:cs="Times New Roman"/>
          <w:b/>
          <w:i/>
          <w:sz w:val="24"/>
          <w:szCs w:val="24"/>
        </w:rPr>
        <w:t>ПО ВСЕМ ВОПРОСАМ ВЫ МОЖЕТЕ ОБРАЩАТЬСЯ</w:t>
      </w:r>
    </w:p>
    <w:p w:rsidR="00046113" w:rsidRPr="000F2AF1" w:rsidRDefault="00046113" w:rsidP="00A25DEB">
      <w:pPr>
        <w:spacing w:after="0" w:line="216" w:lineRule="auto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0F2AF1">
        <w:rPr>
          <w:rFonts w:ascii="Times New Roman" w:eastAsia="Calibri" w:hAnsi="Times New Roman" w:cs="Times New Roman"/>
          <w:b/>
          <w:bCs/>
          <w:lang w:eastAsia="en-US"/>
        </w:rPr>
        <w:t>Адрес:</w:t>
      </w:r>
      <w:r w:rsidRPr="000F2AF1">
        <w:rPr>
          <w:rFonts w:ascii="Times New Roman" w:eastAsia="Calibri" w:hAnsi="Times New Roman" w:cs="Times New Roman"/>
          <w:lang w:eastAsia="en-US"/>
        </w:rPr>
        <w:t xml:space="preserve"> </w:t>
      </w:r>
      <w:r w:rsidR="00F84494" w:rsidRPr="000F2AF1">
        <w:rPr>
          <w:rFonts w:ascii="Times New Roman" w:eastAsia="Calibri" w:hAnsi="Times New Roman" w:cs="Times New Roman"/>
          <w:lang w:eastAsia="en-US"/>
        </w:rPr>
        <w:t>350063, Россия, Краснодарский край, г. Краснодар, ул. Кубанская Набережная, д.7</w:t>
      </w:r>
      <w:r w:rsidR="00EC05F7" w:rsidRPr="000F2AF1">
        <w:rPr>
          <w:rFonts w:ascii="Times New Roman" w:eastAsia="Calibri" w:hAnsi="Times New Roman" w:cs="Times New Roman"/>
          <w:lang w:eastAsia="en-US"/>
        </w:rPr>
        <w:t>, оф. 307</w:t>
      </w:r>
      <w:proofErr w:type="gramEnd"/>
    </w:p>
    <w:p w:rsidR="00D41B28" w:rsidRPr="000F2AF1" w:rsidRDefault="00D41B28" w:rsidP="00A25DEB">
      <w:pPr>
        <w:spacing w:after="200" w:line="216" w:lineRule="auto"/>
        <w:ind w:left="-142" w:firstLine="142"/>
        <w:jc w:val="center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>Телефон для связи</w:t>
      </w:r>
      <w:r w:rsidR="00046113" w:rsidRPr="000F2AF1">
        <w:rPr>
          <w:rFonts w:ascii="Times New Roman" w:eastAsia="Calibri" w:hAnsi="Times New Roman" w:cs="Times New Roman"/>
          <w:b/>
          <w:bCs/>
          <w:lang w:eastAsia="en-US"/>
        </w:rPr>
        <w:t>:</w:t>
      </w:r>
      <w:r w:rsidR="00046113" w:rsidRPr="000F2AF1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+79186637763 </w:t>
      </w:r>
      <w:r w:rsidR="007069BE">
        <w:rPr>
          <w:rFonts w:ascii="Times New Roman" w:eastAsia="Calibri" w:hAnsi="Times New Roman" w:cs="Times New Roman"/>
          <w:lang w:eastAsia="en-US"/>
        </w:rPr>
        <w:t xml:space="preserve">Попова </w:t>
      </w:r>
      <w:r>
        <w:rPr>
          <w:rFonts w:ascii="Times New Roman" w:eastAsia="Calibri" w:hAnsi="Times New Roman" w:cs="Times New Roman"/>
          <w:lang w:eastAsia="en-US"/>
        </w:rPr>
        <w:t>Алла</w:t>
      </w:r>
      <w:r w:rsidRPr="000F2AF1">
        <w:rPr>
          <w:rFonts w:ascii="Times New Roman" w:hAnsi="Times New Roman" w:cs="Times New Roman"/>
        </w:rPr>
        <w:t xml:space="preserve"> Семеновна, </w:t>
      </w:r>
      <w:r w:rsidR="007069BE">
        <w:rPr>
          <w:rFonts w:ascii="Times New Roman" w:hAnsi="Times New Roman" w:cs="Times New Roman"/>
        </w:rPr>
        <w:t xml:space="preserve">представитель </w:t>
      </w:r>
      <w:r w:rsidRPr="000F2AF1">
        <w:rPr>
          <w:rFonts w:ascii="Times New Roman" w:hAnsi="Times New Roman" w:cs="Times New Roman"/>
        </w:rPr>
        <w:t xml:space="preserve">оргкомитета </w:t>
      </w:r>
      <w:r w:rsidR="007069BE">
        <w:rPr>
          <w:rFonts w:ascii="Times New Roman" w:hAnsi="Times New Roman" w:cs="Times New Roman"/>
        </w:rPr>
        <w:t>конкурса.</w:t>
      </w:r>
    </w:p>
    <w:p w:rsidR="00BA6588" w:rsidRPr="006E4759" w:rsidRDefault="00460888" w:rsidP="00BA6588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6E4759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ОРГАНИЗАЦИОННЫЙ ВЗНОС</w:t>
      </w:r>
    </w:p>
    <w:p w:rsidR="00460888" w:rsidRPr="000F2AF1" w:rsidRDefault="00460888" w:rsidP="00BA6588">
      <w:pPr>
        <w:spacing w:after="0" w:line="216" w:lineRule="auto"/>
        <w:jc w:val="center"/>
        <w:rPr>
          <w:rFonts w:ascii="Times New Roman" w:eastAsia="Calibri" w:hAnsi="Times New Roman" w:cs="Times New Roman"/>
          <w:b/>
          <w:i/>
          <w:lang w:eastAsia="en-US"/>
        </w:rPr>
      </w:pPr>
    </w:p>
    <w:p w:rsidR="00BA6588" w:rsidRPr="000F2AF1" w:rsidRDefault="003E753C" w:rsidP="005048E9">
      <w:pPr>
        <w:spacing w:after="0" w:line="216" w:lineRule="auto"/>
        <w:ind w:left="-142" w:firstLine="851"/>
        <w:jc w:val="both"/>
        <w:rPr>
          <w:rStyle w:val="a4"/>
          <w:rFonts w:ascii="Times New Roman" w:hAnsi="Times New Roman" w:cs="Times New Roman"/>
          <w:color w:val="000000" w:themeColor="text1"/>
          <w:bdr w:val="none" w:sz="0" w:space="0" w:color="auto" w:frame="1"/>
          <w:shd w:val="clear" w:color="auto" w:fill="FFFFFF"/>
        </w:rPr>
      </w:pPr>
      <w:r w:rsidRPr="000F2AF1">
        <w:rPr>
          <w:rFonts w:ascii="Times New Roman" w:eastAsia="Calibri" w:hAnsi="Times New Roman" w:cs="Times New Roman"/>
          <w:color w:val="000000" w:themeColor="text1"/>
          <w:lang w:eastAsia="en-US"/>
        </w:rPr>
        <w:t>Оплата за участие в конкурс</w:t>
      </w:r>
      <w:r w:rsidR="005048E9" w:rsidRPr="000F2AF1">
        <w:rPr>
          <w:rFonts w:ascii="Times New Roman" w:eastAsia="Calibri" w:hAnsi="Times New Roman" w:cs="Times New Roman"/>
          <w:color w:val="000000" w:themeColor="text1"/>
          <w:lang w:eastAsia="en-US"/>
        </w:rPr>
        <w:t>е</w:t>
      </w:r>
      <w:r w:rsidRPr="000F2AF1">
        <w:rPr>
          <w:rFonts w:ascii="Times New Roman" w:eastAsia="Calibri" w:hAnsi="Times New Roman" w:cs="Times New Roman"/>
          <w:color w:val="000000" w:themeColor="text1"/>
          <w:lang w:eastAsia="en-US"/>
        </w:rPr>
        <w:t xml:space="preserve"> </w:t>
      </w:r>
      <w:r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осуществляется сразу после </w:t>
      </w:r>
      <w:r w:rsidR="003D214B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>выставленно</w:t>
      </w:r>
      <w:r w:rsidR="006E4759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>й</w:t>
      </w:r>
      <w:r w:rsidR="003D214B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 </w:t>
      </w:r>
      <w:r w:rsidR="00D41B28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квитанции </w:t>
      </w:r>
      <w:r w:rsidR="00D41B28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>на</w:t>
      </w:r>
      <w:r w:rsidR="003D214B" w:rsidRPr="000F2AF1">
        <w:rPr>
          <w:rStyle w:val="a4"/>
          <w:rFonts w:ascii="Times New Roman" w:hAnsi="Times New Roman" w:cs="Times New Roman"/>
          <w:b/>
          <w:color w:val="000000" w:themeColor="text1"/>
          <w:bdr w:val="none" w:sz="0" w:space="0" w:color="auto" w:frame="1"/>
          <w:shd w:val="clear" w:color="auto" w:fill="FFFFFF"/>
        </w:rPr>
        <w:t xml:space="preserve"> оплату.</w:t>
      </w:r>
    </w:p>
    <w:p w:rsidR="003A3F88" w:rsidRDefault="003A3F88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7069BE" w:rsidRDefault="00460888" w:rsidP="0070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Т</w:t>
      </w:r>
      <w:r w:rsidRPr="00460888">
        <w:rPr>
          <w:rFonts w:ascii="Times New Roman" w:eastAsia="Times New Roman" w:hAnsi="Times New Roman" w:cs="Times New Roman"/>
          <w:b/>
          <w:i/>
          <w:sz w:val="24"/>
          <w:szCs w:val="24"/>
        </w:rPr>
        <w:t>РЕБОВАНИЯ К ОФОРМЛЕНИЮ  МАТЕРИАЛОВ</w:t>
      </w:r>
    </w:p>
    <w:p w:rsidR="00460888" w:rsidRPr="007069BE" w:rsidRDefault="00460888" w:rsidP="00706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069BE" w:rsidRPr="007069BE" w:rsidRDefault="007069BE" w:rsidP="007069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Формат текста: </w:t>
      </w:r>
      <w:proofErr w:type="spellStart"/>
      <w:proofErr w:type="gramStart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WordforWindows</w:t>
      </w:r>
      <w:proofErr w:type="spell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95/97/2000.</w:t>
      </w:r>
      <w:proofErr w:type="gram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Формат страницы: А</w:t>
      </w:r>
      <w:proofErr w:type="gramStart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proofErr w:type="gram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(210×297 мм). Поля: 2,0 см – со всех сторон. Шрифт: размер (кегль) – 14; тип – </w:t>
      </w:r>
      <w:proofErr w:type="spellStart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spell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 w:rsidRPr="007069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Интервал 1,5. 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7069BE">
        <w:rPr>
          <w:rFonts w:ascii="Times New Roman" w:eastAsia="Times New Roman" w:hAnsi="Times New Roman" w:cs="Times New Roman"/>
          <w:b/>
          <w:u w:val="single"/>
        </w:rPr>
        <w:t>Оформление текста: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  <w:i/>
        </w:rPr>
        <w:t>первая строка</w:t>
      </w:r>
      <w:r w:rsidRPr="007069BE">
        <w:rPr>
          <w:rFonts w:ascii="Times New Roman" w:eastAsia="Times New Roman" w:hAnsi="Times New Roman" w:cs="Times New Roman"/>
        </w:rPr>
        <w:t xml:space="preserve"> – в левом верхнем углу проставляется код УДК (</w:t>
      </w:r>
      <w:r w:rsidRPr="007069BE">
        <w:rPr>
          <w:rFonts w:ascii="Times New Roman" w:eastAsia="Times New Roman" w:hAnsi="Times New Roman" w:cs="Times New Roman"/>
          <w:b/>
        </w:rPr>
        <w:t>обязательно</w:t>
      </w:r>
      <w:r w:rsidRPr="007069BE">
        <w:rPr>
          <w:rFonts w:ascii="Times New Roman" w:eastAsia="Times New Roman" w:hAnsi="Times New Roman" w:cs="Times New Roman"/>
        </w:rPr>
        <w:t>);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</w:rPr>
      </w:pPr>
      <w:proofErr w:type="gramStart"/>
      <w:r w:rsidRPr="007069BE">
        <w:rPr>
          <w:rFonts w:ascii="Times New Roman" w:eastAsia="Times New Roman" w:hAnsi="Times New Roman" w:cs="Times New Roman"/>
          <w:i/>
          <w:iCs/>
        </w:rPr>
        <w:t>вторая строка</w:t>
      </w:r>
      <w:r w:rsidRPr="007069BE">
        <w:rPr>
          <w:rFonts w:ascii="Times New Roman" w:eastAsia="Times New Roman" w:hAnsi="Times New Roman" w:cs="Times New Roman"/>
        </w:rPr>
        <w:t xml:space="preserve"> – фамилия (и) и полное имя, отчество автора (-</w:t>
      </w:r>
      <w:proofErr w:type="spellStart"/>
      <w:r w:rsidRPr="007069BE">
        <w:rPr>
          <w:rFonts w:ascii="Times New Roman" w:eastAsia="Times New Roman" w:hAnsi="Times New Roman" w:cs="Times New Roman"/>
        </w:rPr>
        <w:t>ов</w:t>
      </w:r>
      <w:proofErr w:type="spellEnd"/>
      <w:r w:rsidRPr="007069BE">
        <w:rPr>
          <w:rFonts w:ascii="Times New Roman" w:eastAsia="Times New Roman" w:hAnsi="Times New Roman" w:cs="Times New Roman"/>
        </w:rPr>
        <w:t>), ученая степень, звание, должность – жирными буквами  курсив, выравнивание «по левому краю»;</w:t>
      </w:r>
      <w:proofErr w:type="gramEnd"/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7069BE">
        <w:rPr>
          <w:rFonts w:ascii="Times New Roman" w:eastAsia="Times New Roman" w:hAnsi="Times New Roman" w:cs="Times New Roman"/>
          <w:i/>
          <w:iCs/>
        </w:rPr>
        <w:t>третья строка</w:t>
      </w:r>
      <w:r w:rsidRPr="007069BE">
        <w:rPr>
          <w:rFonts w:ascii="Times New Roman" w:eastAsia="Times New Roman" w:hAnsi="Times New Roman" w:cs="Times New Roman"/>
        </w:rPr>
        <w:t xml:space="preserve"> – </w:t>
      </w:r>
      <w:r w:rsidRPr="007069BE">
        <w:rPr>
          <w:rFonts w:ascii="Times New Roman" w:eastAsia="Times New Roman" w:hAnsi="Times New Roman" w:cs="Times New Roman"/>
          <w:b/>
          <w:bCs/>
          <w:color w:val="000000"/>
        </w:rPr>
        <w:t xml:space="preserve">полное название образовательного учреждения (организации) </w:t>
      </w:r>
      <w:r w:rsidRPr="007069BE">
        <w:rPr>
          <w:rFonts w:ascii="Times New Roman" w:eastAsia="Times New Roman" w:hAnsi="Times New Roman" w:cs="Times New Roman"/>
          <w:color w:val="000000"/>
        </w:rPr>
        <w:t>в именительном падеж</w:t>
      </w:r>
      <w:proofErr w:type="gramStart"/>
      <w:r w:rsidRPr="007069BE">
        <w:rPr>
          <w:rFonts w:ascii="Times New Roman" w:eastAsia="Times New Roman" w:hAnsi="Times New Roman" w:cs="Times New Roman"/>
          <w:color w:val="000000"/>
        </w:rPr>
        <w:t>е-</w:t>
      </w:r>
      <w:proofErr w:type="gramEnd"/>
      <w:r w:rsidRPr="007069BE">
        <w:rPr>
          <w:rFonts w:ascii="Times New Roman" w:eastAsia="Times New Roman" w:hAnsi="Times New Roman" w:cs="Times New Roman"/>
          <w:color w:val="000000"/>
        </w:rPr>
        <w:t xml:space="preserve"> </w:t>
      </w:r>
      <w:r w:rsidRPr="007069BE">
        <w:rPr>
          <w:rFonts w:ascii="Times New Roman" w:eastAsia="Times New Roman" w:hAnsi="Times New Roman" w:cs="Times New Roman"/>
        </w:rPr>
        <w:t xml:space="preserve">жирными буквами  </w:t>
      </w:r>
      <w:r w:rsidRPr="007069BE">
        <w:rPr>
          <w:rFonts w:ascii="Times New Roman" w:eastAsia="Times New Roman" w:hAnsi="Times New Roman" w:cs="Times New Roman"/>
          <w:color w:val="000000"/>
        </w:rPr>
        <w:t>курсив;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  <w:i/>
          <w:color w:val="000000"/>
        </w:rPr>
        <w:t xml:space="preserve">четвертая строка - </w:t>
      </w:r>
      <w:r w:rsidRPr="007069BE">
        <w:rPr>
          <w:rFonts w:ascii="Times New Roman" w:eastAsia="Times New Roman" w:hAnsi="Times New Roman" w:cs="Times New Roman"/>
          <w:color w:val="000000"/>
        </w:rPr>
        <w:t>город, страна</w:t>
      </w:r>
      <w:r w:rsidRPr="007069BE">
        <w:rPr>
          <w:rFonts w:ascii="Times New Roman" w:eastAsia="Times New Roman" w:hAnsi="Times New Roman" w:cs="Times New Roman"/>
        </w:rPr>
        <w:t xml:space="preserve"> – жирными буквами  курсив, выравнивание «по левому краю»;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  <w:i/>
          <w:iCs/>
        </w:rPr>
        <w:t>пятая строка</w:t>
      </w:r>
      <w:r w:rsidRPr="007069BE">
        <w:rPr>
          <w:rFonts w:ascii="Times New Roman" w:eastAsia="Times New Roman" w:hAnsi="Times New Roman" w:cs="Times New Roman"/>
        </w:rPr>
        <w:t xml:space="preserve"> – пробел;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  <w:i/>
          <w:iCs/>
        </w:rPr>
        <w:t>шестая строка</w:t>
      </w:r>
      <w:r w:rsidRPr="007069BE">
        <w:rPr>
          <w:rFonts w:ascii="Times New Roman" w:eastAsia="Times New Roman" w:hAnsi="Times New Roman" w:cs="Times New Roman"/>
        </w:rPr>
        <w:t xml:space="preserve"> – название статьи заглавными жирными буквами по центру (</w:t>
      </w:r>
      <w:r w:rsidRPr="007069BE">
        <w:rPr>
          <w:rFonts w:ascii="Times New Roman" w:eastAsia="Times New Roman" w:hAnsi="Times New Roman" w:cs="Times New Roman"/>
          <w:i/>
        </w:rPr>
        <w:t>заглавие не должно дублироваться в аннотации</w:t>
      </w:r>
      <w:r w:rsidRPr="007069BE">
        <w:rPr>
          <w:rFonts w:ascii="Times New Roman" w:eastAsia="Times New Roman" w:hAnsi="Times New Roman" w:cs="Times New Roman"/>
        </w:rPr>
        <w:t>);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  <w:i/>
          <w:iCs/>
        </w:rPr>
        <w:t>седьмая  строка</w:t>
      </w:r>
      <w:r w:rsidRPr="007069BE">
        <w:rPr>
          <w:rFonts w:ascii="Times New Roman" w:eastAsia="Times New Roman" w:hAnsi="Times New Roman" w:cs="Times New Roman"/>
        </w:rPr>
        <w:t xml:space="preserve"> – пробел;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  <w:i/>
        </w:rPr>
        <w:t>восьмая строка –</w:t>
      </w:r>
      <w:r w:rsidRPr="007069BE">
        <w:rPr>
          <w:rFonts w:ascii="Times New Roman" w:eastAsia="Times New Roman" w:hAnsi="Times New Roman" w:cs="Times New Roman"/>
        </w:rPr>
        <w:t xml:space="preserve"> а</w:t>
      </w:r>
      <w:r w:rsidRPr="007069BE">
        <w:rPr>
          <w:rFonts w:ascii="Times New Roman" w:eastAsia="Times New Roman" w:hAnsi="Times New Roman" w:cs="Times New Roman"/>
          <w:b/>
          <w:bCs/>
          <w:color w:val="000000"/>
        </w:rPr>
        <w:t>ннотация</w:t>
      </w:r>
      <w:r w:rsidRPr="007069BE">
        <w:rPr>
          <w:rFonts w:ascii="Times New Roman" w:eastAsia="Times New Roman" w:hAnsi="Times New Roman" w:cs="Times New Roman"/>
          <w:color w:val="000000"/>
        </w:rPr>
        <w:t> (не дублирует заглавие) – до 500 знаков: актуальность, цель и задачи исследования, методы исследования, результат исследования и его важность, выводы;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</w:rPr>
      </w:pPr>
      <w:r w:rsidRPr="007069BE">
        <w:rPr>
          <w:rFonts w:ascii="Times New Roman" w:eastAsia="Times New Roman" w:hAnsi="Times New Roman" w:cs="Times New Roman"/>
          <w:i/>
          <w:iCs/>
        </w:rPr>
        <w:t xml:space="preserve">девятая  строка – </w:t>
      </w:r>
      <w:r w:rsidRPr="007069BE">
        <w:rPr>
          <w:rFonts w:ascii="Times New Roman" w:eastAsia="Times New Roman" w:hAnsi="Times New Roman" w:cs="Times New Roman"/>
          <w:b/>
          <w:bCs/>
          <w:color w:val="000000"/>
        </w:rPr>
        <w:t>ключевые слова</w:t>
      </w:r>
      <w:r w:rsidRPr="007069BE">
        <w:rPr>
          <w:rFonts w:ascii="Times New Roman" w:eastAsia="Times New Roman" w:hAnsi="Times New Roman" w:cs="Times New Roman"/>
          <w:color w:val="000000"/>
        </w:rPr>
        <w:t> и словосочетания (7–10 слов и/или словосочетаний);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7069BE">
        <w:rPr>
          <w:rFonts w:ascii="Times New Roman" w:eastAsia="Times New Roman" w:hAnsi="Times New Roman" w:cs="Times New Roman"/>
          <w:i/>
          <w:iCs/>
        </w:rPr>
        <w:t xml:space="preserve">десятая  строка – </w:t>
      </w:r>
      <w:r w:rsidRPr="007069BE">
        <w:rPr>
          <w:rFonts w:ascii="Times New Roman" w:eastAsia="Times New Roman" w:hAnsi="Times New Roman" w:cs="Times New Roman"/>
          <w:iCs/>
        </w:rPr>
        <w:t>пробел;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</w:rPr>
      </w:pPr>
      <w:r w:rsidRPr="007069BE">
        <w:rPr>
          <w:rFonts w:ascii="Times New Roman" w:eastAsia="Times New Roman" w:hAnsi="Times New Roman" w:cs="Times New Roman"/>
          <w:i/>
          <w:iCs/>
        </w:rPr>
        <w:t xml:space="preserve">далее текст </w:t>
      </w:r>
      <w:r w:rsidRPr="007069BE">
        <w:rPr>
          <w:rFonts w:ascii="Times New Roman" w:eastAsia="Times New Roman" w:hAnsi="Times New Roman" w:cs="Times New Roman"/>
          <w:iCs/>
        </w:rPr>
        <w:t>с «красной» строки;</w:t>
      </w:r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proofErr w:type="gramStart"/>
      <w:r w:rsidRPr="007069BE">
        <w:rPr>
          <w:rFonts w:ascii="Times New Roman" w:eastAsia="Times New Roman" w:hAnsi="Times New Roman" w:cs="Times New Roman"/>
          <w:i/>
        </w:rPr>
        <w:t>в конце текста</w:t>
      </w:r>
      <w:r w:rsidRPr="007069BE">
        <w:rPr>
          <w:rFonts w:ascii="Times New Roman" w:eastAsia="Times New Roman" w:hAnsi="Times New Roman" w:cs="Times New Roman"/>
        </w:rPr>
        <w:t xml:space="preserve"> – пробел, «Библиографический список» жирными буквами «по левому краю»</w:t>
      </w:r>
      <w:r w:rsidRPr="007069BE">
        <w:rPr>
          <w:rFonts w:ascii="Times New Roman" w:eastAsia="Times New Roman" w:hAnsi="Times New Roman" w:cs="Times New Roman"/>
          <w:sz w:val="24"/>
          <w:szCs w:val="24"/>
        </w:rPr>
        <w:t xml:space="preserve"> шрифт: размер (кегль) – 12; тип – </w:t>
      </w:r>
      <w:proofErr w:type="spellStart"/>
      <w:r w:rsidRPr="007069BE">
        <w:rPr>
          <w:rFonts w:ascii="Times New Roman" w:eastAsia="Times New Roman" w:hAnsi="Times New Roman" w:cs="Times New Roman"/>
          <w:sz w:val="24"/>
          <w:szCs w:val="24"/>
        </w:rPr>
        <w:t>Times</w:t>
      </w:r>
      <w:proofErr w:type="spellEnd"/>
      <w:r w:rsidRPr="0070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E">
        <w:rPr>
          <w:rFonts w:ascii="Times New Roman" w:eastAsia="Times New Roman" w:hAnsi="Times New Roman" w:cs="Times New Roman"/>
          <w:sz w:val="24"/>
          <w:szCs w:val="24"/>
        </w:rPr>
        <w:t>New</w:t>
      </w:r>
      <w:proofErr w:type="spellEnd"/>
      <w:r w:rsidRPr="007069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069BE">
        <w:rPr>
          <w:rFonts w:ascii="Times New Roman" w:eastAsia="Times New Roman" w:hAnsi="Times New Roman" w:cs="Times New Roman"/>
          <w:sz w:val="24"/>
          <w:szCs w:val="24"/>
        </w:rPr>
        <w:t>Roman</w:t>
      </w:r>
      <w:proofErr w:type="spellEnd"/>
      <w:r w:rsidRPr="007069BE">
        <w:rPr>
          <w:rFonts w:ascii="Times New Roman" w:eastAsia="Times New Roman" w:hAnsi="Times New Roman" w:cs="Times New Roman"/>
        </w:rPr>
        <w:t>.</w:t>
      </w:r>
      <w:proofErr w:type="gramEnd"/>
    </w:p>
    <w:p w:rsidR="007069BE" w:rsidRP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7069BE">
        <w:rPr>
          <w:rFonts w:ascii="Times New Roman" w:eastAsia="Times New Roman" w:hAnsi="Times New Roman" w:cs="Times New Roman"/>
        </w:rPr>
        <w:t xml:space="preserve">далее указываются источники (печатные и электронные). </w:t>
      </w:r>
    </w:p>
    <w:p w:rsidR="007069BE" w:rsidRDefault="007069BE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069BE">
        <w:rPr>
          <w:rFonts w:ascii="Times New Roman" w:eastAsia="Times New Roman" w:hAnsi="Times New Roman" w:cs="Times New Roman"/>
          <w:color w:val="000000"/>
        </w:rPr>
        <w:t xml:space="preserve">Обязательно указывается </w:t>
      </w:r>
      <w:hyperlink r:id="rId9" w:history="1">
        <w:proofErr w:type="spellStart"/>
        <w:r w:rsidRPr="007069BE">
          <w:rPr>
            <w:rFonts w:ascii="Times New Roman" w:eastAsia="Times New Roman" w:hAnsi="Times New Roman" w:cs="Times New Roman"/>
            <w:color w:val="000000" w:themeColor="text1"/>
          </w:rPr>
          <w:t>Spin</w:t>
        </w:r>
        <w:proofErr w:type="spellEnd"/>
        <w:r w:rsidRPr="007069BE">
          <w:rPr>
            <w:rFonts w:ascii="Times New Roman" w:eastAsia="Times New Roman" w:hAnsi="Times New Roman" w:cs="Times New Roman"/>
            <w:color w:val="000000" w:themeColor="text1"/>
          </w:rPr>
          <w:t xml:space="preserve">-код автора в </w:t>
        </w:r>
        <w:proofErr w:type="spellStart"/>
        <w:r w:rsidRPr="007069BE">
          <w:rPr>
            <w:rFonts w:ascii="Times New Roman" w:eastAsia="Times New Roman" w:hAnsi="Times New Roman" w:cs="Times New Roman"/>
            <w:color w:val="000000" w:themeColor="text1"/>
          </w:rPr>
          <w:t>ScienceIndex</w:t>
        </w:r>
        <w:proofErr w:type="spellEnd"/>
        <w:r w:rsidRPr="007069BE">
          <w:rPr>
            <w:rFonts w:ascii="Times New Roman" w:eastAsia="Times New Roman" w:hAnsi="Times New Roman" w:cs="Times New Roman"/>
            <w:color w:val="000000" w:themeColor="text1"/>
          </w:rPr>
          <w:t xml:space="preserve"> (РИНЦ)</w:t>
        </w:r>
      </w:hyperlink>
      <w:r w:rsidRPr="007069BE">
        <w:rPr>
          <w:rFonts w:ascii="Times New Roman" w:eastAsia="Times New Roman" w:hAnsi="Times New Roman" w:cs="Times New Roman"/>
          <w:color w:val="000000" w:themeColor="text1"/>
        </w:rPr>
        <w:t xml:space="preserve">, если таковой имеется. </w:t>
      </w: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460888" w:rsidRPr="007069BE" w:rsidRDefault="00460888" w:rsidP="007069B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</w:p>
    <w:p w:rsidR="00D41B28" w:rsidRDefault="00D41B28" w:rsidP="00046113">
      <w:pPr>
        <w:spacing w:after="0" w:line="216" w:lineRule="auto"/>
        <w:jc w:val="center"/>
        <w:rPr>
          <w:rFonts w:ascii="Times New Roman" w:eastAsia="Calibri" w:hAnsi="Times New Roman" w:cs="Times New Roman"/>
          <w:b/>
          <w:lang w:eastAsia="en-US"/>
        </w:rPr>
      </w:pPr>
    </w:p>
    <w:p w:rsidR="007069BE" w:rsidRDefault="007069BE" w:rsidP="007069BE">
      <w:pPr>
        <w:spacing w:after="0" w:line="240" w:lineRule="auto"/>
        <w:jc w:val="center"/>
        <w:rPr>
          <w:rFonts w:ascii="Times New Roman" w:eastAsia="Times New Roman" w:hAnsi="Times New Roman" w:cs="Times New Roman"/>
          <w:w w:val="200"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w w:val="200"/>
          <w:sz w:val="24"/>
          <w:szCs w:val="24"/>
        </w:rPr>
        <w:lastRenderedPageBreak/>
        <w:t>Образец оформления статьи</w:t>
      </w:r>
    </w:p>
    <w:p w:rsidR="007069BE" w:rsidRPr="007069BE" w:rsidRDefault="007069BE" w:rsidP="007069BE">
      <w:pPr>
        <w:spacing w:after="0" w:line="240" w:lineRule="auto"/>
        <w:jc w:val="center"/>
        <w:rPr>
          <w:rFonts w:ascii="Times New Roman" w:eastAsia="Times New Roman" w:hAnsi="Times New Roman" w:cs="Times New Roman"/>
          <w:w w:val="200"/>
          <w:sz w:val="24"/>
          <w:szCs w:val="24"/>
        </w:rPr>
      </w:pPr>
    </w:p>
    <w:p w:rsidR="007069BE" w:rsidRPr="007069BE" w:rsidRDefault="007069BE" w:rsidP="007069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outlineLvl w:val="1"/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</w:pPr>
      <w:r w:rsidRPr="007069BE">
        <w:rPr>
          <w:rFonts w:ascii="Times New Roman" w:eastAsia="Times New Roman" w:hAnsi="Times New Roman" w:cs="Times New Roman"/>
          <w:b/>
          <w:i/>
          <w:sz w:val="28"/>
          <w:szCs w:val="28"/>
          <w:lang w:val="x-none" w:eastAsia="x-none"/>
        </w:rPr>
        <w:t>УДК ………</w:t>
      </w:r>
    </w:p>
    <w:p w:rsidR="007069BE" w:rsidRPr="007069BE" w:rsidRDefault="007069BE" w:rsidP="007069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both"/>
        <w:outlineLvl w:val="4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</w:pPr>
      <w:r w:rsidRPr="007069B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 xml:space="preserve">Попов </w:t>
      </w:r>
      <w:r w:rsidR="00DE7A9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x-none"/>
        </w:rPr>
        <w:t>Захар Семенович, 3 курс, специальность «Лечебное дело»</w:t>
      </w:r>
    </w:p>
    <w:p w:rsidR="007069BE" w:rsidRPr="007069BE" w:rsidRDefault="00DE7A9C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ФГБУ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ВО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«Кубанский государственный медицинский университет»</w:t>
      </w:r>
    </w:p>
    <w:p w:rsidR="00DE7A9C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7069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г. Краснодар,  Россия</w:t>
      </w:r>
    </w:p>
    <w:p w:rsidR="007069BE" w:rsidRPr="007069BE" w:rsidRDefault="007069BE" w:rsidP="007069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</w:p>
    <w:p w:rsidR="007069BE" w:rsidRPr="007069BE" w:rsidRDefault="00DE7A9C" w:rsidP="007069BE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КОММУНКАЦИИ В МЕДИЦИНЕ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069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Аннотация</w:t>
      </w:r>
      <w:r w:rsidRPr="007069BE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Pr="007069BE">
        <w:rPr>
          <w:rFonts w:ascii="Times New Roman" w:eastAsia="Times New Roman" w:hAnsi="Times New Roman" w:cs="Times New Roman"/>
          <w:bCs/>
          <w:i/>
          <w:sz w:val="28"/>
          <w:szCs w:val="28"/>
        </w:rPr>
        <w:t>текст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7069B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Ключевые слова и словосочетания: </w:t>
      </w:r>
      <w:r w:rsidRPr="007069BE">
        <w:rPr>
          <w:rFonts w:ascii="Times New Roman" w:eastAsia="Times New Roman" w:hAnsi="Times New Roman" w:cs="Times New Roman"/>
          <w:bCs/>
          <w:i/>
          <w:sz w:val="28"/>
          <w:szCs w:val="28"/>
        </w:rPr>
        <w:t>текст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69BE">
        <w:rPr>
          <w:rFonts w:ascii="Times New Roman" w:eastAsia="Times New Roman" w:hAnsi="Times New Roman" w:cs="Times New Roman"/>
          <w:sz w:val="28"/>
          <w:szCs w:val="28"/>
        </w:rPr>
        <w:t>Текст, текст, текст,……………………………….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b/>
          <w:sz w:val="24"/>
          <w:szCs w:val="24"/>
        </w:rPr>
        <w:t>Библиографический список: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sz w:val="24"/>
          <w:szCs w:val="24"/>
        </w:rPr>
        <w:t>1.    ……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69BE">
        <w:rPr>
          <w:rFonts w:ascii="Times New Roman" w:eastAsia="Times New Roman" w:hAnsi="Times New Roman" w:cs="Times New Roman"/>
          <w:sz w:val="24"/>
          <w:szCs w:val="24"/>
        </w:rPr>
        <w:t>2.  ……..  и т.д.</w:t>
      </w:r>
    </w:p>
    <w:p w:rsidR="007069BE" w:rsidRPr="007069BE" w:rsidRDefault="007069BE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069BE" w:rsidRPr="007069BE" w:rsidRDefault="001B2F33" w:rsidP="007069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proofErr w:type="spellStart"/>
        <w:r w:rsidR="007069BE" w:rsidRPr="007069BE">
          <w:rPr>
            <w:rFonts w:ascii="Times New Roman" w:eastAsia="Times New Roman" w:hAnsi="Times New Roman" w:cs="Times New Roman"/>
            <w:sz w:val="28"/>
            <w:szCs w:val="28"/>
          </w:rPr>
          <w:t>Spin</w:t>
        </w:r>
        <w:proofErr w:type="spellEnd"/>
        <w:r w:rsidR="007069BE" w:rsidRPr="007069BE">
          <w:rPr>
            <w:rFonts w:ascii="Times New Roman" w:eastAsia="Times New Roman" w:hAnsi="Times New Roman" w:cs="Times New Roman"/>
            <w:sz w:val="28"/>
            <w:szCs w:val="28"/>
          </w:rPr>
          <w:t xml:space="preserve">-код автора в </w:t>
        </w:r>
        <w:proofErr w:type="spellStart"/>
        <w:r w:rsidR="007069BE" w:rsidRPr="007069BE">
          <w:rPr>
            <w:rFonts w:ascii="Times New Roman" w:eastAsia="Times New Roman" w:hAnsi="Times New Roman" w:cs="Times New Roman"/>
            <w:sz w:val="28"/>
            <w:szCs w:val="28"/>
          </w:rPr>
          <w:t>ScienceIndex</w:t>
        </w:r>
        <w:proofErr w:type="spellEnd"/>
        <w:r w:rsidR="007069BE" w:rsidRPr="007069BE">
          <w:rPr>
            <w:rFonts w:ascii="Times New Roman" w:eastAsia="Times New Roman" w:hAnsi="Times New Roman" w:cs="Times New Roman"/>
            <w:sz w:val="28"/>
            <w:szCs w:val="28"/>
          </w:rPr>
          <w:t xml:space="preserve"> (РИНЦ)</w:t>
        </w:r>
      </w:hyperlink>
    </w:p>
    <w:p w:rsidR="00DE7A9C" w:rsidRDefault="00DE7A9C" w:rsidP="00460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460888" w:rsidRPr="00460888" w:rsidRDefault="00460888" w:rsidP="00460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460888">
        <w:rPr>
          <w:rFonts w:ascii="Times New Roman" w:eastAsia="Times New Roman" w:hAnsi="Times New Roman" w:cs="Times New Roman"/>
          <w:b/>
          <w:bCs/>
          <w:u w:val="single"/>
        </w:rPr>
        <w:t>Автор обязан ссылаться на автора и (или) источник заимствования материалов или отдельных результатов.</w:t>
      </w:r>
    </w:p>
    <w:p w:rsidR="00460888" w:rsidRPr="00460888" w:rsidRDefault="00460888" w:rsidP="0046088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460888">
        <w:rPr>
          <w:rFonts w:ascii="Times New Roman" w:eastAsia="Times New Roman" w:hAnsi="Times New Roman" w:cs="Times New Roman"/>
          <w:bCs/>
        </w:rPr>
        <w:t>Например,</w:t>
      </w:r>
      <w:r w:rsidRPr="00460888">
        <w:rPr>
          <w:rFonts w:ascii="Times New Roman" w:eastAsia="Times New Roman" w:hAnsi="Times New Roman" w:cs="Times New Roman"/>
          <w:b/>
          <w:bCs/>
        </w:rPr>
        <w:t xml:space="preserve"> </w:t>
      </w:r>
      <w:r w:rsidRPr="00460888">
        <w:rPr>
          <w:rFonts w:ascii="Times New Roman" w:eastAsia="Times New Roman" w:hAnsi="Times New Roman" w:cs="Times New Roman"/>
          <w:b/>
        </w:rPr>
        <w:t>в тексте:</w:t>
      </w:r>
      <w:r w:rsidRPr="00460888">
        <w:rPr>
          <w:rFonts w:ascii="Times New Roman" w:eastAsia="Times New Roman" w:hAnsi="Times New Roman" w:cs="Times New Roman"/>
        </w:rPr>
        <w:t xml:space="preserve"> [10, с. 81]. </w:t>
      </w:r>
      <w:r w:rsidRPr="00460888">
        <w:rPr>
          <w:rFonts w:ascii="Times New Roman" w:eastAsia="Times New Roman" w:hAnsi="Times New Roman" w:cs="Times New Roman"/>
          <w:b/>
        </w:rPr>
        <w:t>В библиографическом списке:</w:t>
      </w:r>
      <w:r w:rsidRPr="00460888">
        <w:rPr>
          <w:rFonts w:ascii="Times New Roman" w:eastAsia="Times New Roman" w:hAnsi="Times New Roman" w:cs="Times New Roman"/>
        </w:rPr>
        <w:t xml:space="preserve"> 10. Бердяев, Н.А. Смысл истории / Н.А. Бердяев. – М.: Мысль, 1990. – 175 с.</w:t>
      </w:r>
    </w:p>
    <w:p w:rsidR="00460888" w:rsidRPr="00460888" w:rsidRDefault="00460888" w:rsidP="00460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60888" w:rsidRPr="00460888" w:rsidRDefault="00460888" w:rsidP="0046088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0888">
        <w:rPr>
          <w:rFonts w:ascii="Times New Roman" w:eastAsia="Times New Roman" w:hAnsi="Times New Roman" w:cs="Times New Roman"/>
          <w:b/>
          <w:sz w:val="24"/>
          <w:szCs w:val="24"/>
        </w:rPr>
        <w:t>ВНИМАНИЕ:</w:t>
      </w:r>
      <w:r w:rsidRPr="00460888">
        <w:rPr>
          <w:rFonts w:ascii="Times New Roman" w:eastAsia="Times New Roman" w:hAnsi="Times New Roman" w:cs="Times New Roman"/>
          <w:sz w:val="24"/>
          <w:szCs w:val="24"/>
        </w:rPr>
        <w:t xml:space="preserve"> Для поиска самой актуальной научной информации по темам конференции рекомендуем обращаться на сайты www.elibrary.ru, www.sciencedirect.com, www.springer.com, www.scopus.com, </w:t>
      </w:r>
      <w:hyperlink r:id="rId11" w:history="1"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Web</w:t>
        </w:r>
        <w:r w:rsidRPr="0046088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of</w:t>
        </w:r>
        <w:r w:rsidRPr="0046088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Science</w:t>
        </w:r>
        <w:r w:rsidRPr="0046088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Core</w:t>
        </w:r>
        <w:r w:rsidRPr="00460888">
          <w:rPr>
            <w:rFonts w:ascii="Times New Roman" w:eastAsia="Times New Roman" w:hAnsi="Times New Roman" w:cs="Times New Roman"/>
            <w:sz w:val="24"/>
            <w:szCs w:val="24"/>
          </w:rPr>
          <w:t xml:space="preserve"> </w:t>
        </w:r>
        <w:r w:rsidRPr="00460888"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t>Collection</w:t>
        </w:r>
      </w:hyperlink>
      <w:r w:rsidRPr="004608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0888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460888">
        <w:rPr>
          <w:rFonts w:ascii="Times New Roman" w:eastAsia="Times New Roman" w:hAnsi="Times New Roman" w:cs="Times New Roman"/>
          <w:sz w:val="24"/>
          <w:szCs w:val="24"/>
        </w:rPr>
        <w:t xml:space="preserve">.thomsonreuters.com. </w:t>
      </w:r>
    </w:p>
    <w:p w:rsidR="00460888" w:rsidRDefault="0046088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7C2036" w:rsidRP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C2036">
        <w:rPr>
          <w:rFonts w:ascii="Times New Roman" w:eastAsia="Calibri" w:hAnsi="Times New Roman" w:cs="Times New Roman"/>
          <w:b/>
          <w:i/>
          <w:sz w:val="24"/>
          <w:szCs w:val="24"/>
        </w:rPr>
        <w:t>КРИТЕРИИ ОЦЕНИВАНИЯ КОНКУРСНЫХ РАБОТ УТВЕРЖДЕННЫХ В ИНСТИТУТЕ</w:t>
      </w:r>
    </w:p>
    <w:p w:rsidR="007C2036" w:rsidRP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494"/>
        <w:gridCol w:w="5495"/>
      </w:tblGrid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b/>
                <w:sz w:val="24"/>
                <w:szCs w:val="24"/>
              </w:rPr>
              <w:t>Шкала оценивания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Соответствие тематике конкурса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Оригинальность текса (проверка на </w:t>
            </w:r>
            <w:proofErr w:type="spellStart"/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Единство формы и содержания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Целесообразность предлагаемых методов решения проблемы, используемых источников для раскрытия темы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Качество и эстетика выполнения работы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Корректность обработки собранных данных, качество изложения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Степень использования авторских компонентов в работе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Доказательность предлагаемых решений, чёткость выводов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0E72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Отсутствие грамматических ошибок и стилистических неточностей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  <w:tr w:rsidR="007C2036" w:rsidRPr="007C2036" w:rsidTr="007C2036">
        <w:tc>
          <w:tcPr>
            <w:tcW w:w="2500" w:type="pct"/>
          </w:tcPr>
          <w:p w:rsidR="007C2036" w:rsidRPr="007C2036" w:rsidRDefault="007C2036" w:rsidP="007C2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Соответствие требованиям к оформлению работы (наличие названия, формат, ссылки на источники)</w:t>
            </w:r>
          </w:p>
        </w:tc>
        <w:tc>
          <w:tcPr>
            <w:tcW w:w="2500" w:type="pct"/>
          </w:tcPr>
          <w:p w:rsidR="007C2036" w:rsidRPr="007C2036" w:rsidRDefault="007C2036" w:rsidP="000E72AC">
            <w:pPr>
              <w:jc w:val="center"/>
              <w:rPr>
                <w:rFonts w:ascii="Calibri" w:hAnsi="Calibri" w:cs="Times New Roman"/>
              </w:rPr>
            </w:pPr>
            <w:r w:rsidRPr="007C2036">
              <w:rPr>
                <w:rFonts w:ascii="Times New Roman" w:hAnsi="Times New Roman" w:cs="Times New Roman"/>
                <w:sz w:val="24"/>
                <w:szCs w:val="24"/>
              </w:rPr>
              <w:t>До 10 баллов</w:t>
            </w:r>
          </w:p>
        </w:tc>
      </w:tr>
    </w:tbl>
    <w:p w:rsidR="007C2036" w:rsidRP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60888" w:rsidRDefault="0046088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460888" w:rsidRDefault="0046088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460888" w:rsidRDefault="00460888" w:rsidP="00D41B28">
      <w:pPr>
        <w:tabs>
          <w:tab w:val="left" w:pos="851"/>
          <w:tab w:val="left" w:pos="993"/>
        </w:tabs>
        <w:jc w:val="both"/>
        <w:rPr>
          <w:rFonts w:ascii="Arial" w:hAnsi="Arial" w:cs="Arial"/>
          <w:i/>
          <w:sz w:val="24"/>
          <w:szCs w:val="24"/>
        </w:rPr>
      </w:pPr>
    </w:p>
    <w:p w:rsidR="003A3F88" w:rsidRDefault="00FA3A17" w:rsidP="003A3F88">
      <w:pPr>
        <w:pStyle w:val="a5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При</w:t>
      </w:r>
      <w:r w:rsidR="003A3F88">
        <w:rPr>
          <w:rFonts w:ascii="Times New Roman" w:hAnsi="Times New Roman" w:cs="Times New Roman"/>
          <w:b/>
          <w:i/>
        </w:rPr>
        <w:t>ложение 1</w:t>
      </w:r>
    </w:p>
    <w:p w:rsidR="003A3F88" w:rsidRDefault="003A3F88" w:rsidP="003A3F88">
      <w:pPr>
        <w:pStyle w:val="a5"/>
        <w:jc w:val="center"/>
        <w:rPr>
          <w:rFonts w:ascii="Times New Roman" w:hAnsi="Times New Roman" w:cs="Times New Roman"/>
          <w:b/>
          <w:i/>
        </w:rPr>
      </w:pPr>
    </w:p>
    <w:p w:rsidR="0007125F" w:rsidRPr="000F2AF1" w:rsidRDefault="0007125F" w:rsidP="003A3F88">
      <w:pPr>
        <w:pStyle w:val="a5"/>
        <w:jc w:val="center"/>
        <w:rPr>
          <w:rFonts w:ascii="Times New Roman" w:hAnsi="Times New Roman" w:cs="Times New Roman"/>
          <w:b/>
          <w:i/>
        </w:rPr>
      </w:pPr>
      <w:r w:rsidRPr="000F2AF1">
        <w:rPr>
          <w:rFonts w:ascii="Times New Roman" w:hAnsi="Times New Roman" w:cs="Times New Roman"/>
          <w:b/>
          <w:i/>
        </w:rPr>
        <w:t>АНО ДПО «ИССиМ»</w:t>
      </w:r>
    </w:p>
    <w:p w:rsidR="0007125F" w:rsidRPr="000F2AF1" w:rsidRDefault="0007125F" w:rsidP="0007125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0F2AF1">
        <w:rPr>
          <w:rFonts w:ascii="Times New Roman" w:hAnsi="Times New Roman" w:cs="Times New Roman"/>
          <w:sz w:val="20"/>
          <w:szCs w:val="20"/>
        </w:rPr>
        <w:t>ЗАЯВКА</w:t>
      </w:r>
    </w:p>
    <w:p w:rsidR="0007125F" w:rsidRPr="000F2AF1" w:rsidRDefault="0007125F" w:rsidP="0007125F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</w:pPr>
      <w:r w:rsidRPr="000F2AF1">
        <w:rPr>
          <w:rFonts w:ascii="Times New Roman" w:hAnsi="Times New Roman" w:cs="Times New Roman"/>
          <w:b/>
          <w:i/>
          <w:sz w:val="20"/>
          <w:szCs w:val="20"/>
        </w:rPr>
        <w:t>на участие в</w:t>
      </w:r>
      <w:r w:rsidRPr="000F2AF1">
        <w:rPr>
          <w:rFonts w:ascii="Times New Roman" w:hAnsi="Times New Roman" w:cs="Times New Roman"/>
          <w:sz w:val="20"/>
          <w:szCs w:val="20"/>
        </w:rPr>
        <w:t xml:space="preserve"> </w:t>
      </w:r>
      <w:r w:rsidRPr="000F2AF1">
        <w:rPr>
          <w:rFonts w:ascii="Times New Roman" w:eastAsia="Calibri" w:hAnsi="Times New Roman" w:cs="Times New Roman"/>
          <w:b/>
          <w:bCs/>
          <w:i/>
          <w:sz w:val="20"/>
          <w:szCs w:val="20"/>
          <w:lang w:eastAsia="en-US"/>
        </w:rPr>
        <w:t>Всероссийском конкурсе молодых исследователей</w:t>
      </w:r>
    </w:p>
    <w:p w:rsidR="0007125F" w:rsidRDefault="0007125F" w:rsidP="0007125F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  <w:r w:rsidRPr="000F2AF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«Лучша</w:t>
      </w:r>
      <w:r w:rsidR="003D214B" w:rsidRPr="000F2AF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я молодёжная научная статья 201</w:t>
      </w:r>
      <w:r w:rsidR="00FA3A17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>9</w:t>
      </w:r>
      <w:r w:rsidRPr="000F2AF1"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  <w:t xml:space="preserve"> года»</w:t>
      </w:r>
    </w:p>
    <w:p w:rsidR="00D41B28" w:rsidRPr="00D41B28" w:rsidRDefault="001B2F33" w:rsidP="00D41B28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0"/>
          <w:szCs w:val="20"/>
          <w:lang w:eastAsia="en-US"/>
        </w:rPr>
        <w:t>проводимого</w:t>
      </w:r>
      <w:proofErr w:type="gramEnd"/>
      <w:r w:rsidR="00D41B28" w:rsidRPr="00D41B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 рамках </w:t>
      </w:r>
      <w:r w:rsidR="00D41B28" w:rsidRPr="00D41B28">
        <w:rPr>
          <w:rFonts w:ascii="Times New Roman" w:eastAsia="Calibri" w:hAnsi="Times New Roman" w:cs="Times New Roman"/>
          <w:sz w:val="20"/>
          <w:szCs w:val="20"/>
          <w:lang w:val="en-US" w:eastAsia="en-US"/>
        </w:rPr>
        <w:t>I</w:t>
      </w:r>
      <w:r w:rsidR="00D41B28" w:rsidRPr="00D41B28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Всероссийской студенческой научно-практической конференц</w:t>
      </w:r>
      <w:r w:rsidR="00D41B28" w:rsidRPr="00D41B2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ии </w:t>
      </w:r>
    </w:p>
    <w:p w:rsidR="00D41B28" w:rsidRPr="00D41B28" w:rsidRDefault="00FA3A17" w:rsidP="00D41B28">
      <w:pPr>
        <w:spacing w:after="0" w:line="216" w:lineRule="auto"/>
        <w:ind w:firstLine="426"/>
        <w:jc w:val="center"/>
        <w:rPr>
          <w:rFonts w:ascii="Times New Roman" w:eastAsia="Calibri" w:hAnsi="Times New Roman" w:cs="Times New Roman"/>
          <w:b/>
          <w:sz w:val="20"/>
          <w:szCs w:val="20"/>
          <w:lang w:eastAsia="en-U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«Молодежь и наука – 2019</w:t>
      </w:r>
      <w:r w:rsidR="00D41B28" w:rsidRPr="00D41B2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».</w:t>
      </w:r>
      <w:bookmarkStart w:id="0" w:name="_GoBack"/>
      <w:bookmarkEnd w:id="0"/>
    </w:p>
    <w:p w:rsidR="00D41B28" w:rsidRDefault="00D41B28" w:rsidP="0007125F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p w:rsidR="00D41B28" w:rsidRPr="000F2AF1" w:rsidRDefault="00D41B28" w:rsidP="0007125F">
      <w:pPr>
        <w:spacing w:after="0" w:line="21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en-US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824"/>
        <w:gridCol w:w="2165"/>
      </w:tblGrid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Авторы (ФИО</w:t>
            </w:r>
            <w:r w:rsidRPr="000F2AF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полностью)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Название статьи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Номинация конкурса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4608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 xml:space="preserve">Полное название </w:t>
            </w:r>
            <w:r w:rsidR="00460888">
              <w:rPr>
                <w:rFonts w:ascii="Times New Roman" w:hAnsi="Times New Roman" w:cs="Times New Roman"/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Курс, направление</w:t>
            </w:r>
            <w:r w:rsidR="00460888">
              <w:rPr>
                <w:rFonts w:ascii="Times New Roman" w:hAnsi="Times New Roman" w:cs="Times New Roman"/>
                <w:sz w:val="20"/>
                <w:szCs w:val="20"/>
              </w:rPr>
              <w:t xml:space="preserve"> обучения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6438" w:rsidRPr="000F2AF1" w:rsidTr="00206438">
        <w:tc>
          <w:tcPr>
            <w:tcW w:w="4015" w:type="pct"/>
          </w:tcPr>
          <w:p w:rsidR="00206438" w:rsidRPr="00206438" w:rsidRDefault="00206438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для связи</w:t>
            </w:r>
          </w:p>
        </w:tc>
        <w:tc>
          <w:tcPr>
            <w:tcW w:w="985" w:type="pct"/>
          </w:tcPr>
          <w:p w:rsidR="00206438" w:rsidRPr="000F2AF1" w:rsidRDefault="00206438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206438" w:rsidRDefault="0007125F" w:rsidP="00D427C0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064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Научный руководитель (ФИО</w:t>
            </w:r>
            <w:r w:rsidR="00206438" w:rsidRPr="002064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полностью</w:t>
            </w:r>
            <w:r w:rsidRPr="002064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)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Учёная степень, звание (при наличии)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Место работы, должность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206438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для связи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98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125F" w:rsidRPr="000F2AF1" w:rsidTr="00206438">
        <w:tc>
          <w:tcPr>
            <w:tcW w:w="4015" w:type="pct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>Авторам известно, что они несут всю ответственность за содержание статьи</w:t>
            </w:r>
          </w:p>
        </w:tc>
        <w:tc>
          <w:tcPr>
            <w:tcW w:w="985" w:type="pct"/>
          </w:tcPr>
          <w:p w:rsidR="0007125F" w:rsidRPr="000F2AF1" w:rsidRDefault="00460888" w:rsidP="00D427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60888">
              <w:rPr>
                <w:rFonts w:ascii="Times New Roman" w:hAnsi="Times New Roman" w:cs="Times New Roman"/>
                <w:sz w:val="20"/>
                <w:szCs w:val="20"/>
              </w:rPr>
              <w:t>(подпись) расшифровка</w:t>
            </w:r>
          </w:p>
        </w:tc>
      </w:tr>
      <w:tr w:rsidR="000F2AF1" w:rsidRPr="000F2AF1" w:rsidTr="00206438">
        <w:tc>
          <w:tcPr>
            <w:tcW w:w="4015" w:type="pct"/>
          </w:tcPr>
          <w:p w:rsidR="000F2AF1" w:rsidRPr="000F2AF1" w:rsidRDefault="000F2AF1" w:rsidP="0046088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sz w:val="20"/>
                <w:szCs w:val="20"/>
              </w:rPr>
              <w:t xml:space="preserve">Дою </w:t>
            </w:r>
            <w:r w:rsidRPr="000F2AF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свое согласие на обработку персональных данных (Фамилия, Имя, Отчество; учебное заведение в котором обучается</w:t>
            </w:r>
            <w:r w:rsidR="0020643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/работает</w:t>
            </w:r>
            <w:r w:rsidRPr="000F2AF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конкурсант</w:t>
            </w:r>
            <w:r w:rsidR="0020643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/научный руководитель</w:t>
            </w:r>
            <w:r w:rsidRPr="000F2AF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, курс, направление, электронная почта, телефон</w:t>
            </w:r>
            <w:r w:rsidR="00D41B28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985" w:type="pct"/>
          </w:tcPr>
          <w:p w:rsidR="000F2AF1" w:rsidRPr="000F2AF1" w:rsidRDefault="00206438" w:rsidP="002064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 расшифровка</w:t>
            </w:r>
          </w:p>
        </w:tc>
      </w:tr>
      <w:tr w:rsidR="0007125F" w:rsidRPr="000F2AF1" w:rsidTr="00206438">
        <w:tc>
          <w:tcPr>
            <w:tcW w:w="4015" w:type="pct"/>
            <w:shd w:val="clear" w:color="auto" w:fill="ED7D31" w:themeFill="accent2"/>
          </w:tcPr>
          <w:p w:rsidR="0007125F" w:rsidRPr="000F2AF1" w:rsidRDefault="0007125F" w:rsidP="00D427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AF1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 1 публикации (статьи)</w:t>
            </w:r>
          </w:p>
        </w:tc>
        <w:tc>
          <w:tcPr>
            <w:tcW w:w="985" w:type="pct"/>
            <w:shd w:val="clear" w:color="auto" w:fill="ED7D31" w:themeFill="accent2"/>
          </w:tcPr>
          <w:p w:rsidR="0007125F" w:rsidRPr="000F2AF1" w:rsidRDefault="00460888" w:rsidP="00D427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3D214B" w:rsidRPr="000F2AF1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="0007125F" w:rsidRPr="000F2AF1"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</w:tbl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C2036" w:rsidRDefault="007C2036" w:rsidP="007C20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7125F" w:rsidRPr="000F2AF1" w:rsidRDefault="0007125F" w:rsidP="00460888">
      <w:pPr>
        <w:shd w:val="clear" w:color="auto" w:fill="FFFFFF" w:themeFill="background1"/>
        <w:rPr>
          <w:rFonts w:ascii="Times New Roman" w:hAnsi="Times New Roman" w:cs="Times New Roman"/>
          <w:b/>
          <w:i/>
          <w:sz w:val="16"/>
          <w:szCs w:val="16"/>
        </w:rPr>
      </w:pPr>
    </w:p>
    <w:sectPr w:rsidR="0007125F" w:rsidRPr="000F2AF1" w:rsidSect="007069BE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146"/>
    <w:multiLevelType w:val="hybridMultilevel"/>
    <w:tmpl w:val="7EBC5EE2"/>
    <w:lvl w:ilvl="0" w:tplc="6C1E192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00820"/>
    <w:multiLevelType w:val="hybridMultilevel"/>
    <w:tmpl w:val="A70627D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23B4021"/>
    <w:multiLevelType w:val="hybridMultilevel"/>
    <w:tmpl w:val="F5E85894"/>
    <w:lvl w:ilvl="0" w:tplc="94C036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72A05D5"/>
    <w:multiLevelType w:val="hybridMultilevel"/>
    <w:tmpl w:val="C00ACF7E"/>
    <w:lvl w:ilvl="0" w:tplc="6D084DE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46AC748A"/>
    <w:multiLevelType w:val="hybridMultilevel"/>
    <w:tmpl w:val="3F18E9B2"/>
    <w:lvl w:ilvl="0" w:tplc="F9E8BA4E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A91611D"/>
    <w:multiLevelType w:val="hybridMultilevel"/>
    <w:tmpl w:val="FD2E958A"/>
    <w:lvl w:ilvl="0" w:tplc="DD161F30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407"/>
    <w:rsid w:val="00004C08"/>
    <w:rsid w:val="00046113"/>
    <w:rsid w:val="0007125F"/>
    <w:rsid w:val="000F2AF1"/>
    <w:rsid w:val="001B2F33"/>
    <w:rsid w:val="001C2407"/>
    <w:rsid w:val="00206438"/>
    <w:rsid w:val="002209F3"/>
    <w:rsid w:val="003A3F88"/>
    <w:rsid w:val="003D214B"/>
    <w:rsid w:val="003E753C"/>
    <w:rsid w:val="00460888"/>
    <w:rsid w:val="00493D99"/>
    <w:rsid w:val="004A03D7"/>
    <w:rsid w:val="005048E9"/>
    <w:rsid w:val="00516C30"/>
    <w:rsid w:val="0055309F"/>
    <w:rsid w:val="005906A2"/>
    <w:rsid w:val="00660607"/>
    <w:rsid w:val="006E4759"/>
    <w:rsid w:val="007069BE"/>
    <w:rsid w:val="007A642E"/>
    <w:rsid w:val="007C2036"/>
    <w:rsid w:val="009056F0"/>
    <w:rsid w:val="00933B14"/>
    <w:rsid w:val="009A26FA"/>
    <w:rsid w:val="009F3710"/>
    <w:rsid w:val="00A07259"/>
    <w:rsid w:val="00A25DEB"/>
    <w:rsid w:val="00A435D2"/>
    <w:rsid w:val="00BA6588"/>
    <w:rsid w:val="00D41B28"/>
    <w:rsid w:val="00DE7A9C"/>
    <w:rsid w:val="00DF0D36"/>
    <w:rsid w:val="00E44F7B"/>
    <w:rsid w:val="00EC05F7"/>
    <w:rsid w:val="00EE4EF0"/>
    <w:rsid w:val="00F327C7"/>
    <w:rsid w:val="00F84494"/>
    <w:rsid w:val="00FA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09F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3E753C"/>
    <w:rPr>
      <w:i/>
      <w:iCs/>
    </w:rPr>
  </w:style>
  <w:style w:type="paragraph" w:styleId="a5">
    <w:name w:val="No Spacing"/>
    <w:uiPriority w:val="1"/>
    <w:qFormat/>
    <w:rsid w:val="005048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4C08"/>
    <w:pPr>
      <w:ind w:left="720"/>
      <w:contextualSpacing/>
    </w:pPr>
  </w:style>
  <w:style w:type="table" w:styleId="a7">
    <w:name w:val="Table Grid"/>
    <w:basedOn w:val="a1"/>
    <w:uiPriority w:val="39"/>
    <w:rsid w:val="0007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C05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5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7C2036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309F"/>
    <w:rPr>
      <w:color w:val="0563C1" w:themeColor="hyperlink"/>
      <w:u w:val="single"/>
    </w:rPr>
  </w:style>
  <w:style w:type="character" w:styleId="a4">
    <w:name w:val="Emphasis"/>
    <w:basedOn w:val="a0"/>
    <w:uiPriority w:val="20"/>
    <w:qFormat/>
    <w:rsid w:val="003E753C"/>
    <w:rPr>
      <w:i/>
      <w:iCs/>
    </w:rPr>
  </w:style>
  <w:style w:type="paragraph" w:styleId="a5">
    <w:name w:val="No Spacing"/>
    <w:uiPriority w:val="1"/>
    <w:qFormat/>
    <w:rsid w:val="005048E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004C08"/>
    <w:pPr>
      <w:ind w:left="720"/>
      <w:contextualSpacing/>
    </w:pPr>
  </w:style>
  <w:style w:type="table" w:styleId="a7">
    <w:name w:val="Table Grid"/>
    <w:basedOn w:val="a1"/>
    <w:uiPriority w:val="39"/>
    <w:rsid w:val="0007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EC05F7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3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35D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7"/>
    <w:uiPriority w:val="39"/>
    <w:rsid w:val="007C2036"/>
    <w:pPr>
      <w:spacing w:after="0" w:line="240" w:lineRule="auto"/>
    </w:pPr>
    <w:rPr>
      <w:rFonts w:eastAsia="Times New Roman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4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odar_issim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pps.webofknowledge.com/UA_GeneralSearch_input.do?product=UA&amp;search_mode=GeneralSearch&amp;SID=S1ESqc2H5r7xyQoabwK&amp;preferencesSaved=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library.ru/author_info.asp?isnew=1&amp;inreestr=o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library.ru/author_info.asp?isnew=1&amp;inreestr=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F40DB-3BCA-411A-9104-7CB8C645C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1348</Words>
  <Characters>7684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Янпольская</dc:creator>
  <cp:lastModifiedBy>Zahar</cp:lastModifiedBy>
  <cp:revision>3</cp:revision>
  <cp:lastPrinted>2018-04-18T10:24:00Z</cp:lastPrinted>
  <dcterms:created xsi:type="dcterms:W3CDTF">2019-08-15T10:38:00Z</dcterms:created>
  <dcterms:modified xsi:type="dcterms:W3CDTF">2019-08-15T10:39:00Z</dcterms:modified>
</cp:coreProperties>
</file>