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F9C4EC" w14:textId="06F0E69B" w:rsidR="00406E73" w:rsidRDefault="00B2744D" w:rsidP="00DF3ECA">
      <w:pPr>
        <w:pStyle w:val="2"/>
      </w:pPr>
      <w:bookmarkStart w:id="0" w:name="_Toc41928581"/>
      <w:bookmarkStart w:id="1" w:name="_GoBack"/>
      <w:r>
        <w:t>ЛИТЕРАТУР</w:t>
      </w:r>
      <w:bookmarkEnd w:id="0"/>
      <w:r>
        <w:t>А</w:t>
      </w:r>
    </w:p>
    <w:bookmarkEnd w:id="1"/>
    <w:p w14:paraId="1023D8B6" w14:textId="04C6DD3F" w:rsidR="00AA70CD" w:rsidRDefault="00AA70CD" w:rsidP="00D3588A">
      <w:pPr>
        <w:pStyle w:val="a7"/>
        <w:numPr>
          <w:ilvl w:val="0"/>
          <w:numId w:val="143"/>
        </w:numPr>
        <w:rPr>
          <w:rFonts w:cs="Times New Roman"/>
          <w:lang w:bidi="ru-RU"/>
        </w:rPr>
      </w:pPr>
      <w:r w:rsidRPr="00B91FB9">
        <w:rPr>
          <w:rFonts w:cs="Times New Roman"/>
          <w:lang w:bidi="ru-RU"/>
        </w:rPr>
        <w:t>Федеральный закон от 09.01.1996 N 3-ФЗ "О радиационной безопасности населения"</w:t>
      </w:r>
      <w:r>
        <w:rPr>
          <w:rFonts w:cs="Times New Roman"/>
          <w:lang w:bidi="ru-RU"/>
        </w:rPr>
        <w:t xml:space="preserve"> (С изменениями и дополнениями).</w:t>
      </w:r>
    </w:p>
    <w:p w14:paraId="5C227C0C" w14:textId="26C6B1E2" w:rsidR="00A90B74" w:rsidRDefault="00A90B74" w:rsidP="00D3588A">
      <w:pPr>
        <w:pStyle w:val="a7"/>
        <w:numPr>
          <w:ilvl w:val="0"/>
          <w:numId w:val="143"/>
        </w:numPr>
        <w:rPr>
          <w:rFonts w:cs="Times New Roman"/>
          <w:lang w:bidi="ru-RU"/>
        </w:rPr>
      </w:pPr>
      <w:r w:rsidRPr="00A90B74">
        <w:rPr>
          <w:rFonts w:cs="Times New Roman"/>
          <w:lang w:bidi="ru-RU"/>
        </w:rPr>
        <w:t>Федеральный закон "Об использовании атомной энергии" от 21.11.1995 N 170-ФЗ (</w:t>
      </w:r>
      <w:r>
        <w:rPr>
          <w:rFonts w:cs="Times New Roman"/>
          <w:lang w:bidi="ru-RU"/>
        </w:rPr>
        <w:t>с изменениями и дополнениями).</w:t>
      </w:r>
    </w:p>
    <w:p w14:paraId="4A3D8599" w14:textId="77777777" w:rsidR="00AA70CD" w:rsidRPr="00787782" w:rsidRDefault="00AA70CD" w:rsidP="00D3588A">
      <w:pPr>
        <w:pStyle w:val="a7"/>
        <w:numPr>
          <w:ilvl w:val="0"/>
          <w:numId w:val="143"/>
        </w:numPr>
        <w:rPr>
          <w:rFonts w:cs="Times New Roman"/>
          <w:bCs/>
          <w:lang w:bidi="ru-RU"/>
        </w:rPr>
      </w:pPr>
      <w:r w:rsidRPr="00787782">
        <w:rPr>
          <w:rFonts w:cs="Times New Roman"/>
          <w:bCs/>
          <w:lang w:bidi="ru-RU"/>
        </w:rPr>
        <w:t>Федеральный закон "Об обращении с радиоактивными отходами и о внесении изменений в отдельные законодательные акты Российской Федерации" от 11.07.2011 N 190-ФЗ (</w:t>
      </w:r>
      <w:r>
        <w:rPr>
          <w:rFonts w:cs="Times New Roman"/>
          <w:bCs/>
          <w:lang w:bidi="ru-RU"/>
        </w:rPr>
        <w:t>с изменениями и дополнениями</w:t>
      </w:r>
      <w:r w:rsidRPr="00787782">
        <w:rPr>
          <w:rFonts w:cs="Times New Roman"/>
          <w:bCs/>
          <w:lang w:bidi="ru-RU"/>
        </w:rPr>
        <w:t>)</w:t>
      </w:r>
      <w:r>
        <w:rPr>
          <w:rFonts w:cs="Times New Roman"/>
          <w:bCs/>
          <w:lang w:bidi="ru-RU"/>
        </w:rPr>
        <w:t>.</w:t>
      </w:r>
    </w:p>
    <w:p w14:paraId="353B235D" w14:textId="77777777" w:rsidR="00AA70CD" w:rsidRDefault="00AA70CD" w:rsidP="00D3588A">
      <w:pPr>
        <w:pStyle w:val="a7"/>
        <w:numPr>
          <w:ilvl w:val="0"/>
          <w:numId w:val="143"/>
        </w:numPr>
        <w:rPr>
          <w:rFonts w:cs="Times New Roman"/>
          <w:lang w:bidi="ru-RU"/>
        </w:rPr>
      </w:pPr>
      <w:r w:rsidRPr="00426982">
        <w:rPr>
          <w:rFonts w:cs="Times New Roman"/>
          <w:lang w:bidi="ru-RU"/>
        </w:rPr>
        <w:t>Постановление Правительства РФ от 19.10.2012 N 1069 "О критериях отнесения твердых, жидких и газообразных отходов к радиоактивным отходам, критериях отнесения радиоактивных отходов к особым радиоактивным отходам и к удаляемым радиоактивным отходам и критериях классификации удаляемых радиоактивных отходов"</w:t>
      </w:r>
      <w:r>
        <w:rPr>
          <w:rFonts w:cs="Times New Roman"/>
          <w:lang w:bidi="ru-RU"/>
        </w:rPr>
        <w:t xml:space="preserve"> (с изменениями и дополнениями).</w:t>
      </w:r>
      <w:r w:rsidRPr="00426982">
        <w:rPr>
          <w:rFonts w:cs="Times New Roman"/>
          <w:lang w:bidi="ru-RU"/>
        </w:rPr>
        <w:t xml:space="preserve"> </w:t>
      </w:r>
    </w:p>
    <w:p w14:paraId="38C86607" w14:textId="77777777" w:rsidR="00AA70CD" w:rsidRDefault="00AA70CD" w:rsidP="00D3588A">
      <w:pPr>
        <w:pStyle w:val="a7"/>
        <w:numPr>
          <w:ilvl w:val="0"/>
          <w:numId w:val="143"/>
        </w:numPr>
        <w:rPr>
          <w:rFonts w:cs="Times New Roman"/>
          <w:lang w:bidi="ru-RU"/>
        </w:rPr>
      </w:pPr>
      <w:r w:rsidRPr="00787782">
        <w:rPr>
          <w:rFonts w:cs="Times New Roman"/>
          <w:lang w:bidi="ru-RU"/>
        </w:rPr>
        <w:t>Приказ Ростехнадзора от 05.08.2014 N 347 "Об утверждении федеральных норм и правил в области использования атомной энергии "Безопасность при обращении с радиоактивными отходами. Общие положения" (вместе с "НП-058-14. Федеральные нормы и правила в области использования атомной энергии "Безопасность при обращении с радиоактивными отходами. Общие положения")</w:t>
      </w:r>
      <w:r>
        <w:rPr>
          <w:rFonts w:cs="Times New Roman"/>
          <w:lang w:bidi="ru-RU"/>
        </w:rPr>
        <w:t xml:space="preserve"> (с изменениями и дополнениями).</w:t>
      </w:r>
    </w:p>
    <w:p w14:paraId="7AFED9B4" w14:textId="77777777" w:rsidR="00AA70CD" w:rsidRDefault="00AA70CD" w:rsidP="00D3588A">
      <w:pPr>
        <w:pStyle w:val="a7"/>
        <w:numPr>
          <w:ilvl w:val="0"/>
          <w:numId w:val="143"/>
        </w:numPr>
        <w:rPr>
          <w:rFonts w:cs="Times New Roman"/>
          <w:lang w:bidi="ru-RU"/>
        </w:rPr>
      </w:pPr>
      <w:r w:rsidRPr="000E142E">
        <w:rPr>
          <w:rFonts w:cs="Times New Roman"/>
          <w:lang w:bidi="ru-RU"/>
        </w:rPr>
        <w:t>Приказ Ростехнадзора от 30.12.2013 N 655 (ред. от 17.09.2018) "Об утверждении руководства по безопасности при использовании атомной энергии "Рекомендации по обеспечению безопасности при возврате продуктов переработки облученных тепловыделяющих сборок в государство их поставщика" (вместе с "РБ-092-13</w:t>
      </w:r>
      <w:r>
        <w:rPr>
          <w:rFonts w:cs="Times New Roman"/>
          <w:lang w:bidi="ru-RU"/>
        </w:rPr>
        <w:t xml:space="preserve"> </w:t>
      </w:r>
      <w:r w:rsidRPr="000E142E">
        <w:rPr>
          <w:rFonts w:cs="Times New Roman"/>
          <w:lang w:bidi="ru-RU"/>
        </w:rPr>
        <w:t>"</w:t>
      </w:r>
      <w:r w:rsidRPr="000E142E">
        <w:t xml:space="preserve"> </w:t>
      </w:r>
      <w:r w:rsidRPr="000E142E">
        <w:rPr>
          <w:rFonts w:cs="Times New Roman"/>
          <w:lang w:bidi="ru-RU"/>
        </w:rPr>
        <w:t>"Рекомендации по обеспечению безопасности при возврате продуктов переработки облученных тепловыделяющих сборок в государство их поставщика")</w:t>
      </w:r>
      <w:r>
        <w:rPr>
          <w:rFonts w:cs="Times New Roman"/>
          <w:lang w:bidi="ru-RU"/>
        </w:rPr>
        <w:t>.</w:t>
      </w:r>
    </w:p>
    <w:p w14:paraId="1DF2D351" w14:textId="77777777" w:rsidR="00AA70CD" w:rsidRDefault="00AA70CD" w:rsidP="00D3588A">
      <w:pPr>
        <w:pStyle w:val="a7"/>
        <w:numPr>
          <w:ilvl w:val="0"/>
          <w:numId w:val="143"/>
        </w:numPr>
        <w:rPr>
          <w:rFonts w:cs="Times New Roman"/>
          <w:lang w:bidi="ru-RU"/>
        </w:rPr>
      </w:pPr>
      <w:r w:rsidRPr="000E2DBE">
        <w:rPr>
          <w:rFonts w:cs="Times New Roman"/>
          <w:lang w:bidi="ru-RU"/>
        </w:rPr>
        <w:t xml:space="preserve">Приказ Ростехнадзора от 25.06.2015 N 242 "Об утверждении федеральных норм и правил в области использования атомной энергии "Сбор, переработка, хранение и кондиционирование жидких радиоактивных отходов. Требования безопасности" (вместе с "НП-019-15. Федеральные нормы и правила </w:t>
      </w:r>
      <w:r w:rsidRPr="00900E88">
        <w:rPr>
          <w:rFonts w:cs="Times New Roman"/>
          <w:lang w:bidi="ru-RU"/>
        </w:rPr>
        <w:t>в области использования атомной энергии "Сбор, переработка, хранение и кондиционирование жидких радиоактивных отходов. Требования безопасности"</w:t>
      </w:r>
      <w:r w:rsidRPr="000E2DBE">
        <w:rPr>
          <w:rFonts w:cs="Times New Roman"/>
          <w:lang w:bidi="ru-RU"/>
        </w:rPr>
        <w:t>)</w:t>
      </w:r>
      <w:r>
        <w:rPr>
          <w:rFonts w:cs="Times New Roman"/>
          <w:lang w:bidi="ru-RU"/>
        </w:rPr>
        <w:t>.</w:t>
      </w:r>
    </w:p>
    <w:p w14:paraId="07A186E6" w14:textId="77777777" w:rsidR="00AA70CD" w:rsidRDefault="00AA70CD" w:rsidP="00D3588A">
      <w:pPr>
        <w:pStyle w:val="a7"/>
        <w:numPr>
          <w:ilvl w:val="0"/>
          <w:numId w:val="143"/>
        </w:numPr>
        <w:rPr>
          <w:rFonts w:cs="Times New Roman"/>
          <w:lang w:bidi="ru-RU"/>
        </w:rPr>
      </w:pPr>
      <w:r w:rsidRPr="00115682">
        <w:rPr>
          <w:rFonts w:cs="Times New Roman"/>
          <w:lang w:bidi="ru-RU"/>
        </w:rPr>
        <w:t xml:space="preserve">Приказ Ростехнадзора от 24.08.2016 N 352 "Об утверждении руководства по безопасности при использовании атомной энергии "Обеспечение безопасности при </w:t>
      </w:r>
      <w:r w:rsidRPr="00115682">
        <w:rPr>
          <w:rFonts w:cs="Times New Roman"/>
          <w:lang w:bidi="ru-RU"/>
        </w:rPr>
        <w:lastRenderedPageBreak/>
        <w:t>закрытии пунктов приповерхностного захоронения радиоактивных отходов" (вместе с "РБ-111-16</w:t>
      </w:r>
      <w:r w:rsidRPr="00115682">
        <w:t xml:space="preserve"> </w:t>
      </w:r>
      <w:r>
        <w:t>«</w:t>
      </w:r>
      <w:r w:rsidRPr="00115682">
        <w:rPr>
          <w:rFonts w:cs="Times New Roman"/>
          <w:lang w:bidi="ru-RU"/>
        </w:rPr>
        <w:t>Руководство по безопасности при использовании атомной энергии "Обеспечение безопасности при закрытии пунктов приповерхностного захоронения радиоактивных отходов</w:t>
      </w:r>
      <w:r>
        <w:rPr>
          <w:rFonts w:cs="Times New Roman"/>
          <w:lang w:bidi="ru-RU"/>
        </w:rPr>
        <w:t>»</w:t>
      </w:r>
      <w:r w:rsidRPr="00115682">
        <w:rPr>
          <w:rFonts w:cs="Times New Roman"/>
          <w:lang w:bidi="ru-RU"/>
        </w:rPr>
        <w:t>)</w:t>
      </w:r>
      <w:r>
        <w:rPr>
          <w:rFonts w:cs="Times New Roman"/>
          <w:lang w:bidi="ru-RU"/>
        </w:rPr>
        <w:t>.</w:t>
      </w:r>
    </w:p>
    <w:p w14:paraId="5AC0C912" w14:textId="77777777" w:rsidR="00AA70CD" w:rsidRDefault="00AA70CD" w:rsidP="00D3588A">
      <w:pPr>
        <w:pStyle w:val="a7"/>
        <w:numPr>
          <w:ilvl w:val="0"/>
          <w:numId w:val="143"/>
        </w:numPr>
        <w:rPr>
          <w:rFonts w:cs="Times New Roman"/>
          <w:lang w:bidi="ru-RU"/>
        </w:rPr>
      </w:pPr>
      <w:r w:rsidRPr="00265578">
        <w:rPr>
          <w:rFonts w:cs="Times New Roman"/>
          <w:lang w:bidi="ru-RU"/>
        </w:rPr>
        <w:t>Приказ Ростехнадзора от 24.08.2017 N 330 "Об утверждении руководства по безопасности при использовании атомной энергии "Состав и содержание программы радиационной защиты при транспортировании радиоактивных материалов" (вместе с "РБ-127-17"</w:t>
      </w:r>
      <w:r w:rsidRPr="00265578">
        <w:t xml:space="preserve"> </w:t>
      </w:r>
      <w:r w:rsidRPr="00265578">
        <w:rPr>
          <w:rFonts w:cs="Times New Roman"/>
          <w:lang w:bidi="ru-RU"/>
        </w:rPr>
        <w:t>"Состав и содержание программы радиационной защиты при транспортировании радиоактивных материалов")</w:t>
      </w:r>
      <w:r>
        <w:rPr>
          <w:rFonts w:cs="Times New Roman"/>
          <w:lang w:bidi="ru-RU"/>
        </w:rPr>
        <w:t>.</w:t>
      </w:r>
    </w:p>
    <w:p w14:paraId="30EE9520" w14:textId="77777777" w:rsidR="00AA70CD" w:rsidRDefault="00AA70CD" w:rsidP="00D3588A">
      <w:pPr>
        <w:pStyle w:val="a7"/>
        <w:numPr>
          <w:ilvl w:val="0"/>
          <w:numId w:val="143"/>
        </w:numPr>
        <w:rPr>
          <w:rFonts w:cs="Times New Roman"/>
          <w:lang w:bidi="ru-RU"/>
        </w:rPr>
      </w:pPr>
      <w:r w:rsidRPr="004026A3">
        <w:rPr>
          <w:rFonts w:cs="Times New Roman"/>
          <w:lang w:bidi="ru-RU"/>
        </w:rPr>
        <w:t>Приказ Ростехнадзора от 25.06.2015 N 243 "Об утверждении федеральных норм и правил в области использования атомной энергии "Сбор, переработка, хранение и кондиционирование твердых радиоактивных отходов. Требования безопасности" (вместе с "НП-020-15. Федеральные нормы и правила в области использования атомной энергии "Сбор, переработка, хранение и кондиционирование твердых радиоактивных отходов. Требования безопасности").</w:t>
      </w:r>
    </w:p>
    <w:p w14:paraId="4BDBC172" w14:textId="77777777" w:rsidR="00AA70CD" w:rsidRPr="006060B0" w:rsidRDefault="00AA70CD" w:rsidP="00D3588A">
      <w:pPr>
        <w:pStyle w:val="a7"/>
        <w:numPr>
          <w:ilvl w:val="0"/>
          <w:numId w:val="143"/>
        </w:numPr>
        <w:rPr>
          <w:rFonts w:cs="Times New Roman"/>
          <w:lang w:bidi="ru-RU"/>
        </w:rPr>
      </w:pPr>
      <w:r w:rsidRPr="006060B0">
        <w:rPr>
          <w:rFonts w:cs="Times New Roman"/>
          <w:lang w:bidi="ru-RU"/>
        </w:rPr>
        <w:t>МР</w:t>
      </w:r>
      <w:r w:rsidRPr="006060B0">
        <w:rPr>
          <w:rFonts w:cs="Times New Roman"/>
          <w:lang w:bidi="ru-RU"/>
        </w:rPr>
        <w:tab/>
        <w:t>2.6.1.0028-11.</w:t>
      </w:r>
      <w:r w:rsidRPr="006060B0">
        <w:rPr>
          <w:rFonts w:cs="Times New Roman"/>
          <w:lang w:bidi="ru-RU"/>
        </w:rPr>
        <w:tab/>
        <w:t>Методика</w:t>
      </w:r>
      <w:r w:rsidRPr="006060B0">
        <w:rPr>
          <w:rFonts w:cs="Times New Roman"/>
          <w:lang w:bidi="ru-RU"/>
        </w:rPr>
        <w:tab/>
        <w:t>определения</w:t>
      </w:r>
      <w:r w:rsidRPr="006060B0">
        <w:rPr>
          <w:rFonts w:cs="Times New Roman"/>
          <w:lang w:bidi="ru-RU"/>
        </w:rPr>
        <w:tab/>
        <w:t>суммарной</w:t>
      </w:r>
      <w:r>
        <w:rPr>
          <w:rFonts w:cs="Times New Roman"/>
          <w:lang w:bidi="ru-RU"/>
        </w:rPr>
        <w:t xml:space="preserve"> </w:t>
      </w:r>
      <w:r w:rsidRPr="006060B0">
        <w:rPr>
          <w:rFonts w:cs="Times New Roman"/>
          <w:lang w:bidi="ru-RU"/>
        </w:rPr>
        <w:t>объемной</w:t>
      </w:r>
      <w:r>
        <w:rPr>
          <w:rFonts w:cs="Times New Roman"/>
          <w:lang w:bidi="ru-RU"/>
        </w:rPr>
        <w:t xml:space="preserve"> </w:t>
      </w:r>
      <w:r w:rsidRPr="006060B0">
        <w:rPr>
          <w:rFonts w:cs="Times New Roman"/>
          <w:lang w:bidi="ru-RU"/>
        </w:rPr>
        <w:t>бета-активности атмосферного воздуха: Методические рекомендации.</w:t>
      </w:r>
    </w:p>
    <w:p w14:paraId="4898FD91" w14:textId="77777777" w:rsidR="00AA70CD" w:rsidRPr="006060B0" w:rsidRDefault="00AA70CD" w:rsidP="00D3588A">
      <w:pPr>
        <w:pStyle w:val="a7"/>
        <w:numPr>
          <w:ilvl w:val="0"/>
          <w:numId w:val="143"/>
        </w:numPr>
        <w:rPr>
          <w:rFonts w:cs="Times New Roman"/>
          <w:lang w:bidi="ru-RU"/>
        </w:rPr>
      </w:pPr>
      <w:r w:rsidRPr="006060B0">
        <w:rPr>
          <w:rFonts w:cs="Times New Roman"/>
          <w:lang w:bidi="ru-RU"/>
        </w:rPr>
        <w:t>СанПиН 2.1.4.1074-01. Питьевая вода. Гигиенические требования к качеству воды централизованных систем питьевого водоснабжения. Контроль качества. Санитарно- эпидемиологические правила и нормативы.</w:t>
      </w:r>
    </w:p>
    <w:p w14:paraId="304484A2" w14:textId="77777777" w:rsidR="00AA70CD" w:rsidRPr="006060B0" w:rsidRDefault="00AA70CD" w:rsidP="00D3588A">
      <w:pPr>
        <w:pStyle w:val="a7"/>
        <w:numPr>
          <w:ilvl w:val="0"/>
          <w:numId w:val="143"/>
        </w:numPr>
        <w:rPr>
          <w:rFonts w:cs="Times New Roman"/>
          <w:lang w:bidi="ru-RU"/>
        </w:rPr>
      </w:pPr>
      <w:r w:rsidRPr="006060B0">
        <w:rPr>
          <w:rFonts w:cs="Times New Roman"/>
          <w:lang w:bidi="ru-RU"/>
        </w:rPr>
        <w:t>СанПиН 2.6.1.993-00. Гигиенические требования к обеспечению радиационной безопасности при заготовке и реализации металлолома.</w:t>
      </w:r>
    </w:p>
    <w:p w14:paraId="4FA11657" w14:textId="77777777" w:rsidR="00AA70CD" w:rsidRPr="006060B0" w:rsidRDefault="00AA70CD" w:rsidP="00D3588A">
      <w:pPr>
        <w:pStyle w:val="a7"/>
        <w:numPr>
          <w:ilvl w:val="0"/>
          <w:numId w:val="143"/>
        </w:numPr>
        <w:rPr>
          <w:rFonts w:cs="Times New Roman"/>
          <w:lang w:bidi="ru-RU"/>
        </w:rPr>
      </w:pPr>
      <w:r w:rsidRPr="006060B0">
        <w:rPr>
          <w:rFonts w:cs="Times New Roman"/>
          <w:lang w:bidi="ru-RU"/>
        </w:rPr>
        <w:t>МУК 2.6.1.1087-02. Радиационный контроль металлолома.</w:t>
      </w:r>
    </w:p>
    <w:p w14:paraId="71E2D920" w14:textId="77777777" w:rsidR="00AA70CD" w:rsidRPr="006060B0" w:rsidRDefault="00AA70CD" w:rsidP="00D3588A">
      <w:pPr>
        <w:pStyle w:val="a7"/>
        <w:numPr>
          <w:ilvl w:val="0"/>
          <w:numId w:val="143"/>
        </w:numPr>
        <w:rPr>
          <w:rFonts w:cs="Times New Roman"/>
          <w:lang w:bidi="ru-RU"/>
        </w:rPr>
      </w:pPr>
      <w:r w:rsidRPr="006060B0">
        <w:rPr>
          <w:rFonts w:cs="Times New Roman"/>
          <w:lang w:bidi="ru-RU"/>
        </w:rPr>
        <w:t>СанПиН</w:t>
      </w:r>
      <w:r w:rsidRPr="006060B0">
        <w:rPr>
          <w:rFonts w:cs="Times New Roman"/>
          <w:lang w:bidi="ru-RU"/>
        </w:rPr>
        <w:tab/>
        <w:t>2.6.1.1192-03.</w:t>
      </w:r>
      <w:r w:rsidRPr="006060B0">
        <w:rPr>
          <w:rFonts w:cs="Times New Roman"/>
          <w:lang w:bidi="ru-RU"/>
        </w:rPr>
        <w:tab/>
        <w:t>Гигиенические</w:t>
      </w:r>
      <w:r w:rsidRPr="006060B0">
        <w:rPr>
          <w:rFonts w:cs="Times New Roman"/>
          <w:lang w:bidi="ru-RU"/>
        </w:rPr>
        <w:tab/>
        <w:t>требования</w:t>
      </w:r>
      <w:r w:rsidRPr="006060B0">
        <w:rPr>
          <w:rFonts w:cs="Times New Roman"/>
          <w:lang w:bidi="ru-RU"/>
        </w:rPr>
        <w:tab/>
        <w:t>к</w:t>
      </w:r>
      <w:r w:rsidRPr="006060B0">
        <w:rPr>
          <w:rFonts w:cs="Times New Roman"/>
          <w:lang w:bidi="ru-RU"/>
        </w:rPr>
        <w:tab/>
        <w:t>устройству</w:t>
      </w:r>
      <w:r w:rsidRPr="006060B0">
        <w:rPr>
          <w:rFonts w:cs="Times New Roman"/>
          <w:lang w:bidi="ru-RU"/>
        </w:rPr>
        <w:tab/>
        <w:t>и</w:t>
      </w:r>
      <w:r w:rsidRPr="006060B0">
        <w:rPr>
          <w:rFonts w:cs="Times New Roman"/>
          <w:lang w:bidi="ru-RU"/>
        </w:rPr>
        <w:tab/>
        <w:t>эксплуатации рентгеновских кабинетов, аппаратов и проведению рентгенологических исследований.</w:t>
      </w:r>
    </w:p>
    <w:p w14:paraId="26B09271" w14:textId="77777777" w:rsidR="00AA70CD" w:rsidRPr="006060B0" w:rsidRDefault="00AA70CD" w:rsidP="00D3588A">
      <w:pPr>
        <w:pStyle w:val="a7"/>
        <w:numPr>
          <w:ilvl w:val="0"/>
          <w:numId w:val="143"/>
        </w:numPr>
        <w:rPr>
          <w:rFonts w:cs="Times New Roman"/>
          <w:lang w:bidi="ru-RU"/>
        </w:rPr>
      </w:pPr>
      <w:r w:rsidRPr="006060B0">
        <w:rPr>
          <w:rFonts w:cs="Times New Roman"/>
          <w:lang w:bidi="ru-RU"/>
        </w:rPr>
        <w:t>МУ 2.6.1.1088-02. Оценка индивидуальных эффективных доз облучения населения за счет природных источников ионизирующего излучения. Методические указания.</w:t>
      </w:r>
    </w:p>
    <w:p w14:paraId="5EEECF97" w14:textId="77777777" w:rsidR="00AA70CD" w:rsidRPr="006060B0" w:rsidRDefault="00AA70CD" w:rsidP="00D3588A">
      <w:pPr>
        <w:pStyle w:val="a7"/>
        <w:numPr>
          <w:ilvl w:val="0"/>
          <w:numId w:val="143"/>
        </w:numPr>
        <w:rPr>
          <w:rFonts w:cs="Times New Roman"/>
          <w:lang w:bidi="ru-RU"/>
        </w:rPr>
      </w:pPr>
      <w:r w:rsidRPr="006060B0">
        <w:rPr>
          <w:rFonts w:cs="Times New Roman"/>
          <w:lang w:bidi="ru-RU"/>
        </w:rPr>
        <w:t>СанПиН 2.6.1.1281-03. Санитарные правила по радиационной безопасности персонала и населения при транспортировании радиоактивных материалов (веществ).</w:t>
      </w:r>
    </w:p>
    <w:p w14:paraId="0A9ECC32" w14:textId="77777777" w:rsidR="00AA70CD" w:rsidRPr="006060B0" w:rsidRDefault="00AA70CD" w:rsidP="00D3588A">
      <w:pPr>
        <w:pStyle w:val="a7"/>
        <w:numPr>
          <w:ilvl w:val="0"/>
          <w:numId w:val="143"/>
        </w:numPr>
        <w:rPr>
          <w:rFonts w:cs="Times New Roman"/>
          <w:lang w:bidi="ru-RU"/>
        </w:rPr>
      </w:pPr>
      <w:r w:rsidRPr="006060B0">
        <w:rPr>
          <w:rFonts w:cs="Times New Roman"/>
          <w:lang w:bidi="ru-RU"/>
        </w:rPr>
        <w:t>Санитарное законодательство РФ. Сборник. 2-е изд., переработанное и дополненное.</w:t>
      </w:r>
    </w:p>
    <w:p w14:paraId="090C42B4" w14:textId="77777777" w:rsidR="00AA70CD" w:rsidRPr="006060B0" w:rsidRDefault="00AA70CD" w:rsidP="00D3588A">
      <w:pPr>
        <w:pStyle w:val="a7"/>
        <w:numPr>
          <w:ilvl w:val="0"/>
          <w:numId w:val="143"/>
        </w:numPr>
        <w:rPr>
          <w:rFonts w:cs="Times New Roman"/>
          <w:lang w:bidi="ru-RU"/>
        </w:rPr>
      </w:pPr>
      <w:r w:rsidRPr="006060B0">
        <w:rPr>
          <w:rFonts w:cs="Times New Roman"/>
          <w:lang w:bidi="ru-RU"/>
        </w:rPr>
        <w:t>Санитарное законодательство РФ. Сборник. Дополнения и изменения. Ч.1.</w:t>
      </w:r>
    </w:p>
    <w:p w14:paraId="3667B122" w14:textId="77777777" w:rsidR="00AA70CD" w:rsidRPr="006060B0" w:rsidRDefault="00AA70CD" w:rsidP="00D3588A">
      <w:pPr>
        <w:pStyle w:val="a7"/>
        <w:numPr>
          <w:ilvl w:val="0"/>
          <w:numId w:val="143"/>
        </w:numPr>
        <w:rPr>
          <w:rFonts w:cs="Times New Roman"/>
          <w:lang w:bidi="ru-RU"/>
        </w:rPr>
      </w:pPr>
      <w:r w:rsidRPr="006060B0">
        <w:rPr>
          <w:rFonts w:cs="Times New Roman"/>
          <w:lang w:bidi="ru-RU"/>
        </w:rPr>
        <w:t>СанПиН 2.6.1.2523-09. Нормы радиационной безопасности (НРБ-99/2009).</w:t>
      </w:r>
    </w:p>
    <w:p w14:paraId="4303329A" w14:textId="77777777" w:rsidR="00AA70CD" w:rsidRPr="006060B0" w:rsidRDefault="00AA70CD" w:rsidP="00D3588A">
      <w:pPr>
        <w:pStyle w:val="a7"/>
        <w:numPr>
          <w:ilvl w:val="0"/>
          <w:numId w:val="143"/>
        </w:numPr>
        <w:rPr>
          <w:rFonts w:cs="Times New Roman"/>
          <w:lang w:bidi="ru-RU"/>
        </w:rPr>
      </w:pPr>
      <w:r w:rsidRPr="006060B0">
        <w:rPr>
          <w:rFonts w:cs="Times New Roman"/>
          <w:lang w:bidi="ru-RU"/>
        </w:rPr>
        <w:lastRenderedPageBreak/>
        <w:t>СанПиН 2.3.2.1078-01. Гигиенические требования безопасности и пищевой ценности пищевых продуктов. Санитарно-эпидемиологические правила и нормативы с изменениями и дополнениями: Сборник.</w:t>
      </w:r>
    </w:p>
    <w:p w14:paraId="6CB92232" w14:textId="77777777" w:rsidR="00AA70CD" w:rsidRPr="006060B0" w:rsidRDefault="00AA70CD" w:rsidP="00D3588A">
      <w:pPr>
        <w:pStyle w:val="a7"/>
        <w:numPr>
          <w:ilvl w:val="0"/>
          <w:numId w:val="143"/>
        </w:numPr>
        <w:rPr>
          <w:rFonts w:cs="Times New Roman"/>
          <w:lang w:bidi="ru-RU"/>
        </w:rPr>
      </w:pPr>
      <w:r w:rsidRPr="006060B0">
        <w:rPr>
          <w:rFonts w:cs="Times New Roman"/>
          <w:lang w:bidi="ru-RU"/>
        </w:rPr>
        <w:t>СП 2.6.1.2612-10. Основные санитарные правила обеспечения радиационной безопасности (ОСПОРБ-99/2010).</w:t>
      </w:r>
    </w:p>
    <w:p w14:paraId="1561D9B8" w14:textId="77777777" w:rsidR="00AA70CD" w:rsidRPr="006060B0" w:rsidRDefault="00AA70CD" w:rsidP="00D3588A">
      <w:pPr>
        <w:pStyle w:val="a7"/>
        <w:numPr>
          <w:ilvl w:val="0"/>
          <w:numId w:val="143"/>
        </w:numPr>
        <w:rPr>
          <w:rFonts w:cs="Times New Roman"/>
          <w:lang w:bidi="ru-RU"/>
        </w:rPr>
      </w:pPr>
      <w:r w:rsidRPr="006060B0">
        <w:rPr>
          <w:rFonts w:cs="Times New Roman"/>
          <w:lang w:bidi="ru-RU"/>
        </w:rPr>
        <w:t>СанПиН 2.6.1.2800-10. Гигиенические требования по ограничению облучения населения за счет природных источников ионизирующего излучения.</w:t>
      </w:r>
    </w:p>
    <w:p w14:paraId="65EA1D91" w14:textId="77777777" w:rsidR="00AA70CD" w:rsidRPr="006060B0" w:rsidRDefault="00AA70CD" w:rsidP="00D3588A">
      <w:pPr>
        <w:pStyle w:val="a7"/>
        <w:numPr>
          <w:ilvl w:val="0"/>
          <w:numId w:val="143"/>
        </w:numPr>
        <w:rPr>
          <w:rFonts w:cs="Times New Roman"/>
          <w:lang w:bidi="ru-RU"/>
        </w:rPr>
      </w:pPr>
      <w:r w:rsidRPr="006060B0">
        <w:rPr>
          <w:rFonts w:cs="Times New Roman"/>
          <w:lang w:bidi="ru-RU"/>
        </w:rPr>
        <w:t>СанПиН 2.6.1.3164-14. Гигиенические требования по обеспечению радиационной безопасности при рентгеновской дефектоскопии.</w:t>
      </w:r>
    </w:p>
    <w:p w14:paraId="617D2694" w14:textId="77777777" w:rsidR="00AA70CD" w:rsidRPr="006060B0" w:rsidRDefault="00AA70CD" w:rsidP="00D3588A">
      <w:pPr>
        <w:pStyle w:val="a7"/>
        <w:numPr>
          <w:ilvl w:val="0"/>
          <w:numId w:val="143"/>
        </w:numPr>
        <w:rPr>
          <w:rFonts w:cs="Times New Roman"/>
          <w:lang w:bidi="ru-RU"/>
        </w:rPr>
      </w:pPr>
      <w:r w:rsidRPr="006060B0">
        <w:rPr>
          <w:rFonts w:cs="Times New Roman"/>
          <w:lang w:bidi="ru-RU"/>
        </w:rPr>
        <w:t>МУ 2.6.1.2944-11. Контроль эффективных доз облучения пациентов при проведении медицинских рентгенологических исследований: Методические указания.</w:t>
      </w:r>
    </w:p>
    <w:p w14:paraId="193DF2FB" w14:textId="77777777" w:rsidR="00AA70CD" w:rsidRPr="006060B0" w:rsidRDefault="00AA70CD" w:rsidP="00D3588A">
      <w:pPr>
        <w:pStyle w:val="a7"/>
        <w:numPr>
          <w:ilvl w:val="0"/>
          <w:numId w:val="143"/>
        </w:numPr>
        <w:rPr>
          <w:rFonts w:cs="Times New Roman"/>
          <w:lang w:bidi="ru-RU"/>
        </w:rPr>
      </w:pPr>
      <w:r w:rsidRPr="006060B0">
        <w:rPr>
          <w:rFonts w:cs="Times New Roman"/>
          <w:lang w:bidi="ru-RU"/>
        </w:rPr>
        <w:t>НП-058-14. Безопасность при обращении с радиоактивными отходами. Общие положения.</w:t>
      </w:r>
    </w:p>
    <w:p w14:paraId="789F3A48" w14:textId="77777777" w:rsidR="00AA70CD" w:rsidRPr="006060B0" w:rsidRDefault="00AA70CD" w:rsidP="00D3588A">
      <w:pPr>
        <w:pStyle w:val="a7"/>
        <w:numPr>
          <w:ilvl w:val="0"/>
          <w:numId w:val="143"/>
        </w:numPr>
        <w:rPr>
          <w:rFonts w:cs="Times New Roman"/>
          <w:lang w:bidi="ru-RU"/>
        </w:rPr>
      </w:pPr>
      <w:r w:rsidRPr="006060B0">
        <w:rPr>
          <w:rFonts w:cs="Times New Roman"/>
          <w:lang w:bidi="ru-RU"/>
        </w:rPr>
        <w:t>НП-073-11.</w:t>
      </w:r>
      <w:r w:rsidRPr="006060B0">
        <w:rPr>
          <w:rFonts w:cs="Times New Roman"/>
          <w:lang w:bidi="ru-RU"/>
        </w:rPr>
        <w:tab/>
        <w:t>Правила</w:t>
      </w:r>
      <w:r w:rsidRPr="006060B0">
        <w:rPr>
          <w:rFonts w:cs="Times New Roman"/>
          <w:lang w:bidi="ru-RU"/>
        </w:rPr>
        <w:tab/>
        <w:t>физической</w:t>
      </w:r>
      <w:r w:rsidRPr="006060B0">
        <w:rPr>
          <w:rFonts w:cs="Times New Roman"/>
          <w:lang w:bidi="ru-RU"/>
        </w:rPr>
        <w:tab/>
        <w:t>защиты   радиоактивных   веществ</w:t>
      </w:r>
      <w:r w:rsidRPr="006060B0">
        <w:rPr>
          <w:rFonts w:cs="Times New Roman"/>
          <w:lang w:bidi="ru-RU"/>
        </w:rPr>
        <w:tab/>
        <w:t>и</w:t>
      </w:r>
      <w:r w:rsidRPr="006060B0">
        <w:rPr>
          <w:rFonts w:cs="Times New Roman"/>
          <w:lang w:bidi="ru-RU"/>
        </w:rPr>
        <w:tab/>
        <w:t>радиационных источников при их транспортировании.</w:t>
      </w:r>
    </w:p>
    <w:p w14:paraId="0F8BD7B7" w14:textId="77777777" w:rsidR="00AA70CD" w:rsidRPr="006060B0" w:rsidRDefault="00AA70CD" w:rsidP="00D3588A">
      <w:pPr>
        <w:pStyle w:val="a7"/>
        <w:numPr>
          <w:ilvl w:val="0"/>
          <w:numId w:val="143"/>
        </w:numPr>
        <w:rPr>
          <w:rFonts w:cs="Times New Roman"/>
          <w:lang w:bidi="ru-RU"/>
        </w:rPr>
      </w:pPr>
      <w:r w:rsidRPr="006060B0">
        <w:rPr>
          <w:rFonts w:cs="Times New Roman"/>
          <w:lang w:bidi="ru-RU"/>
        </w:rPr>
        <w:t>МУ 2.6.1.3151-13. Оценка и учет эффективных доз у пациентов при проведении радионуклидных диагностических исследований.</w:t>
      </w:r>
    </w:p>
    <w:p w14:paraId="02DF4F31" w14:textId="77777777" w:rsidR="00AA70CD" w:rsidRPr="006060B0" w:rsidRDefault="00AA70CD" w:rsidP="00D3588A">
      <w:pPr>
        <w:pStyle w:val="a7"/>
        <w:numPr>
          <w:ilvl w:val="0"/>
          <w:numId w:val="143"/>
        </w:numPr>
        <w:rPr>
          <w:rFonts w:cs="Times New Roman"/>
          <w:lang w:bidi="ru-RU"/>
        </w:rPr>
      </w:pPr>
      <w:proofErr w:type="spellStart"/>
      <w:r w:rsidRPr="006060B0">
        <w:rPr>
          <w:rFonts w:cs="Times New Roman"/>
          <w:lang w:bidi="ru-RU"/>
        </w:rPr>
        <w:t>Ю.П.Пивоваров</w:t>
      </w:r>
      <w:proofErr w:type="spellEnd"/>
      <w:r w:rsidRPr="006060B0">
        <w:rPr>
          <w:rFonts w:cs="Times New Roman"/>
          <w:lang w:bidi="ru-RU"/>
        </w:rPr>
        <w:t xml:space="preserve">, </w:t>
      </w:r>
      <w:proofErr w:type="spellStart"/>
      <w:r w:rsidRPr="006060B0">
        <w:rPr>
          <w:rFonts w:cs="Times New Roman"/>
          <w:lang w:bidi="ru-RU"/>
        </w:rPr>
        <w:t>В.П.Михалев</w:t>
      </w:r>
      <w:proofErr w:type="spellEnd"/>
      <w:r w:rsidRPr="006060B0">
        <w:rPr>
          <w:rFonts w:cs="Times New Roman"/>
          <w:lang w:bidi="ru-RU"/>
        </w:rPr>
        <w:t>. Радиационная экология.</w:t>
      </w:r>
    </w:p>
    <w:p w14:paraId="4BEDB7C2" w14:textId="77777777" w:rsidR="00AA70CD" w:rsidRPr="006060B0" w:rsidRDefault="00AA70CD" w:rsidP="00D3588A">
      <w:pPr>
        <w:pStyle w:val="a7"/>
        <w:numPr>
          <w:ilvl w:val="0"/>
          <w:numId w:val="143"/>
        </w:numPr>
        <w:rPr>
          <w:rFonts w:cs="Times New Roman"/>
          <w:lang w:bidi="ru-RU"/>
        </w:rPr>
      </w:pPr>
      <w:r w:rsidRPr="006060B0">
        <w:rPr>
          <w:rFonts w:cs="Times New Roman"/>
          <w:lang w:bidi="ru-RU"/>
        </w:rPr>
        <w:t>Учет и контроль радиоактивных веществ и отходов. Река В.Я., Савинов В.Е., Медведев Л.В., Рубцов П.М. Учебное пособие.</w:t>
      </w:r>
    </w:p>
    <w:p w14:paraId="79AF66B7" w14:textId="77777777" w:rsidR="00AA70CD" w:rsidRPr="006060B0" w:rsidRDefault="00AA70CD" w:rsidP="00D3588A">
      <w:pPr>
        <w:pStyle w:val="a7"/>
        <w:numPr>
          <w:ilvl w:val="0"/>
          <w:numId w:val="143"/>
        </w:numPr>
        <w:rPr>
          <w:rFonts w:cs="Times New Roman"/>
          <w:lang w:bidi="ru-RU"/>
        </w:rPr>
      </w:pPr>
      <w:r w:rsidRPr="006060B0">
        <w:rPr>
          <w:rFonts w:cs="Times New Roman"/>
          <w:lang w:bidi="ru-RU"/>
        </w:rPr>
        <w:t>Обеспечение безопасности при обращении с радиоактивными отходами: Учебное пособие.</w:t>
      </w:r>
    </w:p>
    <w:p w14:paraId="59047822" w14:textId="77777777" w:rsidR="00AA70CD" w:rsidRPr="006060B0" w:rsidRDefault="00AA70CD" w:rsidP="00D3588A">
      <w:pPr>
        <w:pStyle w:val="a7"/>
        <w:numPr>
          <w:ilvl w:val="0"/>
          <w:numId w:val="143"/>
        </w:numPr>
        <w:rPr>
          <w:rFonts w:cs="Times New Roman"/>
          <w:lang w:bidi="ru-RU"/>
        </w:rPr>
      </w:pPr>
      <w:r w:rsidRPr="006060B0">
        <w:rPr>
          <w:rFonts w:cs="Times New Roman"/>
          <w:lang w:bidi="ru-RU"/>
        </w:rPr>
        <w:t>Основы метрологии. Современный курс. Фридман А.Э</w:t>
      </w:r>
    </w:p>
    <w:p w14:paraId="1B81A1B8" w14:textId="77777777" w:rsidR="00AA70CD" w:rsidRPr="00774CF5" w:rsidRDefault="00AA70CD" w:rsidP="00D3588A">
      <w:pPr>
        <w:pStyle w:val="a7"/>
        <w:numPr>
          <w:ilvl w:val="0"/>
          <w:numId w:val="143"/>
        </w:numPr>
        <w:rPr>
          <w:rFonts w:cs="Times New Roman"/>
          <w:lang w:bidi="ru-RU"/>
        </w:rPr>
      </w:pPr>
      <w:r w:rsidRPr="00774CF5">
        <w:rPr>
          <w:rFonts w:cs="Times New Roman"/>
          <w:lang w:bidi="ru-RU"/>
        </w:rPr>
        <w:t>Радиационная гигиена. Практикум. Архангельский В.И., Кириллов В.Ф., Коренков И.П.</w:t>
      </w:r>
    </w:p>
    <w:p w14:paraId="5725E2DD" w14:textId="77777777" w:rsidR="00AA70CD" w:rsidRPr="006060B0" w:rsidRDefault="00AA70CD" w:rsidP="00D3588A">
      <w:pPr>
        <w:pStyle w:val="a7"/>
        <w:numPr>
          <w:ilvl w:val="0"/>
          <w:numId w:val="143"/>
        </w:numPr>
        <w:rPr>
          <w:rFonts w:cs="Times New Roman"/>
          <w:lang w:bidi="ru-RU"/>
        </w:rPr>
      </w:pPr>
      <w:r w:rsidRPr="006060B0">
        <w:rPr>
          <w:rFonts w:cs="Times New Roman"/>
          <w:lang w:bidi="ru-RU"/>
        </w:rPr>
        <w:t>Контроль облучения от почвы. Д.т.н., проф. О.Н. Прокофьев.</w:t>
      </w:r>
    </w:p>
    <w:p w14:paraId="637D1C03" w14:textId="77777777" w:rsidR="00AA70CD" w:rsidRPr="006060B0" w:rsidRDefault="00AA70CD" w:rsidP="00D3588A">
      <w:pPr>
        <w:pStyle w:val="a7"/>
        <w:numPr>
          <w:ilvl w:val="0"/>
          <w:numId w:val="143"/>
        </w:numPr>
        <w:rPr>
          <w:rFonts w:cs="Times New Roman"/>
          <w:lang w:bidi="ru-RU"/>
        </w:rPr>
      </w:pPr>
      <w:r w:rsidRPr="006060B0">
        <w:rPr>
          <w:rFonts w:cs="Times New Roman"/>
          <w:lang w:bidi="ru-RU"/>
        </w:rPr>
        <w:t xml:space="preserve">Радиационная безопасность. Принципы и средства ее обеспечения. У.Я. Маргулис, Ю.И. </w:t>
      </w:r>
      <w:proofErr w:type="spellStart"/>
      <w:r w:rsidRPr="006060B0">
        <w:rPr>
          <w:rFonts w:cs="Times New Roman"/>
          <w:lang w:bidi="ru-RU"/>
        </w:rPr>
        <w:t>Брегадзе</w:t>
      </w:r>
      <w:proofErr w:type="spellEnd"/>
      <w:r w:rsidRPr="006060B0">
        <w:rPr>
          <w:rFonts w:cs="Times New Roman"/>
          <w:lang w:bidi="ru-RU"/>
        </w:rPr>
        <w:t xml:space="preserve">, К. Н. </w:t>
      </w:r>
      <w:proofErr w:type="spellStart"/>
      <w:r w:rsidRPr="006060B0">
        <w:rPr>
          <w:rFonts w:cs="Times New Roman"/>
          <w:lang w:bidi="ru-RU"/>
        </w:rPr>
        <w:t>Нурлыбаев</w:t>
      </w:r>
      <w:proofErr w:type="spellEnd"/>
      <w:r w:rsidRPr="006060B0">
        <w:rPr>
          <w:rFonts w:cs="Times New Roman"/>
          <w:lang w:bidi="ru-RU"/>
        </w:rPr>
        <w:t>.</w:t>
      </w:r>
    </w:p>
    <w:p w14:paraId="51A8963A" w14:textId="77777777" w:rsidR="00AA70CD" w:rsidRPr="006060B0" w:rsidRDefault="00AA70CD" w:rsidP="00D3588A">
      <w:pPr>
        <w:pStyle w:val="a7"/>
        <w:numPr>
          <w:ilvl w:val="0"/>
          <w:numId w:val="143"/>
        </w:numPr>
        <w:rPr>
          <w:rFonts w:cs="Times New Roman"/>
          <w:lang w:bidi="ru-RU"/>
        </w:rPr>
      </w:pPr>
      <w:proofErr w:type="spellStart"/>
      <w:r w:rsidRPr="006060B0">
        <w:rPr>
          <w:rFonts w:cs="Times New Roman"/>
          <w:lang w:bidi="ru-RU"/>
        </w:rPr>
        <w:t>Нозик</w:t>
      </w:r>
      <w:proofErr w:type="spellEnd"/>
      <w:r w:rsidRPr="006060B0">
        <w:rPr>
          <w:rFonts w:cs="Times New Roman"/>
          <w:lang w:bidi="ru-RU"/>
        </w:rPr>
        <w:t xml:space="preserve"> М.Л., Радченко В.Е. Вопросы Ростехнадзора при проверке знаний персонала радиационных объектов, ответы на них и наиболее часто задаваемые вопросы, решение практических задач: Учебное пособие.</w:t>
      </w:r>
    </w:p>
    <w:p w14:paraId="4B980191" w14:textId="77777777" w:rsidR="00AA70CD" w:rsidRPr="006060B0" w:rsidRDefault="00AA70CD" w:rsidP="00D3588A">
      <w:pPr>
        <w:pStyle w:val="a7"/>
        <w:numPr>
          <w:ilvl w:val="0"/>
          <w:numId w:val="143"/>
        </w:numPr>
        <w:rPr>
          <w:rFonts w:cs="Times New Roman"/>
          <w:lang w:bidi="ru-RU"/>
        </w:rPr>
      </w:pPr>
      <w:proofErr w:type="spellStart"/>
      <w:r w:rsidRPr="006060B0">
        <w:rPr>
          <w:rFonts w:cs="Times New Roman"/>
          <w:lang w:bidi="ru-RU"/>
        </w:rPr>
        <w:t>Машкович</w:t>
      </w:r>
      <w:proofErr w:type="spellEnd"/>
      <w:r w:rsidRPr="006060B0">
        <w:rPr>
          <w:rFonts w:cs="Times New Roman"/>
          <w:lang w:bidi="ru-RU"/>
        </w:rPr>
        <w:t xml:space="preserve"> В.П., Кудрявцева А.В. Защита от ионизирующих излучений: Справочник.</w:t>
      </w:r>
    </w:p>
    <w:p w14:paraId="3FFBF03D" w14:textId="77777777" w:rsidR="00AA70CD" w:rsidRPr="00AA70CD" w:rsidRDefault="00AA70CD" w:rsidP="00D3588A">
      <w:pPr>
        <w:spacing w:after="0"/>
      </w:pPr>
    </w:p>
    <w:sectPr w:rsidR="00AA70CD" w:rsidRPr="00AA70C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9D04EB" w14:textId="77777777" w:rsidR="00086DFA" w:rsidRDefault="00086DFA" w:rsidP="009762F7">
      <w:pPr>
        <w:spacing w:after="0" w:line="240" w:lineRule="auto"/>
      </w:pPr>
      <w:r>
        <w:separator/>
      </w:r>
    </w:p>
  </w:endnote>
  <w:endnote w:type="continuationSeparator" w:id="0">
    <w:p w14:paraId="1C358D49" w14:textId="77777777" w:rsidR="00086DFA" w:rsidRDefault="00086DFA" w:rsidP="00976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0674748"/>
      <w:docPartObj>
        <w:docPartGallery w:val="Page Numbers (Bottom of Page)"/>
        <w:docPartUnique/>
      </w:docPartObj>
    </w:sdtPr>
    <w:sdtContent>
      <w:p w14:paraId="628C2D44" w14:textId="4F868EAF" w:rsidR="00DF3ECA" w:rsidRDefault="00DF3EC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744D">
          <w:rPr>
            <w:noProof/>
          </w:rPr>
          <w:t>1</w:t>
        </w:r>
        <w:r>
          <w:fldChar w:fldCharType="end"/>
        </w:r>
      </w:p>
    </w:sdtContent>
  </w:sdt>
  <w:p w14:paraId="481850F7" w14:textId="77777777" w:rsidR="00DF3ECA" w:rsidRDefault="00DF3EC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C88CBD" w14:textId="77777777" w:rsidR="00086DFA" w:rsidRDefault="00086DFA" w:rsidP="009762F7">
      <w:pPr>
        <w:spacing w:after="0" w:line="240" w:lineRule="auto"/>
      </w:pPr>
      <w:r>
        <w:separator/>
      </w:r>
    </w:p>
  </w:footnote>
  <w:footnote w:type="continuationSeparator" w:id="0">
    <w:p w14:paraId="1823D484" w14:textId="77777777" w:rsidR="00086DFA" w:rsidRDefault="00086DFA" w:rsidP="009762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6C0C"/>
    <w:multiLevelType w:val="hybridMultilevel"/>
    <w:tmpl w:val="B04849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FE7942"/>
    <w:multiLevelType w:val="hybridMultilevel"/>
    <w:tmpl w:val="7CE4D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C794E"/>
    <w:multiLevelType w:val="hybridMultilevel"/>
    <w:tmpl w:val="E54890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51B140F"/>
    <w:multiLevelType w:val="hybridMultilevel"/>
    <w:tmpl w:val="5DCCD7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54F60E5"/>
    <w:multiLevelType w:val="hybridMultilevel"/>
    <w:tmpl w:val="E3C48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3268EC"/>
    <w:multiLevelType w:val="hybridMultilevel"/>
    <w:tmpl w:val="E74028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68C583C"/>
    <w:multiLevelType w:val="hybridMultilevel"/>
    <w:tmpl w:val="916AF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586505"/>
    <w:multiLevelType w:val="multilevel"/>
    <w:tmpl w:val="03DC5C0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07C00761"/>
    <w:multiLevelType w:val="hybridMultilevel"/>
    <w:tmpl w:val="85163A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8B23C56"/>
    <w:multiLevelType w:val="hybridMultilevel"/>
    <w:tmpl w:val="BB4AA9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09147895"/>
    <w:multiLevelType w:val="hybridMultilevel"/>
    <w:tmpl w:val="6D9C54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09E24DA5"/>
    <w:multiLevelType w:val="hybridMultilevel"/>
    <w:tmpl w:val="E458B1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0A685C1B"/>
    <w:multiLevelType w:val="multilevel"/>
    <w:tmpl w:val="6C36E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AAC28AD"/>
    <w:multiLevelType w:val="hybridMultilevel"/>
    <w:tmpl w:val="5F6C38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0B1F52FB"/>
    <w:multiLevelType w:val="hybridMultilevel"/>
    <w:tmpl w:val="5C105E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0C413AED"/>
    <w:multiLevelType w:val="hybridMultilevel"/>
    <w:tmpl w:val="8C340E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0C4740BF"/>
    <w:multiLevelType w:val="hybridMultilevel"/>
    <w:tmpl w:val="41DC25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0CDB5640"/>
    <w:multiLevelType w:val="hybridMultilevel"/>
    <w:tmpl w:val="2460F2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0D6A6039"/>
    <w:multiLevelType w:val="hybridMultilevel"/>
    <w:tmpl w:val="7172C05E"/>
    <w:lvl w:ilvl="0" w:tplc="04190001">
      <w:start w:val="1"/>
      <w:numFmt w:val="bullet"/>
      <w:lvlText w:val=""/>
      <w:lvlJc w:val="left"/>
      <w:pPr>
        <w:ind w:left="15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8" w:hanging="360"/>
      </w:pPr>
      <w:rPr>
        <w:rFonts w:ascii="Wingdings" w:hAnsi="Wingdings" w:hint="default"/>
      </w:rPr>
    </w:lvl>
  </w:abstractNum>
  <w:abstractNum w:abstractNumId="19">
    <w:nsid w:val="0D8009E2"/>
    <w:multiLevelType w:val="hybridMultilevel"/>
    <w:tmpl w:val="A2F074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0DBD2C1F"/>
    <w:multiLevelType w:val="hybridMultilevel"/>
    <w:tmpl w:val="9FDA02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11023076"/>
    <w:multiLevelType w:val="hybridMultilevel"/>
    <w:tmpl w:val="A3AA19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11690C56"/>
    <w:multiLevelType w:val="hybridMultilevel"/>
    <w:tmpl w:val="E53A98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12352E38"/>
    <w:multiLevelType w:val="hybridMultilevel"/>
    <w:tmpl w:val="9ECC8F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130F5257"/>
    <w:multiLevelType w:val="hybridMultilevel"/>
    <w:tmpl w:val="30DCD5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13BD6C0C"/>
    <w:multiLevelType w:val="hybridMultilevel"/>
    <w:tmpl w:val="8DEAD9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13F602CC"/>
    <w:multiLevelType w:val="multilevel"/>
    <w:tmpl w:val="E2E89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146C2E5B"/>
    <w:multiLevelType w:val="hybridMultilevel"/>
    <w:tmpl w:val="33E40D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15A46B9B"/>
    <w:multiLevelType w:val="hybridMultilevel"/>
    <w:tmpl w:val="E4C298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1665652A"/>
    <w:multiLevelType w:val="hybridMultilevel"/>
    <w:tmpl w:val="8520AFBC"/>
    <w:lvl w:ilvl="0" w:tplc="04190001">
      <w:start w:val="1"/>
      <w:numFmt w:val="bullet"/>
      <w:lvlText w:val=""/>
      <w:lvlJc w:val="left"/>
      <w:pPr>
        <w:ind w:left="15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8" w:hanging="360"/>
      </w:pPr>
      <w:rPr>
        <w:rFonts w:ascii="Wingdings" w:hAnsi="Wingdings" w:hint="default"/>
      </w:rPr>
    </w:lvl>
  </w:abstractNum>
  <w:abstractNum w:abstractNumId="30">
    <w:nsid w:val="167377C1"/>
    <w:multiLevelType w:val="hybridMultilevel"/>
    <w:tmpl w:val="DD84AF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16AF7B09"/>
    <w:multiLevelType w:val="hybridMultilevel"/>
    <w:tmpl w:val="A0A443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173876A1"/>
    <w:multiLevelType w:val="hybridMultilevel"/>
    <w:tmpl w:val="909C47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17763E9E"/>
    <w:multiLevelType w:val="hybridMultilevel"/>
    <w:tmpl w:val="C292F6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18577FBE"/>
    <w:multiLevelType w:val="hybridMultilevel"/>
    <w:tmpl w:val="F5C8C3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19CD753E"/>
    <w:multiLevelType w:val="hybridMultilevel"/>
    <w:tmpl w:val="567C63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1ABA198A"/>
    <w:multiLevelType w:val="multilevel"/>
    <w:tmpl w:val="E1FAE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1B8E3D43"/>
    <w:multiLevelType w:val="hybridMultilevel"/>
    <w:tmpl w:val="039CC9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1C354943"/>
    <w:multiLevelType w:val="hybridMultilevel"/>
    <w:tmpl w:val="B176A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C5D47D4"/>
    <w:multiLevelType w:val="hybridMultilevel"/>
    <w:tmpl w:val="CD6639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1D987FE5"/>
    <w:multiLevelType w:val="hybridMultilevel"/>
    <w:tmpl w:val="7FDEF7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1D9E7527"/>
    <w:multiLevelType w:val="hybridMultilevel"/>
    <w:tmpl w:val="572EDE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1E845654"/>
    <w:multiLevelType w:val="multilevel"/>
    <w:tmpl w:val="1FDEF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1E9C0825"/>
    <w:multiLevelType w:val="hybridMultilevel"/>
    <w:tmpl w:val="67302C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1FCE6579"/>
    <w:multiLevelType w:val="multilevel"/>
    <w:tmpl w:val="4184D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212C520A"/>
    <w:multiLevelType w:val="hybridMultilevel"/>
    <w:tmpl w:val="4044CC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213C34F6"/>
    <w:multiLevelType w:val="hybridMultilevel"/>
    <w:tmpl w:val="235E19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245B5EBF"/>
    <w:multiLevelType w:val="hybridMultilevel"/>
    <w:tmpl w:val="3AF63A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24725F0E"/>
    <w:multiLevelType w:val="hybridMultilevel"/>
    <w:tmpl w:val="BF303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251E36DB"/>
    <w:multiLevelType w:val="hybridMultilevel"/>
    <w:tmpl w:val="7084FA82"/>
    <w:lvl w:ilvl="0" w:tplc="04190001">
      <w:start w:val="1"/>
      <w:numFmt w:val="bullet"/>
      <w:lvlText w:val=""/>
      <w:lvlJc w:val="left"/>
      <w:pPr>
        <w:ind w:left="15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8" w:hanging="360"/>
      </w:pPr>
      <w:rPr>
        <w:rFonts w:ascii="Wingdings" w:hAnsi="Wingdings" w:hint="default"/>
      </w:rPr>
    </w:lvl>
  </w:abstractNum>
  <w:abstractNum w:abstractNumId="50">
    <w:nsid w:val="26220E41"/>
    <w:multiLevelType w:val="hybridMultilevel"/>
    <w:tmpl w:val="08E204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>
    <w:nsid w:val="27D427C8"/>
    <w:multiLevelType w:val="hybridMultilevel"/>
    <w:tmpl w:val="C958C0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>
    <w:nsid w:val="28366781"/>
    <w:multiLevelType w:val="hybridMultilevel"/>
    <w:tmpl w:val="3F867D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>
    <w:nsid w:val="28894F55"/>
    <w:multiLevelType w:val="hybridMultilevel"/>
    <w:tmpl w:val="7034E6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>
    <w:nsid w:val="28C41D50"/>
    <w:multiLevelType w:val="hybridMultilevel"/>
    <w:tmpl w:val="57A6D0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>
    <w:nsid w:val="28D10398"/>
    <w:multiLevelType w:val="hybridMultilevel"/>
    <w:tmpl w:val="350EC5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>
    <w:nsid w:val="28FD360A"/>
    <w:multiLevelType w:val="hybridMultilevel"/>
    <w:tmpl w:val="AB14D0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>
    <w:nsid w:val="29D208AB"/>
    <w:multiLevelType w:val="hybridMultilevel"/>
    <w:tmpl w:val="63CE52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>
    <w:nsid w:val="2AD43F78"/>
    <w:multiLevelType w:val="hybridMultilevel"/>
    <w:tmpl w:val="33D852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>
    <w:nsid w:val="2B854E5B"/>
    <w:multiLevelType w:val="hybridMultilevel"/>
    <w:tmpl w:val="900A33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0">
    <w:nsid w:val="2C3B7FC3"/>
    <w:multiLevelType w:val="hybridMultilevel"/>
    <w:tmpl w:val="753867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>
    <w:nsid w:val="2D106F23"/>
    <w:multiLevelType w:val="hybridMultilevel"/>
    <w:tmpl w:val="E22C6F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2">
    <w:nsid w:val="2E287C94"/>
    <w:multiLevelType w:val="hybridMultilevel"/>
    <w:tmpl w:val="1EBA17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3">
    <w:nsid w:val="2E2F08D8"/>
    <w:multiLevelType w:val="hybridMultilevel"/>
    <w:tmpl w:val="FB6ABC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4">
    <w:nsid w:val="2FBD31E2"/>
    <w:multiLevelType w:val="hybridMultilevel"/>
    <w:tmpl w:val="BF4EB3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5">
    <w:nsid w:val="308F13D6"/>
    <w:multiLevelType w:val="multilevel"/>
    <w:tmpl w:val="D0E0C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30BD034E"/>
    <w:multiLevelType w:val="hybridMultilevel"/>
    <w:tmpl w:val="D898BD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7">
    <w:nsid w:val="33435F04"/>
    <w:multiLevelType w:val="hybridMultilevel"/>
    <w:tmpl w:val="D1F2D9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8">
    <w:nsid w:val="34794F90"/>
    <w:multiLevelType w:val="hybridMultilevel"/>
    <w:tmpl w:val="2A6CD5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>
    <w:nsid w:val="35E846EF"/>
    <w:multiLevelType w:val="hybridMultilevel"/>
    <w:tmpl w:val="F99463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0">
    <w:nsid w:val="367316FF"/>
    <w:multiLevelType w:val="hybridMultilevel"/>
    <w:tmpl w:val="CCE02B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1">
    <w:nsid w:val="36AD4C75"/>
    <w:multiLevelType w:val="hybridMultilevel"/>
    <w:tmpl w:val="AD040A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2">
    <w:nsid w:val="36FA42A4"/>
    <w:multiLevelType w:val="hybridMultilevel"/>
    <w:tmpl w:val="33F4732E"/>
    <w:lvl w:ilvl="0" w:tplc="BEB6D4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3">
    <w:nsid w:val="37503FCB"/>
    <w:multiLevelType w:val="hybridMultilevel"/>
    <w:tmpl w:val="362CA6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4">
    <w:nsid w:val="39E703C2"/>
    <w:multiLevelType w:val="hybridMultilevel"/>
    <w:tmpl w:val="A9A218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5">
    <w:nsid w:val="3AC26948"/>
    <w:multiLevelType w:val="hybridMultilevel"/>
    <w:tmpl w:val="73E22B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6">
    <w:nsid w:val="3ACD01B1"/>
    <w:multiLevelType w:val="hybridMultilevel"/>
    <w:tmpl w:val="D9AAEE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D2E2E8">
      <w:start w:val="12"/>
      <w:numFmt w:val="bullet"/>
      <w:lvlText w:val="•"/>
      <w:lvlJc w:val="left"/>
      <w:pPr>
        <w:ind w:left="2149" w:hanging="360"/>
      </w:pPr>
      <w:rPr>
        <w:rFonts w:ascii="Times New Roman" w:eastAsia="Courier New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7">
    <w:nsid w:val="3B6A0E8E"/>
    <w:multiLevelType w:val="multilevel"/>
    <w:tmpl w:val="27F8C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3B9C0AE3"/>
    <w:multiLevelType w:val="hybridMultilevel"/>
    <w:tmpl w:val="A3581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3C165027"/>
    <w:multiLevelType w:val="hybridMultilevel"/>
    <w:tmpl w:val="613833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0">
    <w:nsid w:val="3C816FD8"/>
    <w:multiLevelType w:val="hybridMultilevel"/>
    <w:tmpl w:val="225457EC"/>
    <w:lvl w:ilvl="0" w:tplc="04190001">
      <w:start w:val="1"/>
      <w:numFmt w:val="bullet"/>
      <w:lvlText w:val=""/>
      <w:lvlJc w:val="left"/>
      <w:pPr>
        <w:ind w:left="15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8" w:hanging="360"/>
      </w:pPr>
      <w:rPr>
        <w:rFonts w:ascii="Wingdings" w:hAnsi="Wingdings" w:hint="default"/>
      </w:rPr>
    </w:lvl>
  </w:abstractNum>
  <w:abstractNum w:abstractNumId="81">
    <w:nsid w:val="3CA54C0E"/>
    <w:multiLevelType w:val="hybridMultilevel"/>
    <w:tmpl w:val="04E2D3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2">
    <w:nsid w:val="3D4666E3"/>
    <w:multiLevelType w:val="hybridMultilevel"/>
    <w:tmpl w:val="BD1683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3">
    <w:nsid w:val="3DF94303"/>
    <w:multiLevelType w:val="hybridMultilevel"/>
    <w:tmpl w:val="19CE7E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4">
    <w:nsid w:val="3F0F7455"/>
    <w:multiLevelType w:val="hybridMultilevel"/>
    <w:tmpl w:val="82F6B2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5">
    <w:nsid w:val="3F5A1490"/>
    <w:multiLevelType w:val="hybridMultilevel"/>
    <w:tmpl w:val="193A2C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6">
    <w:nsid w:val="3F850623"/>
    <w:multiLevelType w:val="hybridMultilevel"/>
    <w:tmpl w:val="53A42F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7">
    <w:nsid w:val="4295229B"/>
    <w:multiLevelType w:val="hybridMultilevel"/>
    <w:tmpl w:val="B6CAD2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8">
    <w:nsid w:val="44900A95"/>
    <w:multiLevelType w:val="hybridMultilevel"/>
    <w:tmpl w:val="3424D3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9">
    <w:nsid w:val="45812EF1"/>
    <w:multiLevelType w:val="hybridMultilevel"/>
    <w:tmpl w:val="2E54C6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0">
    <w:nsid w:val="491D3458"/>
    <w:multiLevelType w:val="hybridMultilevel"/>
    <w:tmpl w:val="85CA3B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1">
    <w:nsid w:val="4CC1475A"/>
    <w:multiLevelType w:val="hybridMultilevel"/>
    <w:tmpl w:val="193674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2">
    <w:nsid w:val="4EA676E6"/>
    <w:multiLevelType w:val="hybridMultilevel"/>
    <w:tmpl w:val="7320FB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3">
    <w:nsid w:val="4F1E6BFA"/>
    <w:multiLevelType w:val="hybridMultilevel"/>
    <w:tmpl w:val="5E2659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4">
    <w:nsid w:val="50A351A1"/>
    <w:multiLevelType w:val="hybridMultilevel"/>
    <w:tmpl w:val="A8D218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5">
    <w:nsid w:val="534D7930"/>
    <w:multiLevelType w:val="hybridMultilevel"/>
    <w:tmpl w:val="DB0852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6">
    <w:nsid w:val="53831649"/>
    <w:multiLevelType w:val="multilevel"/>
    <w:tmpl w:val="5DF63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>
    <w:nsid w:val="53A11F85"/>
    <w:multiLevelType w:val="multilevel"/>
    <w:tmpl w:val="CF88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>
    <w:nsid w:val="53E82F7D"/>
    <w:multiLevelType w:val="hybridMultilevel"/>
    <w:tmpl w:val="F59E44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9">
    <w:nsid w:val="546620AA"/>
    <w:multiLevelType w:val="hybridMultilevel"/>
    <w:tmpl w:val="A78C51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0">
    <w:nsid w:val="548E1FD0"/>
    <w:multiLevelType w:val="hybridMultilevel"/>
    <w:tmpl w:val="3D567D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1">
    <w:nsid w:val="56E547E8"/>
    <w:multiLevelType w:val="hybridMultilevel"/>
    <w:tmpl w:val="CA1E81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2">
    <w:nsid w:val="57116617"/>
    <w:multiLevelType w:val="hybridMultilevel"/>
    <w:tmpl w:val="95AED3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3">
    <w:nsid w:val="5763357D"/>
    <w:multiLevelType w:val="hybridMultilevel"/>
    <w:tmpl w:val="932ECB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4">
    <w:nsid w:val="58586F89"/>
    <w:multiLevelType w:val="hybridMultilevel"/>
    <w:tmpl w:val="5FBE536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5">
    <w:nsid w:val="59537E88"/>
    <w:multiLevelType w:val="hybridMultilevel"/>
    <w:tmpl w:val="03C87D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6">
    <w:nsid w:val="5C8E7C02"/>
    <w:multiLevelType w:val="hybridMultilevel"/>
    <w:tmpl w:val="7E0628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7">
    <w:nsid w:val="5DAD05CA"/>
    <w:multiLevelType w:val="hybridMultilevel"/>
    <w:tmpl w:val="A1DA9F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8">
    <w:nsid w:val="5DE575DE"/>
    <w:multiLevelType w:val="hybridMultilevel"/>
    <w:tmpl w:val="0D6097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9">
    <w:nsid w:val="5EC75076"/>
    <w:multiLevelType w:val="hybridMultilevel"/>
    <w:tmpl w:val="EF2046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0">
    <w:nsid w:val="5F800F1B"/>
    <w:multiLevelType w:val="hybridMultilevel"/>
    <w:tmpl w:val="757CAC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1">
    <w:nsid w:val="5FF62957"/>
    <w:multiLevelType w:val="multilevel"/>
    <w:tmpl w:val="6C0ED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>
    <w:nsid w:val="60526353"/>
    <w:multiLevelType w:val="hybridMultilevel"/>
    <w:tmpl w:val="879ABE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3">
    <w:nsid w:val="60B30883"/>
    <w:multiLevelType w:val="hybridMultilevel"/>
    <w:tmpl w:val="85FA47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4">
    <w:nsid w:val="6169529D"/>
    <w:multiLevelType w:val="hybridMultilevel"/>
    <w:tmpl w:val="18FE3F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5">
    <w:nsid w:val="61FF3587"/>
    <w:multiLevelType w:val="hybridMultilevel"/>
    <w:tmpl w:val="51E649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6">
    <w:nsid w:val="640E3073"/>
    <w:multiLevelType w:val="hybridMultilevel"/>
    <w:tmpl w:val="EA5A0B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7">
    <w:nsid w:val="64E73A77"/>
    <w:multiLevelType w:val="hybridMultilevel"/>
    <w:tmpl w:val="297039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8">
    <w:nsid w:val="68AF4F39"/>
    <w:multiLevelType w:val="hybridMultilevel"/>
    <w:tmpl w:val="EDD0CC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9">
    <w:nsid w:val="690C4CB4"/>
    <w:multiLevelType w:val="hybridMultilevel"/>
    <w:tmpl w:val="C5F4A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69F76D73"/>
    <w:multiLevelType w:val="hybridMultilevel"/>
    <w:tmpl w:val="59D6BD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1">
    <w:nsid w:val="6A033DEC"/>
    <w:multiLevelType w:val="hybridMultilevel"/>
    <w:tmpl w:val="897CDC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2">
    <w:nsid w:val="6A127BE7"/>
    <w:multiLevelType w:val="hybridMultilevel"/>
    <w:tmpl w:val="57665D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3">
    <w:nsid w:val="6B736E22"/>
    <w:multiLevelType w:val="multilevel"/>
    <w:tmpl w:val="D26C2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">
    <w:nsid w:val="6BCC4AFD"/>
    <w:multiLevelType w:val="hybridMultilevel"/>
    <w:tmpl w:val="281E83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5">
    <w:nsid w:val="6DCD2F1C"/>
    <w:multiLevelType w:val="hybridMultilevel"/>
    <w:tmpl w:val="032AC2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6">
    <w:nsid w:val="6F8F1746"/>
    <w:multiLevelType w:val="hybridMultilevel"/>
    <w:tmpl w:val="064873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7">
    <w:nsid w:val="700B2BA2"/>
    <w:multiLevelType w:val="hybridMultilevel"/>
    <w:tmpl w:val="61FA0E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8">
    <w:nsid w:val="70826CFC"/>
    <w:multiLevelType w:val="multilevel"/>
    <w:tmpl w:val="96FCB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">
    <w:nsid w:val="70A13173"/>
    <w:multiLevelType w:val="hybridMultilevel"/>
    <w:tmpl w:val="9732EA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0">
    <w:nsid w:val="71DB1CB8"/>
    <w:multiLevelType w:val="multilevel"/>
    <w:tmpl w:val="017A2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">
    <w:nsid w:val="71F81995"/>
    <w:multiLevelType w:val="hybridMultilevel"/>
    <w:tmpl w:val="42BC73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2">
    <w:nsid w:val="726305F7"/>
    <w:multiLevelType w:val="hybridMultilevel"/>
    <w:tmpl w:val="F160B7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3">
    <w:nsid w:val="73CD544A"/>
    <w:multiLevelType w:val="multilevel"/>
    <w:tmpl w:val="DB26D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">
    <w:nsid w:val="74246A44"/>
    <w:multiLevelType w:val="hybridMultilevel"/>
    <w:tmpl w:val="1758D0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5">
    <w:nsid w:val="74F414AC"/>
    <w:multiLevelType w:val="hybridMultilevel"/>
    <w:tmpl w:val="81F4D5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6">
    <w:nsid w:val="76FA34FC"/>
    <w:multiLevelType w:val="hybridMultilevel"/>
    <w:tmpl w:val="C49AB9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7">
    <w:nsid w:val="79075356"/>
    <w:multiLevelType w:val="hybridMultilevel"/>
    <w:tmpl w:val="9D402E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8">
    <w:nsid w:val="7AB82E9C"/>
    <w:multiLevelType w:val="hybridMultilevel"/>
    <w:tmpl w:val="8EC6A9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9">
    <w:nsid w:val="7AD043A4"/>
    <w:multiLevelType w:val="multilevel"/>
    <w:tmpl w:val="3C341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">
    <w:nsid w:val="7C703286"/>
    <w:multiLevelType w:val="hybridMultilevel"/>
    <w:tmpl w:val="03648A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1">
    <w:nsid w:val="7E0152AD"/>
    <w:multiLevelType w:val="hybridMultilevel"/>
    <w:tmpl w:val="D7A8EC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2">
    <w:nsid w:val="7E0F5C50"/>
    <w:multiLevelType w:val="hybridMultilevel"/>
    <w:tmpl w:val="9B6E330E"/>
    <w:lvl w:ilvl="0" w:tplc="21AAFC5A">
      <w:start w:val="1"/>
      <w:numFmt w:val="decimal"/>
      <w:lvlText w:val="%1)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96"/>
  </w:num>
  <w:num w:numId="3">
    <w:abstractNumId w:val="130"/>
  </w:num>
  <w:num w:numId="4">
    <w:abstractNumId w:val="128"/>
  </w:num>
  <w:num w:numId="5">
    <w:abstractNumId w:val="77"/>
  </w:num>
  <w:num w:numId="6">
    <w:abstractNumId w:val="49"/>
  </w:num>
  <w:num w:numId="7">
    <w:abstractNumId w:val="29"/>
  </w:num>
  <w:num w:numId="8">
    <w:abstractNumId w:val="66"/>
  </w:num>
  <w:num w:numId="9">
    <w:abstractNumId w:val="65"/>
  </w:num>
  <w:num w:numId="10">
    <w:abstractNumId w:val="26"/>
  </w:num>
  <w:num w:numId="11">
    <w:abstractNumId w:val="84"/>
  </w:num>
  <w:num w:numId="12">
    <w:abstractNumId w:val="115"/>
  </w:num>
  <w:num w:numId="13">
    <w:abstractNumId w:val="74"/>
  </w:num>
  <w:num w:numId="14">
    <w:abstractNumId w:val="59"/>
  </w:num>
  <w:num w:numId="15">
    <w:abstractNumId w:val="19"/>
  </w:num>
  <w:num w:numId="16">
    <w:abstractNumId w:val="86"/>
  </w:num>
  <w:num w:numId="17">
    <w:abstractNumId w:val="73"/>
  </w:num>
  <w:num w:numId="18">
    <w:abstractNumId w:val="134"/>
  </w:num>
  <w:num w:numId="19">
    <w:abstractNumId w:val="135"/>
  </w:num>
  <w:num w:numId="20">
    <w:abstractNumId w:val="118"/>
  </w:num>
  <w:num w:numId="21">
    <w:abstractNumId w:val="92"/>
  </w:num>
  <w:num w:numId="22">
    <w:abstractNumId w:val="129"/>
  </w:num>
  <w:num w:numId="23">
    <w:abstractNumId w:val="94"/>
  </w:num>
  <w:num w:numId="24">
    <w:abstractNumId w:val="11"/>
  </w:num>
  <w:num w:numId="25">
    <w:abstractNumId w:val="132"/>
  </w:num>
  <w:num w:numId="26">
    <w:abstractNumId w:val="58"/>
  </w:num>
  <w:num w:numId="27">
    <w:abstractNumId w:val="105"/>
  </w:num>
  <w:num w:numId="28">
    <w:abstractNumId w:val="13"/>
  </w:num>
  <w:num w:numId="29">
    <w:abstractNumId w:val="138"/>
  </w:num>
  <w:num w:numId="30">
    <w:abstractNumId w:val="0"/>
  </w:num>
  <w:num w:numId="31">
    <w:abstractNumId w:val="75"/>
  </w:num>
  <w:num w:numId="32">
    <w:abstractNumId w:val="25"/>
  </w:num>
  <w:num w:numId="33">
    <w:abstractNumId w:val="39"/>
  </w:num>
  <w:num w:numId="34">
    <w:abstractNumId w:val="47"/>
  </w:num>
  <w:num w:numId="35">
    <w:abstractNumId w:val="43"/>
  </w:num>
  <w:num w:numId="36">
    <w:abstractNumId w:val="124"/>
  </w:num>
  <w:num w:numId="37">
    <w:abstractNumId w:val="91"/>
  </w:num>
  <w:num w:numId="38">
    <w:abstractNumId w:val="82"/>
  </w:num>
  <w:num w:numId="39">
    <w:abstractNumId w:val="131"/>
  </w:num>
  <w:num w:numId="40">
    <w:abstractNumId w:val="109"/>
  </w:num>
  <w:num w:numId="41">
    <w:abstractNumId w:val="141"/>
  </w:num>
  <w:num w:numId="42">
    <w:abstractNumId w:val="46"/>
  </w:num>
  <w:num w:numId="43">
    <w:abstractNumId w:val="83"/>
  </w:num>
  <w:num w:numId="44">
    <w:abstractNumId w:val="33"/>
  </w:num>
  <w:num w:numId="45">
    <w:abstractNumId w:val="122"/>
  </w:num>
  <w:num w:numId="46">
    <w:abstractNumId w:val="41"/>
  </w:num>
  <w:num w:numId="47">
    <w:abstractNumId w:val="16"/>
  </w:num>
  <w:num w:numId="48">
    <w:abstractNumId w:val="3"/>
  </w:num>
  <w:num w:numId="49">
    <w:abstractNumId w:val="21"/>
  </w:num>
  <w:num w:numId="50">
    <w:abstractNumId w:val="34"/>
  </w:num>
  <w:num w:numId="51">
    <w:abstractNumId w:val="112"/>
  </w:num>
  <w:num w:numId="52">
    <w:abstractNumId w:val="121"/>
  </w:num>
  <w:num w:numId="53">
    <w:abstractNumId w:val="117"/>
  </w:num>
  <w:num w:numId="54">
    <w:abstractNumId w:val="140"/>
  </w:num>
  <w:num w:numId="55">
    <w:abstractNumId w:val="76"/>
  </w:num>
  <w:num w:numId="56">
    <w:abstractNumId w:val="20"/>
  </w:num>
  <w:num w:numId="57">
    <w:abstractNumId w:val="67"/>
  </w:num>
  <w:num w:numId="58">
    <w:abstractNumId w:val="110"/>
  </w:num>
  <w:num w:numId="59">
    <w:abstractNumId w:val="104"/>
  </w:num>
  <w:num w:numId="60">
    <w:abstractNumId w:val="81"/>
  </w:num>
  <w:num w:numId="61">
    <w:abstractNumId w:val="60"/>
  </w:num>
  <w:num w:numId="62">
    <w:abstractNumId w:val="64"/>
  </w:num>
  <w:num w:numId="63">
    <w:abstractNumId w:val="40"/>
  </w:num>
  <w:num w:numId="64">
    <w:abstractNumId w:val="103"/>
  </w:num>
  <w:num w:numId="65">
    <w:abstractNumId w:val="99"/>
  </w:num>
  <w:num w:numId="66">
    <w:abstractNumId w:val="27"/>
  </w:num>
  <w:num w:numId="67">
    <w:abstractNumId w:val="55"/>
  </w:num>
  <w:num w:numId="68">
    <w:abstractNumId w:val="50"/>
  </w:num>
  <w:num w:numId="69">
    <w:abstractNumId w:val="30"/>
  </w:num>
  <w:num w:numId="70">
    <w:abstractNumId w:val="22"/>
  </w:num>
  <w:num w:numId="71">
    <w:abstractNumId w:val="125"/>
  </w:num>
  <w:num w:numId="72">
    <w:abstractNumId w:val="98"/>
  </w:num>
  <w:num w:numId="73">
    <w:abstractNumId w:val="9"/>
  </w:num>
  <w:num w:numId="74">
    <w:abstractNumId w:val="23"/>
  </w:num>
  <w:num w:numId="75">
    <w:abstractNumId w:val="35"/>
  </w:num>
  <w:num w:numId="76">
    <w:abstractNumId w:val="31"/>
  </w:num>
  <w:num w:numId="77">
    <w:abstractNumId w:val="14"/>
  </w:num>
  <w:num w:numId="78">
    <w:abstractNumId w:val="37"/>
  </w:num>
  <w:num w:numId="79">
    <w:abstractNumId w:val="88"/>
  </w:num>
  <w:num w:numId="80">
    <w:abstractNumId w:val="71"/>
  </w:num>
  <w:num w:numId="81">
    <w:abstractNumId w:val="32"/>
  </w:num>
  <w:num w:numId="82">
    <w:abstractNumId w:val="136"/>
  </w:num>
  <w:num w:numId="83">
    <w:abstractNumId w:val="54"/>
  </w:num>
  <w:num w:numId="84">
    <w:abstractNumId w:val="56"/>
  </w:num>
  <w:num w:numId="85">
    <w:abstractNumId w:val="90"/>
  </w:num>
  <w:num w:numId="86">
    <w:abstractNumId w:val="87"/>
  </w:num>
  <w:num w:numId="87">
    <w:abstractNumId w:val="61"/>
  </w:num>
  <w:num w:numId="88">
    <w:abstractNumId w:val="108"/>
  </w:num>
  <w:num w:numId="89">
    <w:abstractNumId w:val="93"/>
  </w:num>
  <w:num w:numId="90">
    <w:abstractNumId w:val="79"/>
  </w:num>
  <w:num w:numId="91">
    <w:abstractNumId w:val="102"/>
  </w:num>
  <w:num w:numId="92">
    <w:abstractNumId w:val="53"/>
  </w:num>
  <w:num w:numId="93">
    <w:abstractNumId w:val="69"/>
  </w:num>
  <w:num w:numId="94">
    <w:abstractNumId w:val="116"/>
  </w:num>
  <w:num w:numId="95">
    <w:abstractNumId w:val="24"/>
  </w:num>
  <w:num w:numId="96">
    <w:abstractNumId w:val="107"/>
  </w:num>
  <w:num w:numId="97">
    <w:abstractNumId w:val="63"/>
  </w:num>
  <w:num w:numId="98">
    <w:abstractNumId w:val="70"/>
  </w:num>
  <w:num w:numId="99">
    <w:abstractNumId w:val="100"/>
  </w:num>
  <w:num w:numId="100">
    <w:abstractNumId w:val="12"/>
  </w:num>
  <w:num w:numId="101">
    <w:abstractNumId w:val="42"/>
  </w:num>
  <w:num w:numId="102">
    <w:abstractNumId w:val="89"/>
  </w:num>
  <w:num w:numId="103">
    <w:abstractNumId w:val="2"/>
  </w:num>
  <w:num w:numId="104">
    <w:abstractNumId w:val="57"/>
  </w:num>
  <w:num w:numId="105">
    <w:abstractNumId w:val="114"/>
  </w:num>
  <w:num w:numId="106">
    <w:abstractNumId w:val="139"/>
  </w:num>
  <w:num w:numId="107">
    <w:abstractNumId w:val="133"/>
  </w:num>
  <w:num w:numId="108">
    <w:abstractNumId w:val="111"/>
  </w:num>
  <w:num w:numId="109">
    <w:abstractNumId w:val="44"/>
  </w:num>
  <w:num w:numId="110">
    <w:abstractNumId w:val="36"/>
  </w:num>
  <w:num w:numId="111">
    <w:abstractNumId w:val="97"/>
  </w:num>
  <w:num w:numId="112">
    <w:abstractNumId w:val="123"/>
  </w:num>
  <w:num w:numId="113">
    <w:abstractNumId w:val="127"/>
  </w:num>
  <w:num w:numId="114">
    <w:abstractNumId w:val="5"/>
  </w:num>
  <w:num w:numId="115">
    <w:abstractNumId w:val="8"/>
  </w:num>
  <w:num w:numId="116">
    <w:abstractNumId w:val="113"/>
  </w:num>
  <w:num w:numId="117">
    <w:abstractNumId w:val="106"/>
  </w:num>
  <w:num w:numId="118">
    <w:abstractNumId w:val="142"/>
  </w:num>
  <w:num w:numId="119">
    <w:abstractNumId w:val="18"/>
  </w:num>
  <w:num w:numId="120">
    <w:abstractNumId w:val="78"/>
  </w:num>
  <w:num w:numId="121">
    <w:abstractNumId w:val="6"/>
  </w:num>
  <w:num w:numId="122">
    <w:abstractNumId w:val="17"/>
  </w:num>
  <w:num w:numId="123">
    <w:abstractNumId w:val="101"/>
  </w:num>
  <w:num w:numId="124">
    <w:abstractNumId w:val="62"/>
  </w:num>
  <w:num w:numId="125">
    <w:abstractNumId w:val="28"/>
  </w:num>
  <w:num w:numId="126">
    <w:abstractNumId w:val="68"/>
  </w:num>
  <w:num w:numId="127">
    <w:abstractNumId w:val="120"/>
  </w:num>
  <w:num w:numId="128">
    <w:abstractNumId w:val="72"/>
  </w:num>
  <w:num w:numId="129">
    <w:abstractNumId w:val="95"/>
  </w:num>
  <w:num w:numId="130">
    <w:abstractNumId w:val="85"/>
  </w:num>
  <w:num w:numId="131">
    <w:abstractNumId w:val="48"/>
  </w:num>
  <w:num w:numId="132">
    <w:abstractNumId w:val="45"/>
  </w:num>
  <w:num w:numId="133">
    <w:abstractNumId w:val="51"/>
  </w:num>
  <w:num w:numId="134">
    <w:abstractNumId w:val="126"/>
  </w:num>
  <w:num w:numId="135">
    <w:abstractNumId w:val="52"/>
  </w:num>
  <w:num w:numId="136">
    <w:abstractNumId w:val="15"/>
  </w:num>
  <w:num w:numId="137">
    <w:abstractNumId w:val="10"/>
  </w:num>
  <w:num w:numId="138">
    <w:abstractNumId w:val="1"/>
  </w:num>
  <w:num w:numId="139">
    <w:abstractNumId w:val="119"/>
  </w:num>
  <w:num w:numId="140">
    <w:abstractNumId w:val="4"/>
  </w:num>
  <w:num w:numId="141">
    <w:abstractNumId w:val="80"/>
  </w:num>
  <w:num w:numId="142">
    <w:abstractNumId w:val="137"/>
  </w:num>
  <w:num w:numId="143">
    <w:abstractNumId w:val="38"/>
  </w:num>
  <w:numIdMacAtCleanup w:val="1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14D"/>
    <w:rsid w:val="00003284"/>
    <w:rsid w:val="00013DA2"/>
    <w:rsid w:val="0001514D"/>
    <w:rsid w:val="00015B92"/>
    <w:rsid w:val="000234F4"/>
    <w:rsid w:val="000256C7"/>
    <w:rsid w:val="00030804"/>
    <w:rsid w:val="00030EE7"/>
    <w:rsid w:val="0004113A"/>
    <w:rsid w:val="00045294"/>
    <w:rsid w:val="000555CD"/>
    <w:rsid w:val="0007254F"/>
    <w:rsid w:val="00075263"/>
    <w:rsid w:val="00081584"/>
    <w:rsid w:val="000845D7"/>
    <w:rsid w:val="00084CCB"/>
    <w:rsid w:val="00086DFA"/>
    <w:rsid w:val="000C5F9C"/>
    <w:rsid w:val="000D36C4"/>
    <w:rsid w:val="000D6CBA"/>
    <w:rsid w:val="000D7C72"/>
    <w:rsid w:val="000F7CDF"/>
    <w:rsid w:val="001026F4"/>
    <w:rsid w:val="0010350C"/>
    <w:rsid w:val="00114AA4"/>
    <w:rsid w:val="00125A0B"/>
    <w:rsid w:val="00127AA2"/>
    <w:rsid w:val="001432D1"/>
    <w:rsid w:val="00150B87"/>
    <w:rsid w:val="0015200C"/>
    <w:rsid w:val="00167189"/>
    <w:rsid w:val="00167E3E"/>
    <w:rsid w:val="001814FC"/>
    <w:rsid w:val="0018694B"/>
    <w:rsid w:val="00191C23"/>
    <w:rsid w:val="001969E1"/>
    <w:rsid w:val="001B38A1"/>
    <w:rsid w:val="001B4188"/>
    <w:rsid w:val="001B4DE5"/>
    <w:rsid w:val="001C5A14"/>
    <w:rsid w:val="001C70D0"/>
    <w:rsid w:val="001D0D64"/>
    <w:rsid w:val="001E4BD3"/>
    <w:rsid w:val="001E6F87"/>
    <w:rsid w:val="001F388B"/>
    <w:rsid w:val="001F69EF"/>
    <w:rsid w:val="002009D4"/>
    <w:rsid w:val="00200C2E"/>
    <w:rsid w:val="00211FE6"/>
    <w:rsid w:val="002233B5"/>
    <w:rsid w:val="00227104"/>
    <w:rsid w:val="002314BB"/>
    <w:rsid w:val="0023172D"/>
    <w:rsid w:val="0023202D"/>
    <w:rsid w:val="00234A78"/>
    <w:rsid w:val="00236AE6"/>
    <w:rsid w:val="002467A0"/>
    <w:rsid w:val="00252E42"/>
    <w:rsid w:val="00256D82"/>
    <w:rsid w:val="002570D1"/>
    <w:rsid w:val="00282146"/>
    <w:rsid w:val="00286172"/>
    <w:rsid w:val="002902D5"/>
    <w:rsid w:val="00292D8C"/>
    <w:rsid w:val="002A076F"/>
    <w:rsid w:val="002A6498"/>
    <w:rsid w:val="002B4E71"/>
    <w:rsid w:val="002C4EED"/>
    <w:rsid w:val="002C5594"/>
    <w:rsid w:val="002E046E"/>
    <w:rsid w:val="002E4F88"/>
    <w:rsid w:val="002E51CE"/>
    <w:rsid w:val="002E6356"/>
    <w:rsid w:val="00307306"/>
    <w:rsid w:val="00310F4D"/>
    <w:rsid w:val="00316544"/>
    <w:rsid w:val="0032137C"/>
    <w:rsid w:val="00322AAA"/>
    <w:rsid w:val="00331B3F"/>
    <w:rsid w:val="00332EA3"/>
    <w:rsid w:val="00350469"/>
    <w:rsid w:val="00350640"/>
    <w:rsid w:val="00351B63"/>
    <w:rsid w:val="003607EB"/>
    <w:rsid w:val="003642D3"/>
    <w:rsid w:val="00365498"/>
    <w:rsid w:val="003817F9"/>
    <w:rsid w:val="00384453"/>
    <w:rsid w:val="00385418"/>
    <w:rsid w:val="00385AFE"/>
    <w:rsid w:val="00397DB0"/>
    <w:rsid w:val="003A0365"/>
    <w:rsid w:val="003A2535"/>
    <w:rsid w:val="003A58EC"/>
    <w:rsid w:val="003C5F33"/>
    <w:rsid w:val="003C7E1E"/>
    <w:rsid w:val="003D1629"/>
    <w:rsid w:val="003D4A31"/>
    <w:rsid w:val="003D55B0"/>
    <w:rsid w:val="003E3F06"/>
    <w:rsid w:val="003E61F4"/>
    <w:rsid w:val="003F7BE2"/>
    <w:rsid w:val="003F7F48"/>
    <w:rsid w:val="00401805"/>
    <w:rsid w:val="004065ED"/>
    <w:rsid w:val="00406E73"/>
    <w:rsid w:val="00413182"/>
    <w:rsid w:val="0041441F"/>
    <w:rsid w:val="0042359D"/>
    <w:rsid w:val="004359C5"/>
    <w:rsid w:val="00442F18"/>
    <w:rsid w:val="00453A30"/>
    <w:rsid w:val="00464162"/>
    <w:rsid w:val="00472BBB"/>
    <w:rsid w:val="004746B5"/>
    <w:rsid w:val="004773EB"/>
    <w:rsid w:val="00481EA1"/>
    <w:rsid w:val="0048427F"/>
    <w:rsid w:val="00493CE1"/>
    <w:rsid w:val="004A787A"/>
    <w:rsid w:val="004C4998"/>
    <w:rsid w:val="00500AB8"/>
    <w:rsid w:val="005044C1"/>
    <w:rsid w:val="0052115F"/>
    <w:rsid w:val="00523A20"/>
    <w:rsid w:val="00525E8E"/>
    <w:rsid w:val="00530D3E"/>
    <w:rsid w:val="005329DD"/>
    <w:rsid w:val="00532DD1"/>
    <w:rsid w:val="0054101E"/>
    <w:rsid w:val="005417D0"/>
    <w:rsid w:val="00554365"/>
    <w:rsid w:val="00555609"/>
    <w:rsid w:val="00560E73"/>
    <w:rsid w:val="00564124"/>
    <w:rsid w:val="0056676C"/>
    <w:rsid w:val="00581FA8"/>
    <w:rsid w:val="00596474"/>
    <w:rsid w:val="005A07F7"/>
    <w:rsid w:val="005A1CF9"/>
    <w:rsid w:val="005A5560"/>
    <w:rsid w:val="005B0F5E"/>
    <w:rsid w:val="005B58B9"/>
    <w:rsid w:val="005C62A8"/>
    <w:rsid w:val="005C7C9B"/>
    <w:rsid w:val="005D2534"/>
    <w:rsid w:val="005D2AB3"/>
    <w:rsid w:val="005E2CF5"/>
    <w:rsid w:val="005E3EF7"/>
    <w:rsid w:val="005F216B"/>
    <w:rsid w:val="005F38AA"/>
    <w:rsid w:val="005F497A"/>
    <w:rsid w:val="005F65C1"/>
    <w:rsid w:val="0060549C"/>
    <w:rsid w:val="0060580F"/>
    <w:rsid w:val="00606EDD"/>
    <w:rsid w:val="0061708D"/>
    <w:rsid w:val="00617D1A"/>
    <w:rsid w:val="00624F98"/>
    <w:rsid w:val="006255E3"/>
    <w:rsid w:val="00626073"/>
    <w:rsid w:val="00631A21"/>
    <w:rsid w:val="00636C9F"/>
    <w:rsid w:val="00647273"/>
    <w:rsid w:val="00650C39"/>
    <w:rsid w:val="0066329F"/>
    <w:rsid w:val="00663D85"/>
    <w:rsid w:val="00672DAE"/>
    <w:rsid w:val="0067316F"/>
    <w:rsid w:val="0067399D"/>
    <w:rsid w:val="00691182"/>
    <w:rsid w:val="006A1D89"/>
    <w:rsid w:val="006A395E"/>
    <w:rsid w:val="006B145C"/>
    <w:rsid w:val="006B2D0F"/>
    <w:rsid w:val="006B3D0F"/>
    <w:rsid w:val="006D1404"/>
    <w:rsid w:val="006E0BFA"/>
    <w:rsid w:val="006E3B19"/>
    <w:rsid w:val="006E72DE"/>
    <w:rsid w:val="00701EA9"/>
    <w:rsid w:val="00705628"/>
    <w:rsid w:val="00717425"/>
    <w:rsid w:val="00717DD4"/>
    <w:rsid w:val="0072043C"/>
    <w:rsid w:val="00724E86"/>
    <w:rsid w:val="007354AC"/>
    <w:rsid w:val="00735EBC"/>
    <w:rsid w:val="007531BA"/>
    <w:rsid w:val="0075356D"/>
    <w:rsid w:val="00774CF5"/>
    <w:rsid w:val="00777CF7"/>
    <w:rsid w:val="0078236B"/>
    <w:rsid w:val="00786ADF"/>
    <w:rsid w:val="007A0B37"/>
    <w:rsid w:val="007A0E60"/>
    <w:rsid w:val="007B1752"/>
    <w:rsid w:val="007B41D2"/>
    <w:rsid w:val="007C11BD"/>
    <w:rsid w:val="007C69DF"/>
    <w:rsid w:val="007E20E9"/>
    <w:rsid w:val="007F22B5"/>
    <w:rsid w:val="0082206E"/>
    <w:rsid w:val="00822B82"/>
    <w:rsid w:val="00825BC8"/>
    <w:rsid w:val="00847B18"/>
    <w:rsid w:val="0085396A"/>
    <w:rsid w:val="0085398E"/>
    <w:rsid w:val="00862B42"/>
    <w:rsid w:val="008660AF"/>
    <w:rsid w:val="008665E8"/>
    <w:rsid w:val="008803DA"/>
    <w:rsid w:val="00885737"/>
    <w:rsid w:val="00887234"/>
    <w:rsid w:val="00891DA7"/>
    <w:rsid w:val="00894289"/>
    <w:rsid w:val="008A6938"/>
    <w:rsid w:val="008B00C2"/>
    <w:rsid w:val="008B57BA"/>
    <w:rsid w:val="008C0C7E"/>
    <w:rsid w:val="008C2C5A"/>
    <w:rsid w:val="008C3BF4"/>
    <w:rsid w:val="008C7ACF"/>
    <w:rsid w:val="008D3CB8"/>
    <w:rsid w:val="008D4BD2"/>
    <w:rsid w:val="008E5C6D"/>
    <w:rsid w:val="008E5E06"/>
    <w:rsid w:val="008F7B44"/>
    <w:rsid w:val="0090782C"/>
    <w:rsid w:val="0091280B"/>
    <w:rsid w:val="00913145"/>
    <w:rsid w:val="009134EC"/>
    <w:rsid w:val="009161E2"/>
    <w:rsid w:val="0091768C"/>
    <w:rsid w:val="009200B2"/>
    <w:rsid w:val="00921177"/>
    <w:rsid w:val="00924ECC"/>
    <w:rsid w:val="0094026D"/>
    <w:rsid w:val="00951106"/>
    <w:rsid w:val="00951728"/>
    <w:rsid w:val="009536A3"/>
    <w:rsid w:val="00973BD3"/>
    <w:rsid w:val="009762F7"/>
    <w:rsid w:val="00983D44"/>
    <w:rsid w:val="009920B8"/>
    <w:rsid w:val="009A0502"/>
    <w:rsid w:val="009A4A00"/>
    <w:rsid w:val="009A6DA1"/>
    <w:rsid w:val="009A7928"/>
    <w:rsid w:val="009C03CE"/>
    <w:rsid w:val="009C7499"/>
    <w:rsid w:val="009C75C9"/>
    <w:rsid w:val="009D5F49"/>
    <w:rsid w:val="009F6AF6"/>
    <w:rsid w:val="00A060A5"/>
    <w:rsid w:val="00A124D2"/>
    <w:rsid w:val="00A14CD8"/>
    <w:rsid w:val="00A21CA1"/>
    <w:rsid w:val="00A477CD"/>
    <w:rsid w:val="00A54539"/>
    <w:rsid w:val="00A60B65"/>
    <w:rsid w:val="00A67E38"/>
    <w:rsid w:val="00A8032F"/>
    <w:rsid w:val="00A8543F"/>
    <w:rsid w:val="00A90B74"/>
    <w:rsid w:val="00A924CD"/>
    <w:rsid w:val="00A96A25"/>
    <w:rsid w:val="00AA33E7"/>
    <w:rsid w:val="00AA70CD"/>
    <w:rsid w:val="00AB0C5F"/>
    <w:rsid w:val="00AB1E6B"/>
    <w:rsid w:val="00AB2D51"/>
    <w:rsid w:val="00AD72E7"/>
    <w:rsid w:val="00AE39D1"/>
    <w:rsid w:val="00AF5FFF"/>
    <w:rsid w:val="00B0208D"/>
    <w:rsid w:val="00B0352F"/>
    <w:rsid w:val="00B10C6C"/>
    <w:rsid w:val="00B17D68"/>
    <w:rsid w:val="00B2744D"/>
    <w:rsid w:val="00B417E8"/>
    <w:rsid w:val="00B46216"/>
    <w:rsid w:val="00B665F7"/>
    <w:rsid w:val="00B837BF"/>
    <w:rsid w:val="00B83D6F"/>
    <w:rsid w:val="00B86516"/>
    <w:rsid w:val="00BA1221"/>
    <w:rsid w:val="00BA7834"/>
    <w:rsid w:val="00BB20BE"/>
    <w:rsid w:val="00BD0EB9"/>
    <w:rsid w:val="00BD32B3"/>
    <w:rsid w:val="00BE0AC9"/>
    <w:rsid w:val="00BE432D"/>
    <w:rsid w:val="00BE6B6D"/>
    <w:rsid w:val="00C04BC3"/>
    <w:rsid w:val="00C122CB"/>
    <w:rsid w:val="00C2673A"/>
    <w:rsid w:val="00C336A4"/>
    <w:rsid w:val="00C34CEC"/>
    <w:rsid w:val="00C378B7"/>
    <w:rsid w:val="00C43191"/>
    <w:rsid w:val="00C434B0"/>
    <w:rsid w:val="00C43884"/>
    <w:rsid w:val="00C53AFE"/>
    <w:rsid w:val="00C53ECC"/>
    <w:rsid w:val="00C67B28"/>
    <w:rsid w:val="00C75776"/>
    <w:rsid w:val="00C81329"/>
    <w:rsid w:val="00C819D4"/>
    <w:rsid w:val="00C83457"/>
    <w:rsid w:val="00C83E8E"/>
    <w:rsid w:val="00CC6BCD"/>
    <w:rsid w:val="00CD73DC"/>
    <w:rsid w:val="00CE4444"/>
    <w:rsid w:val="00CE6B04"/>
    <w:rsid w:val="00CF27CF"/>
    <w:rsid w:val="00CF4690"/>
    <w:rsid w:val="00D141E6"/>
    <w:rsid w:val="00D14782"/>
    <w:rsid w:val="00D174AC"/>
    <w:rsid w:val="00D2010B"/>
    <w:rsid w:val="00D236D2"/>
    <w:rsid w:val="00D24960"/>
    <w:rsid w:val="00D2641D"/>
    <w:rsid w:val="00D3588A"/>
    <w:rsid w:val="00D42F20"/>
    <w:rsid w:val="00D44FCF"/>
    <w:rsid w:val="00D549A7"/>
    <w:rsid w:val="00D54FFB"/>
    <w:rsid w:val="00D61D4B"/>
    <w:rsid w:val="00D853FE"/>
    <w:rsid w:val="00D91FA5"/>
    <w:rsid w:val="00D9364E"/>
    <w:rsid w:val="00D9468A"/>
    <w:rsid w:val="00DA1872"/>
    <w:rsid w:val="00DA460C"/>
    <w:rsid w:val="00DA6338"/>
    <w:rsid w:val="00DA799B"/>
    <w:rsid w:val="00DB0F6B"/>
    <w:rsid w:val="00DB1DA8"/>
    <w:rsid w:val="00DB621A"/>
    <w:rsid w:val="00DB7638"/>
    <w:rsid w:val="00DF3B68"/>
    <w:rsid w:val="00DF3ECA"/>
    <w:rsid w:val="00E03DA7"/>
    <w:rsid w:val="00E03DF1"/>
    <w:rsid w:val="00E117B4"/>
    <w:rsid w:val="00E14D70"/>
    <w:rsid w:val="00E14F0F"/>
    <w:rsid w:val="00E252DD"/>
    <w:rsid w:val="00E329B4"/>
    <w:rsid w:val="00E3497E"/>
    <w:rsid w:val="00E4177E"/>
    <w:rsid w:val="00E5130A"/>
    <w:rsid w:val="00E51750"/>
    <w:rsid w:val="00E52B37"/>
    <w:rsid w:val="00E532CD"/>
    <w:rsid w:val="00E602DE"/>
    <w:rsid w:val="00E632AD"/>
    <w:rsid w:val="00E6699B"/>
    <w:rsid w:val="00E71B6F"/>
    <w:rsid w:val="00E747B6"/>
    <w:rsid w:val="00E80816"/>
    <w:rsid w:val="00EA535C"/>
    <w:rsid w:val="00EA6C95"/>
    <w:rsid w:val="00EB15B2"/>
    <w:rsid w:val="00EB396C"/>
    <w:rsid w:val="00EC632F"/>
    <w:rsid w:val="00EC7BB5"/>
    <w:rsid w:val="00EE2314"/>
    <w:rsid w:val="00EE4B4E"/>
    <w:rsid w:val="00F01A90"/>
    <w:rsid w:val="00F034FB"/>
    <w:rsid w:val="00F12FDE"/>
    <w:rsid w:val="00F31DCF"/>
    <w:rsid w:val="00F52FAB"/>
    <w:rsid w:val="00F53DFB"/>
    <w:rsid w:val="00F555F5"/>
    <w:rsid w:val="00F60701"/>
    <w:rsid w:val="00F83F16"/>
    <w:rsid w:val="00F84C70"/>
    <w:rsid w:val="00F8613B"/>
    <w:rsid w:val="00F94A33"/>
    <w:rsid w:val="00FA610E"/>
    <w:rsid w:val="00FA6B16"/>
    <w:rsid w:val="00FB6EEB"/>
    <w:rsid w:val="00FC6324"/>
    <w:rsid w:val="00FC79EE"/>
    <w:rsid w:val="00FD7C06"/>
    <w:rsid w:val="00FE5765"/>
    <w:rsid w:val="00FF11A7"/>
    <w:rsid w:val="00FF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A7F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1E2"/>
    <w:pPr>
      <w:spacing w:line="360" w:lineRule="auto"/>
      <w:ind w:firstLine="70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aliases w:val="Заг 1"/>
    <w:basedOn w:val="2"/>
    <w:next w:val="a"/>
    <w:link w:val="10"/>
    <w:uiPriority w:val="99"/>
    <w:qFormat/>
    <w:rsid w:val="00D3588A"/>
    <w:pPr>
      <w:outlineLvl w:val="0"/>
    </w:pPr>
  </w:style>
  <w:style w:type="paragraph" w:styleId="2">
    <w:name w:val="heading 2"/>
    <w:aliases w:val="Заг 2"/>
    <w:basedOn w:val="a"/>
    <w:next w:val="a"/>
    <w:link w:val="20"/>
    <w:uiPriority w:val="9"/>
    <w:unhideWhenUsed/>
    <w:qFormat/>
    <w:rsid w:val="00DF3ECA"/>
    <w:pPr>
      <w:spacing w:before="360" w:after="360"/>
      <w:ind w:firstLine="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0782C"/>
    <w:pPr>
      <w:spacing w:after="0" w:line="240" w:lineRule="auto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90782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20">
    <w:name w:val="Заголовок 2 Знак"/>
    <w:aliases w:val="Заг 2 Знак"/>
    <w:basedOn w:val="a0"/>
    <w:link w:val="2"/>
    <w:uiPriority w:val="9"/>
    <w:rsid w:val="00DF3ECA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styleId="a5">
    <w:name w:val="Book Title"/>
    <w:basedOn w:val="a0"/>
    <w:uiPriority w:val="33"/>
    <w:qFormat/>
    <w:rsid w:val="0001514D"/>
    <w:rPr>
      <w:b/>
      <w:bCs/>
      <w:iCs/>
      <w:sz w:val="48"/>
    </w:rPr>
  </w:style>
  <w:style w:type="character" w:customStyle="1" w:styleId="10">
    <w:name w:val="Заголовок 1 Знак"/>
    <w:aliases w:val="Заг 1 Знак"/>
    <w:basedOn w:val="a0"/>
    <w:link w:val="1"/>
    <w:uiPriority w:val="99"/>
    <w:rsid w:val="00D3588A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1"/>
    <w:qFormat/>
    <w:rsid w:val="008B57BA"/>
    <w:pPr>
      <w:ind w:left="720"/>
      <w:contextualSpacing/>
    </w:pPr>
  </w:style>
  <w:style w:type="paragraph" w:styleId="a7">
    <w:name w:val="No Spacing"/>
    <w:uiPriority w:val="1"/>
    <w:qFormat/>
    <w:rsid w:val="00AA70CD"/>
    <w:pPr>
      <w:widowControl w:val="0"/>
      <w:spacing w:after="0" w:line="360" w:lineRule="auto"/>
      <w:jc w:val="both"/>
    </w:pPr>
    <w:rPr>
      <w:rFonts w:ascii="Times New Roman" w:eastAsia="Courier New" w:hAnsi="Times New Roman" w:cs="Courier New"/>
      <w:color w:val="000000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9762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762F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762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762F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c">
    <w:name w:val="TOC Heading"/>
    <w:basedOn w:val="1"/>
    <w:next w:val="a"/>
    <w:uiPriority w:val="39"/>
    <w:unhideWhenUsed/>
    <w:qFormat/>
    <w:rsid w:val="009762F7"/>
    <w:pPr>
      <w:keepNext/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9762F7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E602DE"/>
    <w:pPr>
      <w:tabs>
        <w:tab w:val="right" w:leader="dot" w:pos="9345"/>
      </w:tabs>
      <w:spacing w:after="100"/>
      <w:ind w:firstLine="284"/>
    </w:pPr>
  </w:style>
  <w:style w:type="character" w:styleId="ad">
    <w:name w:val="Hyperlink"/>
    <w:basedOn w:val="a0"/>
    <w:uiPriority w:val="99"/>
    <w:unhideWhenUsed/>
    <w:rsid w:val="009762F7"/>
    <w:rPr>
      <w:color w:val="0563C1" w:themeColor="hyperlink"/>
      <w:u w:val="single"/>
    </w:rPr>
  </w:style>
  <w:style w:type="paragraph" w:styleId="ae">
    <w:name w:val="Body Text"/>
    <w:basedOn w:val="a"/>
    <w:link w:val="af"/>
    <w:uiPriority w:val="99"/>
    <w:unhideWhenUsed/>
    <w:rsid w:val="00663D85"/>
    <w:pPr>
      <w:widowControl w:val="0"/>
      <w:spacing w:after="120" w:line="240" w:lineRule="auto"/>
      <w:ind w:firstLine="0"/>
      <w:jc w:val="left"/>
    </w:pPr>
    <w:rPr>
      <w:rFonts w:ascii="Courier New" w:eastAsia="Courier New" w:hAnsi="Courier New" w:cs="Courier New"/>
      <w:color w:val="000000"/>
    </w:rPr>
  </w:style>
  <w:style w:type="character" w:customStyle="1" w:styleId="af">
    <w:name w:val="Основной текст Знак"/>
    <w:basedOn w:val="a0"/>
    <w:link w:val="ae"/>
    <w:uiPriority w:val="99"/>
    <w:rsid w:val="00663D85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f0">
    <w:name w:val="Normal (Web)"/>
    <w:basedOn w:val="a"/>
    <w:uiPriority w:val="99"/>
    <w:semiHidden/>
    <w:unhideWhenUsed/>
    <w:rsid w:val="007354AC"/>
    <w:pPr>
      <w:widowControl w:val="0"/>
      <w:spacing w:after="0" w:line="240" w:lineRule="auto"/>
      <w:ind w:firstLine="0"/>
      <w:jc w:val="left"/>
    </w:pPr>
    <w:rPr>
      <w:rFonts w:eastAsia="Courier New"/>
      <w:color w:val="000000"/>
    </w:rPr>
  </w:style>
  <w:style w:type="character" w:styleId="af1">
    <w:name w:val="Strong"/>
    <w:basedOn w:val="a0"/>
    <w:uiPriority w:val="22"/>
    <w:qFormat/>
    <w:rsid w:val="007354AC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493CE1"/>
    <w:rPr>
      <w:color w:val="605E5C"/>
      <w:shd w:val="clear" w:color="auto" w:fill="E1DFDD"/>
    </w:rPr>
  </w:style>
  <w:style w:type="character" w:customStyle="1" w:styleId="af2">
    <w:name w:val="Цветовое выделение"/>
    <w:uiPriority w:val="99"/>
    <w:rsid w:val="00A924CD"/>
    <w:rPr>
      <w:b/>
      <w:bCs/>
      <w:color w:val="26282F"/>
    </w:rPr>
  </w:style>
  <w:style w:type="character" w:customStyle="1" w:styleId="af3">
    <w:name w:val="Гипертекстовая ссылка"/>
    <w:basedOn w:val="af2"/>
    <w:uiPriority w:val="99"/>
    <w:rsid w:val="00A924CD"/>
    <w:rPr>
      <w:b w:val="0"/>
      <w:bCs w:val="0"/>
      <w:color w:val="106BBE"/>
    </w:rPr>
  </w:style>
  <w:style w:type="paragraph" w:customStyle="1" w:styleId="af4">
    <w:name w:val="Текст (справка)"/>
    <w:basedOn w:val="a"/>
    <w:next w:val="a"/>
    <w:uiPriority w:val="99"/>
    <w:rsid w:val="00A924CD"/>
    <w:pPr>
      <w:widowControl w:val="0"/>
      <w:autoSpaceDE w:val="0"/>
      <w:autoSpaceDN w:val="0"/>
      <w:adjustRightInd w:val="0"/>
      <w:spacing w:after="0" w:line="240" w:lineRule="auto"/>
      <w:ind w:left="170" w:right="170" w:firstLine="0"/>
      <w:jc w:val="left"/>
    </w:pPr>
    <w:rPr>
      <w:rFonts w:ascii="Times New Roman CYR" w:hAnsi="Times New Roman CYR" w:cs="Times New Roman CYR"/>
    </w:rPr>
  </w:style>
  <w:style w:type="paragraph" w:customStyle="1" w:styleId="af5">
    <w:name w:val="Комментарий"/>
    <w:basedOn w:val="af4"/>
    <w:next w:val="a"/>
    <w:uiPriority w:val="99"/>
    <w:rsid w:val="00A924CD"/>
    <w:pPr>
      <w:spacing w:before="75"/>
      <w:ind w:right="0"/>
      <w:jc w:val="both"/>
    </w:pPr>
    <w:rPr>
      <w:color w:val="353842"/>
    </w:rPr>
  </w:style>
  <w:style w:type="paragraph" w:customStyle="1" w:styleId="af6">
    <w:name w:val="Нормальный (таблица)"/>
    <w:basedOn w:val="a"/>
    <w:next w:val="a"/>
    <w:uiPriority w:val="99"/>
    <w:rsid w:val="00A924CD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Times New Roman CYR" w:hAnsi="Times New Roman CYR" w:cs="Times New Roman CYR"/>
    </w:rPr>
  </w:style>
  <w:style w:type="paragraph" w:customStyle="1" w:styleId="af7">
    <w:name w:val="Прижатый влево"/>
    <w:basedOn w:val="a"/>
    <w:next w:val="a"/>
    <w:uiPriority w:val="99"/>
    <w:rsid w:val="00A924CD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ascii="Times New Roman CYR" w:hAnsi="Times New Roman CYR" w:cs="Times New Roman CYR"/>
    </w:rPr>
  </w:style>
  <w:style w:type="character" w:customStyle="1" w:styleId="af8">
    <w:name w:val="Цветовое выделение для Текст"/>
    <w:uiPriority w:val="99"/>
    <w:rsid w:val="00A924CD"/>
    <w:rPr>
      <w:rFonts w:ascii="Times New Roman CYR" w:hAnsi="Times New Roman CYR" w:cs="Times New Roman CYR"/>
    </w:rPr>
  </w:style>
  <w:style w:type="character" w:customStyle="1" w:styleId="blk">
    <w:name w:val="blk"/>
    <w:basedOn w:val="a0"/>
    <w:rsid w:val="005D2AB3"/>
  </w:style>
  <w:style w:type="character" w:customStyle="1" w:styleId="nobr">
    <w:name w:val="nobr"/>
    <w:basedOn w:val="a0"/>
    <w:rsid w:val="005D2AB3"/>
  </w:style>
  <w:style w:type="paragraph" w:customStyle="1" w:styleId="s3">
    <w:name w:val="s_3"/>
    <w:basedOn w:val="a"/>
    <w:rsid w:val="00951728"/>
    <w:pPr>
      <w:spacing w:before="100" w:beforeAutospacing="1" w:after="100" w:afterAutospacing="1" w:line="240" w:lineRule="auto"/>
      <w:ind w:firstLine="0"/>
      <w:jc w:val="left"/>
    </w:pPr>
    <w:rPr>
      <w:rFonts w:eastAsia="Times New Roman"/>
    </w:rPr>
  </w:style>
  <w:style w:type="paragraph" w:customStyle="1" w:styleId="indent1">
    <w:name w:val="indent_1"/>
    <w:basedOn w:val="a"/>
    <w:rsid w:val="00951728"/>
    <w:pPr>
      <w:spacing w:before="100" w:beforeAutospacing="1" w:after="100" w:afterAutospacing="1" w:line="240" w:lineRule="auto"/>
      <w:ind w:firstLine="0"/>
      <w:jc w:val="left"/>
    </w:pPr>
    <w:rPr>
      <w:rFonts w:eastAsia="Times New Roman"/>
    </w:rPr>
  </w:style>
  <w:style w:type="paragraph" w:customStyle="1" w:styleId="s1">
    <w:name w:val="s_1"/>
    <w:basedOn w:val="a"/>
    <w:rsid w:val="00951728"/>
    <w:pPr>
      <w:spacing w:before="100" w:beforeAutospacing="1" w:after="100" w:afterAutospacing="1" w:line="240" w:lineRule="auto"/>
      <w:ind w:firstLine="0"/>
      <w:jc w:val="left"/>
    </w:pPr>
    <w:rPr>
      <w:rFonts w:eastAsia="Times New Roman"/>
    </w:rPr>
  </w:style>
  <w:style w:type="character" w:customStyle="1" w:styleId="s10">
    <w:name w:val="s_10"/>
    <w:basedOn w:val="a0"/>
    <w:rsid w:val="00951728"/>
  </w:style>
  <w:style w:type="paragraph" w:styleId="HTML">
    <w:name w:val="HTML Preformatted"/>
    <w:basedOn w:val="a"/>
    <w:link w:val="HTML0"/>
    <w:uiPriority w:val="99"/>
    <w:semiHidden/>
    <w:unhideWhenUsed/>
    <w:rsid w:val="009517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5172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rsid w:val="00D35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D3588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1E2"/>
    <w:pPr>
      <w:spacing w:line="360" w:lineRule="auto"/>
      <w:ind w:firstLine="70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aliases w:val="Заг 1"/>
    <w:basedOn w:val="2"/>
    <w:next w:val="a"/>
    <w:link w:val="10"/>
    <w:uiPriority w:val="99"/>
    <w:qFormat/>
    <w:rsid w:val="00D3588A"/>
    <w:pPr>
      <w:outlineLvl w:val="0"/>
    </w:pPr>
  </w:style>
  <w:style w:type="paragraph" w:styleId="2">
    <w:name w:val="heading 2"/>
    <w:aliases w:val="Заг 2"/>
    <w:basedOn w:val="a"/>
    <w:next w:val="a"/>
    <w:link w:val="20"/>
    <w:uiPriority w:val="9"/>
    <w:unhideWhenUsed/>
    <w:qFormat/>
    <w:rsid w:val="00DF3ECA"/>
    <w:pPr>
      <w:spacing w:before="360" w:after="360"/>
      <w:ind w:firstLine="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0782C"/>
    <w:pPr>
      <w:spacing w:after="0" w:line="240" w:lineRule="auto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90782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20">
    <w:name w:val="Заголовок 2 Знак"/>
    <w:aliases w:val="Заг 2 Знак"/>
    <w:basedOn w:val="a0"/>
    <w:link w:val="2"/>
    <w:uiPriority w:val="9"/>
    <w:rsid w:val="00DF3ECA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styleId="a5">
    <w:name w:val="Book Title"/>
    <w:basedOn w:val="a0"/>
    <w:uiPriority w:val="33"/>
    <w:qFormat/>
    <w:rsid w:val="0001514D"/>
    <w:rPr>
      <w:b/>
      <w:bCs/>
      <w:iCs/>
      <w:sz w:val="48"/>
    </w:rPr>
  </w:style>
  <w:style w:type="character" w:customStyle="1" w:styleId="10">
    <w:name w:val="Заголовок 1 Знак"/>
    <w:aliases w:val="Заг 1 Знак"/>
    <w:basedOn w:val="a0"/>
    <w:link w:val="1"/>
    <w:uiPriority w:val="99"/>
    <w:rsid w:val="00D3588A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1"/>
    <w:qFormat/>
    <w:rsid w:val="008B57BA"/>
    <w:pPr>
      <w:ind w:left="720"/>
      <w:contextualSpacing/>
    </w:pPr>
  </w:style>
  <w:style w:type="paragraph" w:styleId="a7">
    <w:name w:val="No Spacing"/>
    <w:uiPriority w:val="1"/>
    <w:qFormat/>
    <w:rsid w:val="00AA70CD"/>
    <w:pPr>
      <w:widowControl w:val="0"/>
      <w:spacing w:after="0" w:line="360" w:lineRule="auto"/>
      <w:jc w:val="both"/>
    </w:pPr>
    <w:rPr>
      <w:rFonts w:ascii="Times New Roman" w:eastAsia="Courier New" w:hAnsi="Times New Roman" w:cs="Courier New"/>
      <w:color w:val="000000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9762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762F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762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762F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c">
    <w:name w:val="TOC Heading"/>
    <w:basedOn w:val="1"/>
    <w:next w:val="a"/>
    <w:uiPriority w:val="39"/>
    <w:unhideWhenUsed/>
    <w:qFormat/>
    <w:rsid w:val="009762F7"/>
    <w:pPr>
      <w:keepNext/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9762F7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E602DE"/>
    <w:pPr>
      <w:tabs>
        <w:tab w:val="right" w:leader="dot" w:pos="9345"/>
      </w:tabs>
      <w:spacing w:after="100"/>
      <w:ind w:firstLine="284"/>
    </w:pPr>
  </w:style>
  <w:style w:type="character" w:styleId="ad">
    <w:name w:val="Hyperlink"/>
    <w:basedOn w:val="a0"/>
    <w:uiPriority w:val="99"/>
    <w:unhideWhenUsed/>
    <w:rsid w:val="009762F7"/>
    <w:rPr>
      <w:color w:val="0563C1" w:themeColor="hyperlink"/>
      <w:u w:val="single"/>
    </w:rPr>
  </w:style>
  <w:style w:type="paragraph" w:styleId="ae">
    <w:name w:val="Body Text"/>
    <w:basedOn w:val="a"/>
    <w:link w:val="af"/>
    <w:uiPriority w:val="99"/>
    <w:unhideWhenUsed/>
    <w:rsid w:val="00663D85"/>
    <w:pPr>
      <w:widowControl w:val="0"/>
      <w:spacing w:after="120" w:line="240" w:lineRule="auto"/>
      <w:ind w:firstLine="0"/>
      <w:jc w:val="left"/>
    </w:pPr>
    <w:rPr>
      <w:rFonts w:ascii="Courier New" w:eastAsia="Courier New" w:hAnsi="Courier New" w:cs="Courier New"/>
      <w:color w:val="000000"/>
    </w:rPr>
  </w:style>
  <w:style w:type="character" w:customStyle="1" w:styleId="af">
    <w:name w:val="Основной текст Знак"/>
    <w:basedOn w:val="a0"/>
    <w:link w:val="ae"/>
    <w:uiPriority w:val="99"/>
    <w:rsid w:val="00663D85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f0">
    <w:name w:val="Normal (Web)"/>
    <w:basedOn w:val="a"/>
    <w:uiPriority w:val="99"/>
    <w:semiHidden/>
    <w:unhideWhenUsed/>
    <w:rsid w:val="007354AC"/>
    <w:pPr>
      <w:widowControl w:val="0"/>
      <w:spacing w:after="0" w:line="240" w:lineRule="auto"/>
      <w:ind w:firstLine="0"/>
      <w:jc w:val="left"/>
    </w:pPr>
    <w:rPr>
      <w:rFonts w:eastAsia="Courier New"/>
      <w:color w:val="000000"/>
    </w:rPr>
  </w:style>
  <w:style w:type="character" w:styleId="af1">
    <w:name w:val="Strong"/>
    <w:basedOn w:val="a0"/>
    <w:uiPriority w:val="22"/>
    <w:qFormat/>
    <w:rsid w:val="007354AC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493CE1"/>
    <w:rPr>
      <w:color w:val="605E5C"/>
      <w:shd w:val="clear" w:color="auto" w:fill="E1DFDD"/>
    </w:rPr>
  </w:style>
  <w:style w:type="character" w:customStyle="1" w:styleId="af2">
    <w:name w:val="Цветовое выделение"/>
    <w:uiPriority w:val="99"/>
    <w:rsid w:val="00A924CD"/>
    <w:rPr>
      <w:b/>
      <w:bCs/>
      <w:color w:val="26282F"/>
    </w:rPr>
  </w:style>
  <w:style w:type="character" w:customStyle="1" w:styleId="af3">
    <w:name w:val="Гипертекстовая ссылка"/>
    <w:basedOn w:val="af2"/>
    <w:uiPriority w:val="99"/>
    <w:rsid w:val="00A924CD"/>
    <w:rPr>
      <w:b w:val="0"/>
      <w:bCs w:val="0"/>
      <w:color w:val="106BBE"/>
    </w:rPr>
  </w:style>
  <w:style w:type="paragraph" w:customStyle="1" w:styleId="af4">
    <w:name w:val="Текст (справка)"/>
    <w:basedOn w:val="a"/>
    <w:next w:val="a"/>
    <w:uiPriority w:val="99"/>
    <w:rsid w:val="00A924CD"/>
    <w:pPr>
      <w:widowControl w:val="0"/>
      <w:autoSpaceDE w:val="0"/>
      <w:autoSpaceDN w:val="0"/>
      <w:adjustRightInd w:val="0"/>
      <w:spacing w:after="0" w:line="240" w:lineRule="auto"/>
      <w:ind w:left="170" w:right="170" w:firstLine="0"/>
      <w:jc w:val="left"/>
    </w:pPr>
    <w:rPr>
      <w:rFonts w:ascii="Times New Roman CYR" w:hAnsi="Times New Roman CYR" w:cs="Times New Roman CYR"/>
    </w:rPr>
  </w:style>
  <w:style w:type="paragraph" w:customStyle="1" w:styleId="af5">
    <w:name w:val="Комментарий"/>
    <w:basedOn w:val="af4"/>
    <w:next w:val="a"/>
    <w:uiPriority w:val="99"/>
    <w:rsid w:val="00A924CD"/>
    <w:pPr>
      <w:spacing w:before="75"/>
      <w:ind w:right="0"/>
      <w:jc w:val="both"/>
    </w:pPr>
    <w:rPr>
      <w:color w:val="353842"/>
    </w:rPr>
  </w:style>
  <w:style w:type="paragraph" w:customStyle="1" w:styleId="af6">
    <w:name w:val="Нормальный (таблица)"/>
    <w:basedOn w:val="a"/>
    <w:next w:val="a"/>
    <w:uiPriority w:val="99"/>
    <w:rsid w:val="00A924CD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Times New Roman CYR" w:hAnsi="Times New Roman CYR" w:cs="Times New Roman CYR"/>
    </w:rPr>
  </w:style>
  <w:style w:type="paragraph" w:customStyle="1" w:styleId="af7">
    <w:name w:val="Прижатый влево"/>
    <w:basedOn w:val="a"/>
    <w:next w:val="a"/>
    <w:uiPriority w:val="99"/>
    <w:rsid w:val="00A924CD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ascii="Times New Roman CYR" w:hAnsi="Times New Roman CYR" w:cs="Times New Roman CYR"/>
    </w:rPr>
  </w:style>
  <w:style w:type="character" w:customStyle="1" w:styleId="af8">
    <w:name w:val="Цветовое выделение для Текст"/>
    <w:uiPriority w:val="99"/>
    <w:rsid w:val="00A924CD"/>
    <w:rPr>
      <w:rFonts w:ascii="Times New Roman CYR" w:hAnsi="Times New Roman CYR" w:cs="Times New Roman CYR"/>
    </w:rPr>
  </w:style>
  <w:style w:type="character" w:customStyle="1" w:styleId="blk">
    <w:name w:val="blk"/>
    <w:basedOn w:val="a0"/>
    <w:rsid w:val="005D2AB3"/>
  </w:style>
  <w:style w:type="character" w:customStyle="1" w:styleId="nobr">
    <w:name w:val="nobr"/>
    <w:basedOn w:val="a0"/>
    <w:rsid w:val="005D2AB3"/>
  </w:style>
  <w:style w:type="paragraph" w:customStyle="1" w:styleId="s3">
    <w:name w:val="s_3"/>
    <w:basedOn w:val="a"/>
    <w:rsid w:val="00951728"/>
    <w:pPr>
      <w:spacing w:before="100" w:beforeAutospacing="1" w:after="100" w:afterAutospacing="1" w:line="240" w:lineRule="auto"/>
      <w:ind w:firstLine="0"/>
      <w:jc w:val="left"/>
    </w:pPr>
    <w:rPr>
      <w:rFonts w:eastAsia="Times New Roman"/>
    </w:rPr>
  </w:style>
  <w:style w:type="paragraph" w:customStyle="1" w:styleId="indent1">
    <w:name w:val="indent_1"/>
    <w:basedOn w:val="a"/>
    <w:rsid w:val="00951728"/>
    <w:pPr>
      <w:spacing w:before="100" w:beforeAutospacing="1" w:after="100" w:afterAutospacing="1" w:line="240" w:lineRule="auto"/>
      <w:ind w:firstLine="0"/>
      <w:jc w:val="left"/>
    </w:pPr>
    <w:rPr>
      <w:rFonts w:eastAsia="Times New Roman"/>
    </w:rPr>
  </w:style>
  <w:style w:type="paragraph" w:customStyle="1" w:styleId="s1">
    <w:name w:val="s_1"/>
    <w:basedOn w:val="a"/>
    <w:rsid w:val="00951728"/>
    <w:pPr>
      <w:spacing w:before="100" w:beforeAutospacing="1" w:after="100" w:afterAutospacing="1" w:line="240" w:lineRule="auto"/>
      <w:ind w:firstLine="0"/>
      <w:jc w:val="left"/>
    </w:pPr>
    <w:rPr>
      <w:rFonts w:eastAsia="Times New Roman"/>
    </w:rPr>
  </w:style>
  <w:style w:type="character" w:customStyle="1" w:styleId="s10">
    <w:name w:val="s_10"/>
    <w:basedOn w:val="a0"/>
    <w:rsid w:val="00951728"/>
  </w:style>
  <w:style w:type="paragraph" w:styleId="HTML">
    <w:name w:val="HTML Preformatted"/>
    <w:basedOn w:val="a"/>
    <w:link w:val="HTML0"/>
    <w:uiPriority w:val="99"/>
    <w:semiHidden/>
    <w:unhideWhenUsed/>
    <w:rsid w:val="009517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5172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rsid w:val="00D35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D3588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0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20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1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5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16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17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50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96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417847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4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07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44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1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92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1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12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0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8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4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8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31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74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91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86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03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12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2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93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1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8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53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93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8897203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3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52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1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123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44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27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90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31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39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9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33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61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006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68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37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0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66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03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29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82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56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4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97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32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828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956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8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0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60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1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98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02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67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49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8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85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4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48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55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45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950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65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52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3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69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92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5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35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41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7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25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13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0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6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66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44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61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203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103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1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697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8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712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81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0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0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873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56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82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10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537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96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636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20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530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54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72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97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44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50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69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53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89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091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87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24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82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804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62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37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1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584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610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69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702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68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560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36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30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516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96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84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5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7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907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43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94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41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53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35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47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97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286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702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52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5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44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39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04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34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70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05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193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49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89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05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89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17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80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154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6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13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991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21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2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9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484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58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35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22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00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57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16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50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49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64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7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03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0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7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92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82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08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5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65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0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87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6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0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8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92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5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0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35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3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8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2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7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4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7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8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25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2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52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8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0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7931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5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22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7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32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9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99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8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9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89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53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1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46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77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8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23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0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1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87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86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2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6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83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3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8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69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99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15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43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03800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26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8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27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0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8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5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4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1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48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1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03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94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8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03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9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7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4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04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8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52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42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0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19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54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8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9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9285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10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18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42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80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18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79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88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05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520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68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881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4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63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39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7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1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6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3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2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90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48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5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2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8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8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3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1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8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7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5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47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25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27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60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37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7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7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60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47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64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64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1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221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37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6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70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5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9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1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649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9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4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65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5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76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62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61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79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77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35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414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9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3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59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1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5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9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9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17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8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1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02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494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07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53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89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374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57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6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40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7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5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9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71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53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83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605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685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63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38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269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50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52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70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44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13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60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19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4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37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72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2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01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0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67727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6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01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66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7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7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66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56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6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4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21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6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1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321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68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0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63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18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79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685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3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52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72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6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9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3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29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6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71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88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73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81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27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01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48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58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10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39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823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14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85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4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303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25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787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84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3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8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92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01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024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73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17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34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9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14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2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5278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4081151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43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8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20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1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43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22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4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79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98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60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68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47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91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680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06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82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35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48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01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97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5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269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5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02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2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35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29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87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49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17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2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1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7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27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13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9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2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99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66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25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4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20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5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93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8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93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36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2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8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7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068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23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063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227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73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8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0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1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7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7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44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5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83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55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10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0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04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63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2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1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76ADF-B34F-410C-9439-8A7A33D4D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2020-10-22T13:07:00Z</dcterms:created>
  <dcterms:modified xsi:type="dcterms:W3CDTF">2020-10-22T13:07:00Z</dcterms:modified>
</cp:coreProperties>
</file>