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E0EF5" w14:textId="3FD3FA73" w:rsidR="003D502B" w:rsidRPr="00FB53FC" w:rsidRDefault="00FB53FC" w:rsidP="005C7E11">
      <w:pPr>
        <w:pStyle w:val="1"/>
      </w:pPr>
      <w:bookmarkStart w:id="0" w:name="_Toc75780211"/>
      <w:r>
        <w:t xml:space="preserve">1. </w:t>
      </w:r>
      <w:r w:rsidR="00120FCD" w:rsidRPr="00FB53FC">
        <w:t>НОРМАТИВНО-ПРАВОВОЕ ОБЕСПЕЧЕНИЕ СОВРЕМЕННОЙ ЗАЩИТЫ ЯДЕРНЫХ ОБЪЕКТОВ (СФЗ ЯО)</w:t>
      </w:r>
      <w:bookmarkEnd w:id="0"/>
    </w:p>
    <w:p w14:paraId="72E81AF1" w14:textId="52DC9982" w:rsidR="001C2C27" w:rsidRPr="00FB53FC" w:rsidRDefault="005C7E11" w:rsidP="005C7E11">
      <w:pPr>
        <w:pStyle w:val="2"/>
      </w:pPr>
      <w:bookmarkStart w:id="1" w:name="_Toc75780212"/>
      <w:bookmarkStart w:id="2" w:name="_Hlk75513617"/>
      <w:r>
        <w:t xml:space="preserve">1.1. </w:t>
      </w:r>
      <w:r w:rsidR="001C2C27" w:rsidRPr="00FB53FC">
        <w:t>Правовые основы современной защиты ядерных объектов в России и мире</w:t>
      </w:r>
      <w:bookmarkEnd w:id="1"/>
    </w:p>
    <w:bookmarkEnd w:id="2"/>
    <w:p w14:paraId="399DE98F" w14:textId="6D3FDD67" w:rsidR="00B365BD" w:rsidRPr="00FB53FC" w:rsidRDefault="00B365BD" w:rsidP="00FB53FC">
      <w:pPr>
        <w:ind w:right="-1"/>
        <w:rPr>
          <w:rFonts w:cs="Times New Roman"/>
          <w:sz w:val="28"/>
          <w:szCs w:val="28"/>
        </w:rPr>
      </w:pPr>
      <w:r w:rsidRPr="00FB53FC">
        <w:rPr>
          <w:rFonts w:cs="Times New Roman"/>
          <w:sz w:val="28"/>
          <w:szCs w:val="28"/>
        </w:rPr>
        <w:t>Российская Федерация делает ставку на ядерную отрасль как одно из стратегических направлений развития. Одним из обязательных условий ее качественного функционирования является обеспечение и поддержание высокого уровня физической ядерной безопасности (рисунок 1).</w:t>
      </w:r>
    </w:p>
    <w:p w14:paraId="7A15E392" w14:textId="461DB0C1" w:rsidR="00B365BD" w:rsidRPr="00FB53FC" w:rsidRDefault="00FB53FC" w:rsidP="005C7E11">
      <w:pPr>
        <w:pStyle w:val="af4"/>
      </w:pPr>
      <w:r w:rsidRPr="005C7E11">
        <w:drawing>
          <wp:inline distT="0" distB="0" distL="0" distR="0" wp14:anchorId="7C12AB29" wp14:editId="733D35EF">
            <wp:extent cx="5617845" cy="3174365"/>
            <wp:effectExtent l="0" t="0" r="190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845" cy="3174365"/>
                    </a:xfrm>
                    <a:prstGeom prst="rect">
                      <a:avLst/>
                    </a:prstGeom>
                    <a:noFill/>
                    <a:ln>
                      <a:noFill/>
                    </a:ln>
                  </pic:spPr>
                </pic:pic>
              </a:graphicData>
            </a:graphic>
          </wp:inline>
        </w:drawing>
      </w:r>
    </w:p>
    <w:p w14:paraId="16A90B36" w14:textId="06679671" w:rsidR="00B365BD" w:rsidRPr="00FB53FC" w:rsidRDefault="00B365BD" w:rsidP="00523FE8">
      <w:pPr>
        <w:pStyle w:val="af4"/>
      </w:pPr>
      <w:r w:rsidRPr="00FB53FC">
        <w:t xml:space="preserve">Рисунок 1. </w:t>
      </w:r>
      <w:r w:rsidRPr="005C7E11">
        <w:t>Атомная</w:t>
      </w:r>
      <w:r w:rsidRPr="00FB53FC">
        <w:t xml:space="preserve"> электростанция - ядерная установка, использующая для производства электрической (и в некоторых случаях тепловой) энергии ядерный реактор (реакторы) и содержащая комплекс необходимых сооружений и оборудо</w:t>
      </w:r>
      <w:r w:rsidR="006106F3">
        <w:t>вания</w:t>
      </w:r>
    </w:p>
    <w:p w14:paraId="58BA9CCC" w14:textId="08108D4A" w:rsidR="00B365BD" w:rsidRPr="00FB53FC" w:rsidRDefault="00B365BD" w:rsidP="00FB53FC">
      <w:pPr>
        <w:ind w:right="-1"/>
        <w:rPr>
          <w:rFonts w:cs="Times New Roman"/>
          <w:sz w:val="28"/>
          <w:szCs w:val="28"/>
        </w:rPr>
      </w:pPr>
    </w:p>
    <w:p w14:paraId="7E090FB8" w14:textId="128F3081" w:rsidR="00604B61" w:rsidRPr="00FB53FC" w:rsidRDefault="00604B61" w:rsidP="00FB53FC">
      <w:pPr>
        <w:ind w:right="-1"/>
        <w:rPr>
          <w:rFonts w:cs="Times New Roman"/>
          <w:sz w:val="28"/>
          <w:szCs w:val="28"/>
        </w:rPr>
      </w:pPr>
      <w:proofErr w:type="gramStart"/>
      <w:r w:rsidRPr="00FB53FC">
        <w:rPr>
          <w:rFonts w:cs="Times New Roman"/>
          <w:sz w:val="28"/>
          <w:szCs w:val="28"/>
        </w:rPr>
        <w:t xml:space="preserve">Законодательство </w:t>
      </w:r>
      <w:r w:rsidR="00846797" w:rsidRPr="00FB53FC">
        <w:rPr>
          <w:rFonts w:cs="Times New Roman"/>
          <w:sz w:val="28"/>
          <w:szCs w:val="28"/>
        </w:rPr>
        <w:t>РФ</w:t>
      </w:r>
      <w:r w:rsidRPr="00FB53FC">
        <w:rPr>
          <w:rFonts w:cs="Times New Roman"/>
          <w:sz w:val="28"/>
          <w:szCs w:val="28"/>
        </w:rPr>
        <w:t xml:space="preserve"> в области использования атомной энергии в мирных и оборонных целях основывается на Конституции РФ, общепризнанных принципах и нормах международного права и международных договорах РФ в области использования атомной энергии в мирных и оборонных целях и состоит из </w:t>
      </w:r>
      <w:bookmarkStart w:id="3" w:name="_Hlk75513662"/>
      <w:r w:rsidRPr="00FB53FC">
        <w:rPr>
          <w:rFonts w:cs="Times New Roman"/>
          <w:sz w:val="28"/>
          <w:szCs w:val="28"/>
        </w:rPr>
        <w:t>Федеральн</w:t>
      </w:r>
      <w:r w:rsidR="00FE01B2" w:rsidRPr="00FB53FC">
        <w:rPr>
          <w:rFonts w:cs="Times New Roman"/>
          <w:sz w:val="28"/>
          <w:szCs w:val="28"/>
        </w:rPr>
        <w:t>ых</w:t>
      </w:r>
      <w:r w:rsidRPr="00FB53FC">
        <w:rPr>
          <w:rFonts w:cs="Times New Roman"/>
          <w:sz w:val="28"/>
          <w:szCs w:val="28"/>
        </w:rPr>
        <w:t xml:space="preserve"> закон</w:t>
      </w:r>
      <w:r w:rsidR="00FE01B2" w:rsidRPr="00FB53FC">
        <w:rPr>
          <w:rFonts w:cs="Times New Roman"/>
          <w:sz w:val="28"/>
          <w:szCs w:val="28"/>
        </w:rPr>
        <w:t>ов</w:t>
      </w:r>
      <w:r w:rsidRPr="00FB53FC">
        <w:rPr>
          <w:rFonts w:cs="Times New Roman"/>
          <w:sz w:val="28"/>
          <w:szCs w:val="28"/>
        </w:rPr>
        <w:t xml:space="preserve"> </w:t>
      </w:r>
      <w:r w:rsidR="00FE01B2" w:rsidRPr="00FB53FC">
        <w:rPr>
          <w:rFonts w:cs="Times New Roman"/>
          <w:sz w:val="28"/>
          <w:szCs w:val="28"/>
        </w:rPr>
        <w:t xml:space="preserve">от 21.11.1995 </w:t>
      </w:r>
      <w:r w:rsidR="00FE01B2" w:rsidRPr="00FB53FC">
        <w:rPr>
          <w:rFonts w:cs="Times New Roman"/>
          <w:sz w:val="28"/>
          <w:szCs w:val="28"/>
        </w:rPr>
        <w:lastRenderedPageBreak/>
        <w:t xml:space="preserve">N 170-ФЗ </w:t>
      </w:r>
      <w:r w:rsidR="00730E9E" w:rsidRPr="00FB53FC">
        <w:rPr>
          <w:rFonts w:cs="Times New Roman"/>
          <w:sz w:val="28"/>
          <w:szCs w:val="28"/>
        </w:rPr>
        <w:t>«</w:t>
      </w:r>
      <w:r w:rsidR="00FE01B2" w:rsidRPr="00FB53FC">
        <w:rPr>
          <w:rFonts w:cs="Times New Roman"/>
          <w:sz w:val="28"/>
          <w:szCs w:val="28"/>
        </w:rPr>
        <w:t>Об использовании атомной энергии</w:t>
      </w:r>
      <w:r w:rsidR="00730E9E" w:rsidRPr="00FB53FC">
        <w:rPr>
          <w:rFonts w:cs="Times New Roman"/>
          <w:sz w:val="28"/>
          <w:szCs w:val="28"/>
        </w:rPr>
        <w:t>»</w:t>
      </w:r>
      <w:r w:rsidR="00FE01B2" w:rsidRPr="00FB53FC">
        <w:rPr>
          <w:rFonts w:cs="Times New Roman"/>
          <w:sz w:val="28"/>
          <w:szCs w:val="28"/>
        </w:rPr>
        <w:t xml:space="preserve"> (</w:t>
      </w:r>
      <w:r w:rsidR="00FE01B2" w:rsidRPr="00FB53FC">
        <w:rPr>
          <w:rFonts w:cs="Times New Roman"/>
          <w:i/>
          <w:iCs/>
          <w:sz w:val="28"/>
          <w:szCs w:val="28"/>
        </w:rPr>
        <w:t xml:space="preserve">далее – ФЗ </w:t>
      </w:r>
      <w:r w:rsidR="00FE01B2" w:rsidRPr="00FB53FC">
        <w:rPr>
          <w:rFonts w:cs="Times New Roman"/>
          <w:i/>
          <w:iCs/>
          <w:sz w:val="28"/>
          <w:szCs w:val="28"/>
          <w:lang w:val="en-US"/>
        </w:rPr>
        <w:t>N</w:t>
      </w:r>
      <w:r w:rsidR="00FE01B2" w:rsidRPr="00FB53FC">
        <w:rPr>
          <w:rFonts w:cs="Times New Roman"/>
          <w:i/>
          <w:iCs/>
          <w:sz w:val="28"/>
          <w:szCs w:val="28"/>
        </w:rPr>
        <w:t xml:space="preserve"> 170</w:t>
      </w:r>
      <w:r w:rsidR="00FE01B2" w:rsidRPr="00FB53FC">
        <w:rPr>
          <w:rFonts w:cs="Times New Roman"/>
          <w:sz w:val="28"/>
          <w:szCs w:val="28"/>
        </w:rPr>
        <w:t xml:space="preserve">) и </w:t>
      </w:r>
      <w:r w:rsidR="00730E9E" w:rsidRPr="00FB53FC">
        <w:rPr>
          <w:rFonts w:cs="Times New Roman"/>
          <w:sz w:val="28"/>
          <w:szCs w:val="28"/>
        </w:rPr>
        <w:t>«</w:t>
      </w:r>
      <w:r w:rsidRPr="00FB53FC">
        <w:rPr>
          <w:rFonts w:cs="Times New Roman"/>
          <w:sz w:val="28"/>
          <w:szCs w:val="28"/>
        </w:rPr>
        <w:t>О защите населения и территорий от</w:t>
      </w:r>
      <w:proofErr w:type="gramEnd"/>
      <w:r w:rsidRPr="00FB53FC">
        <w:rPr>
          <w:rFonts w:cs="Times New Roman"/>
          <w:sz w:val="28"/>
          <w:szCs w:val="28"/>
        </w:rPr>
        <w:t xml:space="preserve"> чрезвычайных ситуаций природного и техногенного характера</w:t>
      </w:r>
      <w:r w:rsidR="00730E9E" w:rsidRPr="00FB53FC">
        <w:rPr>
          <w:rFonts w:cs="Times New Roman"/>
          <w:sz w:val="28"/>
          <w:szCs w:val="28"/>
        </w:rPr>
        <w:t>»</w:t>
      </w:r>
      <w:r w:rsidRPr="00FB53FC">
        <w:rPr>
          <w:rFonts w:cs="Times New Roman"/>
          <w:sz w:val="28"/>
          <w:szCs w:val="28"/>
        </w:rPr>
        <w:t xml:space="preserve"> от 21.12.1994 N 68-ФЗ</w:t>
      </w:r>
      <w:bookmarkEnd w:id="3"/>
      <w:r w:rsidRPr="00FB53FC">
        <w:rPr>
          <w:rFonts w:cs="Times New Roman"/>
          <w:sz w:val="28"/>
          <w:szCs w:val="28"/>
        </w:rPr>
        <w:t xml:space="preserve"> </w:t>
      </w:r>
      <w:r w:rsidRPr="00FB53FC">
        <w:rPr>
          <w:rFonts w:cs="Times New Roman"/>
          <w:i/>
          <w:iCs/>
          <w:sz w:val="28"/>
          <w:szCs w:val="28"/>
        </w:rPr>
        <w:t>(</w:t>
      </w:r>
      <w:r w:rsidR="00031E3E" w:rsidRPr="00FB53FC">
        <w:rPr>
          <w:rFonts w:cs="Times New Roman"/>
          <w:i/>
          <w:iCs/>
          <w:sz w:val="28"/>
          <w:szCs w:val="28"/>
        </w:rPr>
        <w:t xml:space="preserve">далее - </w:t>
      </w:r>
      <w:r w:rsidR="000E02F0" w:rsidRPr="00FB53FC">
        <w:rPr>
          <w:rFonts w:cs="Times New Roman"/>
          <w:i/>
          <w:iCs/>
          <w:sz w:val="28"/>
          <w:szCs w:val="28"/>
        </w:rPr>
        <w:t xml:space="preserve">ФЗ </w:t>
      </w:r>
      <w:r w:rsidR="000E02F0" w:rsidRPr="00FB53FC">
        <w:rPr>
          <w:rFonts w:cs="Times New Roman"/>
          <w:i/>
          <w:iCs/>
          <w:sz w:val="28"/>
          <w:szCs w:val="28"/>
          <w:lang w:val="en-US"/>
        </w:rPr>
        <w:t>N</w:t>
      </w:r>
      <w:r w:rsidR="000E02F0" w:rsidRPr="00FB53FC">
        <w:rPr>
          <w:rFonts w:cs="Times New Roman"/>
          <w:i/>
          <w:iCs/>
          <w:sz w:val="28"/>
          <w:szCs w:val="28"/>
        </w:rPr>
        <w:t xml:space="preserve"> 68</w:t>
      </w:r>
      <w:r w:rsidRPr="00FB53FC">
        <w:rPr>
          <w:rFonts w:cs="Times New Roman"/>
          <w:i/>
          <w:iCs/>
          <w:sz w:val="28"/>
          <w:szCs w:val="28"/>
        </w:rPr>
        <w:t>)</w:t>
      </w:r>
      <w:r w:rsidRPr="00FB53FC">
        <w:rPr>
          <w:rFonts w:cs="Times New Roman"/>
          <w:sz w:val="28"/>
          <w:szCs w:val="28"/>
        </w:rPr>
        <w:t xml:space="preserve">, других федеральных законов и принимаемых в соответствии с ними иных нормативных правовых актов </w:t>
      </w:r>
      <w:r w:rsidR="00846797" w:rsidRPr="00FB53FC">
        <w:rPr>
          <w:rFonts w:cs="Times New Roman"/>
          <w:sz w:val="28"/>
          <w:szCs w:val="28"/>
        </w:rPr>
        <w:t>РФ</w:t>
      </w:r>
      <w:r w:rsidRPr="00FB53FC">
        <w:rPr>
          <w:rFonts w:cs="Times New Roman"/>
          <w:sz w:val="28"/>
          <w:szCs w:val="28"/>
        </w:rPr>
        <w:t>.</w:t>
      </w:r>
    </w:p>
    <w:p w14:paraId="34C842F6" w14:textId="511965BE" w:rsidR="00B365BD" w:rsidRPr="00FB53FC" w:rsidRDefault="00B365BD" w:rsidP="00FB53FC">
      <w:pPr>
        <w:ind w:right="-1"/>
        <w:rPr>
          <w:rFonts w:cs="Times New Roman"/>
          <w:sz w:val="28"/>
          <w:szCs w:val="28"/>
        </w:rPr>
      </w:pPr>
      <w:r w:rsidRPr="00FB53FC">
        <w:rPr>
          <w:rFonts w:cs="Times New Roman"/>
          <w:sz w:val="28"/>
          <w:szCs w:val="28"/>
        </w:rPr>
        <w:t>Россия полностью выполняет свои международные обязательства в области физической ядерной безопасности</w:t>
      </w:r>
      <w:r w:rsidR="00604B61" w:rsidRPr="00FB53FC">
        <w:rPr>
          <w:rFonts w:cs="Times New Roman"/>
          <w:sz w:val="28"/>
          <w:szCs w:val="28"/>
        </w:rPr>
        <w:t xml:space="preserve"> и</w:t>
      </w:r>
      <w:r w:rsidRPr="00FB53FC">
        <w:rPr>
          <w:rFonts w:cs="Times New Roman"/>
          <w:sz w:val="28"/>
          <w:szCs w:val="28"/>
        </w:rPr>
        <w:t xml:space="preserve"> признае</w:t>
      </w:r>
      <w:r w:rsidR="00604B61" w:rsidRPr="00FB53FC">
        <w:rPr>
          <w:rFonts w:cs="Times New Roman"/>
          <w:sz w:val="28"/>
          <w:szCs w:val="28"/>
        </w:rPr>
        <w:t>т</w:t>
      </w:r>
      <w:r w:rsidRPr="00FB53FC">
        <w:rPr>
          <w:rFonts w:cs="Times New Roman"/>
          <w:sz w:val="28"/>
          <w:szCs w:val="28"/>
        </w:rPr>
        <w:t>, что ответственность за обеспечение физической ядерной безопасности внутри государства полностью лежит на самом государстве.</w:t>
      </w:r>
    </w:p>
    <w:p w14:paraId="71B8EBA8" w14:textId="62C8044F" w:rsidR="001C2C27" w:rsidRPr="00FB53FC" w:rsidRDefault="001C2C27" w:rsidP="00FB53FC">
      <w:pPr>
        <w:ind w:right="-1"/>
        <w:rPr>
          <w:rFonts w:cs="Times New Roman"/>
          <w:sz w:val="28"/>
          <w:szCs w:val="28"/>
        </w:rPr>
      </w:pPr>
      <w:r w:rsidRPr="00FB53FC">
        <w:rPr>
          <w:rFonts w:cs="Times New Roman"/>
          <w:sz w:val="28"/>
          <w:szCs w:val="28"/>
        </w:rPr>
        <w:t>В то же время Россия подчеркивает, что эффективная глобальная физическая ядерная безопасность может быть обеспечена только при наличии надлежащих эффективных национальных систем физической ядерной безопасности у всех государств.</w:t>
      </w:r>
    </w:p>
    <w:p w14:paraId="5E357082" w14:textId="4EBE6C3B" w:rsidR="001C2C27" w:rsidRPr="00FB53FC" w:rsidRDefault="001C2C27" w:rsidP="00FB53FC">
      <w:pPr>
        <w:ind w:right="-1"/>
        <w:rPr>
          <w:rFonts w:cs="Times New Roman"/>
          <w:sz w:val="28"/>
          <w:szCs w:val="28"/>
        </w:rPr>
      </w:pPr>
      <w:r w:rsidRPr="00FB53FC">
        <w:rPr>
          <w:rFonts w:cs="Times New Roman"/>
          <w:sz w:val="28"/>
          <w:szCs w:val="28"/>
        </w:rPr>
        <w:t xml:space="preserve">Одновременно Россия выражает озабоченность в связи с тем, что в мире </w:t>
      </w:r>
      <w:proofErr w:type="gramStart"/>
      <w:r w:rsidRPr="00FB53FC">
        <w:rPr>
          <w:rFonts w:cs="Times New Roman"/>
          <w:sz w:val="28"/>
          <w:szCs w:val="28"/>
        </w:rPr>
        <w:t>по</w:t>
      </w:r>
      <w:r w:rsidRPr="00FB53FC">
        <w:rPr>
          <w:rFonts w:ascii="MS Mincho" w:eastAsia="MS Mincho" w:hAnsi="MS Mincho" w:cs="MS Mincho" w:hint="eastAsia"/>
          <w:sz w:val="28"/>
          <w:szCs w:val="28"/>
        </w:rPr>
        <w:t>‑</w:t>
      </w:r>
      <w:r w:rsidRPr="00FB53FC">
        <w:rPr>
          <w:rFonts w:cs="Times New Roman"/>
          <w:sz w:val="28"/>
          <w:szCs w:val="28"/>
        </w:rPr>
        <w:t>прежнему</w:t>
      </w:r>
      <w:proofErr w:type="gramEnd"/>
      <w:r w:rsidRPr="00FB53FC">
        <w:rPr>
          <w:rFonts w:cs="Times New Roman"/>
          <w:sz w:val="28"/>
          <w:szCs w:val="28"/>
        </w:rPr>
        <w:t xml:space="preserve"> сохраняются угрозы физической ядерной безопасности: например, угроза ядерного терроризма, возможность нелегального оборота ядерных материалов и радиоактивных веществ, не всегда достаточная эффективность мер экспортного контроля.</w:t>
      </w:r>
    </w:p>
    <w:p w14:paraId="432A1B65" w14:textId="634A1C6C" w:rsidR="001C2C27" w:rsidRPr="00FB53FC" w:rsidRDefault="001C2C27" w:rsidP="00FB53FC">
      <w:pPr>
        <w:ind w:right="-1"/>
        <w:rPr>
          <w:rFonts w:cs="Times New Roman"/>
          <w:sz w:val="28"/>
          <w:szCs w:val="28"/>
        </w:rPr>
      </w:pPr>
      <w:r w:rsidRPr="00FB53FC">
        <w:rPr>
          <w:rFonts w:cs="Times New Roman"/>
          <w:sz w:val="28"/>
          <w:szCs w:val="28"/>
        </w:rPr>
        <w:t>Отмечаем важность международного сотрудничества в этой области с соблюдением требований национального законодательства и обеспечения конфиденциальности информации и недопущения ее попадания в руки злоумышленников.</w:t>
      </w:r>
    </w:p>
    <w:p w14:paraId="4169C84F" w14:textId="6BA822BF" w:rsidR="001C2C27" w:rsidRPr="00FB53FC" w:rsidRDefault="001C2C27" w:rsidP="00FB53FC">
      <w:pPr>
        <w:ind w:right="-1"/>
        <w:rPr>
          <w:rFonts w:cs="Times New Roman"/>
          <w:sz w:val="28"/>
          <w:szCs w:val="28"/>
        </w:rPr>
      </w:pPr>
      <w:r w:rsidRPr="00FB53FC">
        <w:rPr>
          <w:rFonts w:cs="Times New Roman"/>
          <w:sz w:val="28"/>
          <w:szCs w:val="28"/>
        </w:rPr>
        <w:t>Россия подчеркивает в этой связи значимость укрепления и универсализации Договора о нераспространении ядерного оружия (</w:t>
      </w:r>
      <w:r w:rsidR="004D7271" w:rsidRPr="00FB53FC">
        <w:rPr>
          <w:rFonts w:cs="Times New Roman"/>
          <w:sz w:val="28"/>
          <w:szCs w:val="28"/>
        </w:rPr>
        <w:t>рисунок 2</w:t>
      </w:r>
      <w:r w:rsidRPr="00FB53FC">
        <w:rPr>
          <w:rFonts w:cs="Times New Roman"/>
          <w:sz w:val="28"/>
          <w:szCs w:val="28"/>
        </w:rPr>
        <w:t xml:space="preserve">). </w:t>
      </w:r>
    </w:p>
    <w:p w14:paraId="2409917B" w14:textId="2C49E50F" w:rsidR="004D7271" w:rsidRPr="00FB53FC" w:rsidRDefault="00FB53FC" w:rsidP="005C7E11">
      <w:pPr>
        <w:pStyle w:val="af4"/>
      </w:pPr>
      <w:r w:rsidRPr="00FB53FC">
        <w:lastRenderedPageBreak/>
        <w:drawing>
          <wp:inline distT="0" distB="0" distL="0" distR="0" wp14:anchorId="29E54B0A" wp14:editId="5C7C8943">
            <wp:extent cx="3855085" cy="45205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5085" cy="4520565"/>
                    </a:xfrm>
                    <a:prstGeom prst="rect">
                      <a:avLst/>
                    </a:prstGeom>
                    <a:noFill/>
                    <a:ln>
                      <a:noFill/>
                    </a:ln>
                  </pic:spPr>
                </pic:pic>
              </a:graphicData>
            </a:graphic>
          </wp:inline>
        </w:drawing>
      </w:r>
    </w:p>
    <w:p w14:paraId="3A2C9B84" w14:textId="48B58DAD" w:rsidR="004D7271" w:rsidRPr="00FB53FC" w:rsidRDefault="004D7271" w:rsidP="00523FE8">
      <w:pPr>
        <w:pStyle w:val="af4"/>
      </w:pPr>
      <w:r w:rsidRPr="00FB53FC">
        <w:t>Рисунок 2. Договор о нераспространении яде</w:t>
      </w:r>
      <w:r w:rsidR="006106F3">
        <w:t>рного оружия</w:t>
      </w:r>
    </w:p>
    <w:p w14:paraId="213A2FD5" w14:textId="77777777" w:rsidR="004D7271" w:rsidRPr="00FB53FC" w:rsidRDefault="004D7271" w:rsidP="00FB53FC">
      <w:pPr>
        <w:ind w:right="-1"/>
        <w:rPr>
          <w:rFonts w:cs="Times New Roman"/>
          <w:b/>
          <w:bCs/>
          <w:i/>
          <w:iCs/>
          <w:sz w:val="28"/>
          <w:szCs w:val="28"/>
        </w:rPr>
      </w:pPr>
    </w:p>
    <w:p w14:paraId="123657A4" w14:textId="1E1EDE13" w:rsidR="001C2C27" w:rsidRPr="00FB53FC" w:rsidRDefault="001C2C27" w:rsidP="00FB53FC">
      <w:pPr>
        <w:ind w:right="-1"/>
        <w:rPr>
          <w:rFonts w:cs="Times New Roman"/>
          <w:sz w:val="28"/>
          <w:szCs w:val="28"/>
        </w:rPr>
      </w:pPr>
      <w:bookmarkStart w:id="4" w:name="_Hlk75514121"/>
      <w:r w:rsidRPr="00FB53FC">
        <w:rPr>
          <w:rFonts w:cs="Times New Roman"/>
          <w:b/>
          <w:bCs/>
          <w:i/>
          <w:iCs/>
          <w:sz w:val="28"/>
          <w:szCs w:val="28"/>
        </w:rPr>
        <w:t>Договор о нераспространении ядерного оружия</w:t>
      </w:r>
      <w:r w:rsidRPr="00FB53FC">
        <w:rPr>
          <w:rFonts w:cs="Times New Roman"/>
          <w:sz w:val="28"/>
          <w:szCs w:val="28"/>
        </w:rPr>
        <w:t xml:space="preserve"> </w:t>
      </w:r>
      <w:bookmarkEnd w:id="4"/>
      <w:r w:rsidR="004D7271" w:rsidRPr="00FB53FC">
        <w:rPr>
          <w:rFonts w:cs="Times New Roman"/>
          <w:sz w:val="28"/>
          <w:szCs w:val="28"/>
        </w:rPr>
        <w:t xml:space="preserve">(ДНЯО) </w:t>
      </w:r>
      <w:r w:rsidRPr="00FB53FC">
        <w:rPr>
          <w:rFonts w:cs="Times New Roman"/>
          <w:sz w:val="28"/>
          <w:szCs w:val="28"/>
        </w:rPr>
        <w:t>был подготовлен комитетом ООН по разоружению. 12 июня 1968 года он был одобрен Генеральной Ассамблеей ООН. Одновременно в Москве, Вашингтоне и Лондоне 1 июля 1968 года началось подписание Договора. Договор вступил в силу 5 марта 1970 года.</w:t>
      </w:r>
    </w:p>
    <w:p w14:paraId="49CCF95B" w14:textId="77777777" w:rsidR="001C2C27" w:rsidRPr="00FB53FC" w:rsidRDefault="001C2C27" w:rsidP="00FB53FC">
      <w:pPr>
        <w:ind w:right="-1"/>
        <w:rPr>
          <w:rFonts w:cs="Times New Roman"/>
          <w:sz w:val="28"/>
          <w:szCs w:val="28"/>
        </w:rPr>
      </w:pPr>
      <w:r w:rsidRPr="00FB53FC">
        <w:rPr>
          <w:rFonts w:cs="Times New Roman"/>
          <w:sz w:val="28"/>
          <w:szCs w:val="28"/>
        </w:rPr>
        <w:t>Ратифицирован СССР 24 ноября 1969 года. С 1992 года правопреемником СССР по выполнению Договора является Российская Федерация.</w:t>
      </w:r>
    </w:p>
    <w:p w14:paraId="5786FC89" w14:textId="77777777" w:rsidR="001C2C27" w:rsidRPr="00FB53FC" w:rsidRDefault="001C2C27" w:rsidP="00FB53FC">
      <w:pPr>
        <w:ind w:right="-1"/>
        <w:rPr>
          <w:rFonts w:cs="Times New Roman"/>
          <w:sz w:val="28"/>
          <w:szCs w:val="28"/>
        </w:rPr>
      </w:pPr>
      <w:r w:rsidRPr="00FB53FC">
        <w:rPr>
          <w:rFonts w:cs="Times New Roman"/>
          <w:sz w:val="28"/>
          <w:szCs w:val="28"/>
        </w:rPr>
        <w:t>Участниками Договора являются 190 государств. Договор не подписали Индия, Пакистан, Израиль.</w:t>
      </w:r>
    </w:p>
    <w:p w14:paraId="709303DC" w14:textId="77777777" w:rsidR="001C2C27" w:rsidRPr="00FB53FC" w:rsidRDefault="001C2C27" w:rsidP="00FB53FC">
      <w:pPr>
        <w:ind w:right="-1"/>
        <w:rPr>
          <w:rFonts w:cs="Times New Roman"/>
          <w:sz w:val="28"/>
          <w:szCs w:val="28"/>
        </w:rPr>
      </w:pPr>
      <w:r w:rsidRPr="00FB53FC">
        <w:rPr>
          <w:rFonts w:cs="Times New Roman"/>
          <w:sz w:val="28"/>
          <w:szCs w:val="28"/>
        </w:rPr>
        <w:t>О выходе из ДНЯО заявила КНДР, однако многие государства исходят из того, что выход был оформлен неверно с юридической точки зрения. Секретариат ООН продолжает рассматривать КНДР как участника ДНЯО.</w:t>
      </w:r>
    </w:p>
    <w:p w14:paraId="530804EF" w14:textId="77777777" w:rsidR="001C2C27" w:rsidRPr="00FB53FC" w:rsidRDefault="001C2C27" w:rsidP="00FB53FC">
      <w:pPr>
        <w:ind w:right="-1"/>
        <w:rPr>
          <w:rFonts w:cs="Times New Roman"/>
          <w:sz w:val="28"/>
          <w:szCs w:val="28"/>
        </w:rPr>
      </w:pPr>
      <w:r w:rsidRPr="00FB53FC">
        <w:rPr>
          <w:rFonts w:cs="Times New Roman"/>
          <w:sz w:val="28"/>
          <w:szCs w:val="28"/>
        </w:rPr>
        <w:lastRenderedPageBreak/>
        <w:t>Договор служит одним из факторов обеспечения международной безопасности. Он содержит обязательства государств по недопущению распространения ядерного оружия и созданию широких возможностей для мирного использования ядерной энергии. Состоит из преамбулы и 11 статей.</w:t>
      </w:r>
    </w:p>
    <w:p w14:paraId="75B221F5" w14:textId="77777777" w:rsidR="001C2C27" w:rsidRPr="00FB53FC" w:rsidRDefault="001C2C27" w:rsidP="00FB53FC">
      <w:pPr>
        <w:ind w:right="-1"/>
        <w:rPr>
          <w:rFonts w:cs="Times New Roman"/>
          <w:sz w:val="28"/>
          <w:szCs w:val="28"/>
        </w:rPr>
      </w:pPr>
      <w:proofErr w:type="gramStart"/>
      <w:r w:rsidRPr="00FB53FC">
        <w:rPr>
          <w:rFonts w:cs="Times New Roman"/>
          <w:sz w:val="28"/>
          <w:szCs w:val="28"/>
        </w:rPr>
        <w:t>Согласно Договору, каждое из государств-участников, обладающих ядерным оружием, обязуется не передавать его или другие ядерные взрывные устройства кому бы то ни было, а также контроль над ними ни прямо, ни косвенно, равно как и никоим образом не помогать, не поощрять и не побуждать какое-либо государство, не обладающее ядерным оружием, к его производству или приобретению.</w:t>
      </w:r>
      <w:proofErr w:type="gramEnd"/>
    </w:p>
    <w:p w14:paraId="4DCDABBD" w14:textId="77777777" w:rsidR="001C2C27" w:rsidRPr="00FB53FC" w:rsidRDefault="001C2C27" w:rsidP="00FB53FC">
      <w:pPr>
        <w:ind w:right="-1"/>
        <w:rPr>
          <w:rFonts w:cs="Times New Roman"/>
          <w:sz w:val="28"/>
          <w:szCs w:val="28"/>
        </w:rPr>
      </w:pPr>
      <w:r w:rsidRPr="00FB53FC">
        <w:rPr>
          <w:rFonts w:cs="Times New Roman"/>
          <w:sz w:val="28"/>
          <w:szCs w:val="28"/>
        </w:rPr>
        <w:t xml:space="preserve">Государства-участники, не обладающие ядерным оружием, </w:t>
      </w:r>
      <w:proofErr w:type="gramStart"/>
      <w:r w:rsidRPr="00FB53FC">
        <w:rPr>
          <w:rFonts w:cs="Times New Roman"/>
          <w:sz w:val="28"/>
          <w:szCs w:val="28"/>
        </w:rPr>
        <w:t>обязуются не принимать его от кого бы то ни было</w:t>
      </w:r>
      <w:proofErr w:type="gramEnd"/>
      <w:r w:rsidRPr="00FB53FC">
        <w:rPr>
          <w:rFonts w:cs="Times New Roman"/>
          <w:sz w:val="28"/>
          <w:szCs w:val="28"/>
        </w:rPr>
        <w:t>, не производить и не приобретать, а также не принимать какую-либо помощь в производстве ядерного оружия или других ядерных взрывных устройств.</w:t>
      </w:r>
    </w:p>
    <w:p w14:paraId="664255B0" w14:textId="77777777" w:rsidR="001C2C27" w:rsidRPr="00FB53FC" w:rsidRDefault="001C2C27" w:rsidP="00FB53FC">
      <w:pPr>
        <w:ind w:right="-1"/>
        <w:rPr>
          <w:rFonts w:cs="Times New Roman"/>
          <w:sz w:val="28"/>
          <w:szCs w:val="28"/>
        </w:rPr>
      </w:pPr>
      <w:r w:rsidRPr="00FB53FC">
        <w:rPr>
          <w:rFonts w:cs="Times New Roman"/>
          <w:sz w:val="28"/>
          <w:szCs w:val="28"/>
        </w:rPr>
        <w:t>Договор закрепляет неотъемлемое право государств — его участников развивать исследования, производство и использование ядерной энергии в мирных целях без дискриминации и в соответствии с договоренностями. Все участники обязались способствовать в этих целях возможно более полному обмену оборудованием, материалами, научной и технической информацией.</w:t>
      </w:r>
    </w:p>
    <w:p w14:paraId="19DE2D96" w14:textId="77777777" w:rsidR="001C2C27" w:rsidRPr="00FB53FC" w:rsidRDefault="001C2C27" w:rsidP="00FB53FC">
      <w:pPr>
        <w:ind w:right="-1"/>
        <w:rPr>
          <w:rFonts w:cs="Times New Roman"/>
          <w:sz w:val="28"/>
          <w:szCs w:val="28"/>
        </w:rPr>
      </w:pPr>
      <w:r w:rsidRPr="00FB53FC">
        <w:rPr>
          <w:rFonts w:cs="Times New Roman"/>
          <w:sz w:val="28"/>
          <w:szCs w:val="28"/>
        </w:rPr>
        <w:t>Договор налагает на его участников обязательство добиваться действенных мер по прекращению гонки ядерных вооружений и ядерному разоружению под строгим и эффективным международным контролем.</w:t>
      </w:r>
    </w:p>
    <w:p w14:paraId="7B879580" w14:textId="79A68FFF" w:rsidR="001C2C27" w:rsidRPr="00FB53FC" w:rsidRDefault="001C2C27" w:rsidP="00FB53FC">
      <w:pPr>
        <w:ind w:right="-1"/>
        <w:rPr>
          <w:rFonts w:cs="Times New Roman"/>
          <w:sz w:val="28"/>
          <w:szCs w:val="28"/>
        </w:rPr>
      </w:pPr>
      <w:bookmarkStart w:id="5" w:name="_Hlk75513866"/>
      <w:proofErr w:type="gramStart"/>
      <w:r w:rsidRPr="00FB53FC">
        <w:rPr>
          <w:rFonts w:cs="Times New Roman"/>
          <w:b/>
          <w:bCs/>
          <w:i/>
          <w:iCs/>
          <w:sz w:val="28"/>
          <w:szCs w:val="28"/>
        </w:rPr>
        <w:t>Контроль за</w:t>
      </w:r>
      <w:proofErr w:type="gramEnd"/>
      <w:r w:rsidRPr="00FB53FC">
        <w:rPr>
          <w:rFonts w:cs="Times New Roman"/>
          <w:b/>
          <w:bCs/>
          <w:i/>
          <w:iCs/>
          <w:sz w:val="28"/>
          <w:szCs w:val="28"/>
        </w:rPr>
        <w:t xml:space="preserve"> нераспространением ядерного оружия </w:t>
      </w:r>
      <w:bookmarkEnd w:id="5"/>
      <w:r w:rsidRPr="00FB53FC">
        <w:rPr>
          <w:rFonts w:cs="Times New Roman"/>
          <w:b/>
          <w:bCs/>
          <w:i/>
          <w:iCs/>
          <w:sz w:val="28"/>
          <w:szCs w:val="28"/>
        </w:rPr>
        <w:t xml:space="preserve">осуществляется с помощью </w:t>
      </w:r>
      <w:bookmarkStart w:id="6" w:name="_Hlk75513913"/>
      <w:r w:rsidRPr="00FB53FC">
        <w:rPr>
          <w:rFonts w:cs="Times New Roman"/>
          <w:b/>
          <w:bCs/>
          <w:i/>
          <w:iCs/>
          <w:sz w:val="28"/>
          <w:szCs w:val="28"/>
        </w:rPr>
        <w:t>Международного агентства по атомной энергии</w:t>
      </w:r>
      <w:r w:rsidRPr="00FB53FC">
        <w:rPr>
          <w:rFonts w:cs="Times New Roman"/>
          <w:sz w:val="28"/>
          <w:szCs w:val="28"/>
        </w:rPr>
        <w:t xml:space="preserve"> (МАГАТЭ)</w:t>
      </w:r>
      <w:bookmarkEnd w:id="6"/>
      <w:r w:rsidRPr="00FB53FC">
        <w:rPr>
          <w:rFonts w:cs="Times New Roman"/>
          <w:sz w:val="28"/>
          <w:szCs w:val="28"/>
        </w:rPr>
        <w:t>, с которым каждое участвующее в Договоре государство, не обладающее ядерным оружием, должно заключить соглашение</w:t>
      </w:r>
      <w:r w:rsidR="004D7271" w:rsidRPr="00FB53FC">
        <w:rPr>
          <w:rFonts w:cs="Times New Roman"/>
          <w:sz w:val="28"/>
          <w:szCs w:val="28"/>
        </w:rPr>
        <w:t xml:space="preserve"> (рисунок 3)</w:t>
      </w:r>
      <w:r w:rsidRPr="00FB53FC">
        <w:rPr>
          <w:rFonts w:cs="Times New Roman"/>
          <w:sz w:val="28"/>
          <w:szCs w:val="28"/>
        </w:rPr>
        <w:t>.</w:t>
      </w:r>
    </w:p>
    <w:p w14:paraId="26B393B7" w14:textId="05EF25F2" w:rsidR="004D7271" w:rsidRPr="00FB53FC" w:rsidRDefault="00FB53FC" w:rsidP="005C7E11">
      <w:pPr>
        <w:pStyle w:val="af4"/>
      </w:pPr>
      <w:r w:rsidRPr="00FB53FC">
        <w:lastRenderedPageBreak/>
        <w:drawing>
          <wp:inline distT="0" distB="0" distL="0" distR="0" wp14:anchorId="428F7594" wp14:editId="149E7F3E">
            <wp:extent cx="5532755" cy="60712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2755" cy="6071235"/>
                    </a:xfrm>
                    <a:prstGeom prst="rect">
                      <a:avLst/>
                    </a:prstGeom>
                    <a:noFill/>
                    <a:ln>
                      <a:noFill/>
                    </a:ln>
                  </pic:spPr>
                </pic:pic>
              </a:graphicData>
            </a:graphic>
          </wp:inline>
        </w:drawing>
      </w:r>
    </w:p>
    <w:p w14:paraId="661FD13C" w14:textId="0D7686E7" w:rsidR="004D7271" w:rsidRPr="00FB53FC" w:rsidRDefault="004D7271" w:rsidP="00523FE8">
      <w:pPr>
        <w:pStyle w:val="af4"/>
      </w:pPr>
      <w:r w:rsidRPr="00FB53FC">
        <w:t>Рисунок 3. Зон</w:t>
      </w:r>
      <w:r w:rsidR="006106F3">
        <w:t>ы, свободные от ядерного оружия</w:t>
      </w:r>
    </w:p>
    <w:p w14:paraId="71A9DAB2" w14:textId="77777777" w:rsidR="004D7271" w:rsidRPr="00FB53FC" w:rsidRDefault="004D7271" w:rsidP="00FB53FC">
      <w:pPr>
        <w:ind w:right="-1"/>
        <w:rPr>
          <w:rFonts w:cs="Times New Roman"/>
          <w:sz w:val="28"/>
          <w:szCs w:val="28"/>
        </w:rPr>
      </w:pPr>
    </w:p>
    <w:p w14:paraId="1B7F50AE" w14:textId="77777777" w:rsidR="001C2C27" w:rsidRPr="00FB53FC" w:rsidRDefault="001C2C27" w:rsidP="00FB53FC">
      <w:pPr>
        <w:ind w:right="-1"/>
        <w:rPr>
          <w:rFonts w:cs="Times New Roman"/>
          <w:sz w:val="28"/>
          <w:szCs w:val="28"/>
        </w:rPr>
      </w:pPr>
      <w:r w:rsidRPr="00FB53FC">
        <w:rPr>
          <w:rFonts w:cs="Times New Roman"/>
          <w:sz w:val="28"/>
          <w:szCs w:val="28"/>
        </w:rPr>
        <w:t>Осознавая серьезность вышеупомянутых угроз, наша страна на протяжении многих лет является активным сторонником международных механизмов по укреплению физической ядерной безопасности. Россия участвует в целом ряде международных конвенций в области физической ядерной безопасности. Они составляют основу международного взаимодействия в данной сфере.</w:t>
      </w:r>
    </w:p>
    <w:p w14:paraId="5842F105" w14:textId="080F9ACC" w:rsidR="00FB53FC" w:rsidRPr="00FB53FC" w:rsidRDefault="001C2C27" w:rsidP="00FB53FC">
      <w:pPr>
        <w:ind w:right="-1"/>
        <w:rPr>
          <w:rFonts w:cs="Times New Roman"/>
          <w:noProof/>
          <w:sz w:val="28"/>
          <w:szCs w:val="28"/>
          <w:lang w:eastAsia="ru-RU"/>
        </w:rPr>
      </w:pPr>
      <w:r w:rsidRPr="00FB53FC">
        <w:rPr>
          <w:rFonts w:cs="Times New Roman"/>
          <w:sz w:val="28"/>
          <w:szCs w:val="28"/>
        </w:rPr>
        <w:t xml:space="preserve">Это, в первую очередь, </w:t>
      </w:r>
      <w:bookmarkStart w:id="7" w:name="_Hlk75514095"/>
      <w:r w:rsidRPr="00FB53FC">
        <w:rPr>
          <w:rFonts w:cs="Times New Roman"/>
          <w:b/>
          <w:bCs/>
          <w:i/>
          <w:iCs/>
          <w:sz w:val="28"/>
          <w:szCs w:val="28"/>
        </w:rPr>
        <w:t>Конвенция о физической защите ядерного материала</w:t>
      </w:r>
      <w:bookmarkEnd w:id="7"/>
      <w:r w:rsidRPr="00FB53FC">
        <w:rPr>
          <w:rFonts w:cs="Times New Roman"/>
          <w:sz w:val="28"/>
          <w:szCs w:val="28"/>
        </w:rPr>
        <w:t xml:space="preserve">, в разработке которой наша страна участвовала. Отмечаем, что </w:t>
      </w:r>
      <w:r w:rsidRPr="00FB53FC">
        <w:rPr>
          <w:rFonts w:cs="Times New Roman"/>
          <w:sz w:val="28"/>
          <w:szCs w:val="28"/>
        </w:rPr>
        <w:lastRenderedPageBreak/>
        <w:t xml:space="preserve">это единственная имеющая обязательную силу </w:t>
      </w:r>
      <w:bookmarkStart w:id="8" w:name="_Hlk75514075"/>
      <w:r w:rsidRPr="00FB53FC">
        <w:rPr>
          <w:rFonts w:cs="Times New Roman"/>
          <w:sz w:val="28"/>
          <w:szCs w:val="28"/>
        </w:rPr>
        <w:t>многосторонняя международно-правовая договоренность в области физической защиты ядерного материала</w:t>
      </w:r>
      <w:r w:rsidR="004D7271" w:rsidRPr="00FB53FC">
        <w:rPr>
          <w:rFonts w:cs="Times New Roman"/>
          <w:sz w:val="28"/>
          <w:szCs w:val="28"/>
        </w:rPr>
        <w:t xml:space="preserve"> </w:t>
      </w:r>
      <w:bookmarkEnd w:id="8"/>
      <w:r w:rsidR="004D7271" w:rsidRPr="00FB53FC">
        <w:rPr>
          <w:rFonts w:cs="Times New Roman"/>
          <w:sz w:val="28"/>
          <w:szCs w:val="28"/>
        </w:rPr>
        <w:t xml:space="preserve">(рисунок </w:t>
      </w:r>
      <w:r w:rsidR="005C7E11">
        <w:rPr>
          <w:rFonts w:cs="Times New Roman"/>
          <w:sz w:val="28"/>
          <w:szCs w:val="28"/>
        </w:rPr>
        <w:t>4</w:t>
      </w:r>
      <w:r w:rsidR="004D7271" w:rsidRPr="00FB53FC">
        <w:rPr>
          <w:rFonts w:cs="Times New Roman"/>
          <w:sz w:val="28"/>
          <w:szCs w:val="28"/>
        </w:rPr>
        <w:t>)</w:t>
      </w:r>
      <w:r w:rsidRPr="00FB53FC">
        <w:rPr>
          <w:rFonts w:cs="Times New Roman"/>
          <w:sz w:val="28"/>
          <w:szCs w:val="28"/>
        </w:rPr>
        <w:t>.</w:t>
      </w:r>
      <w:r w:rsidR="00FB53FC" w:rsidRPr="00FB53FC">
        <w:rPr>
          <w:rFonts w:cs="Times New Roman"/>
          <w:noProof/>
          <w:sz w:val="28"/>
          <w:szCs w:val="28"/>
          <w:lang w:eastAsia="ru-RU"/>
        </w:rPr>
        <w:t xml:space="preserve"> </w:t>
      </w:r>
    </w:p>
    <w:p w14:paraId="7E46DC61" w14:textId="1B253891" w:rsidR="001C2C27" w:rsidRPr="00FB53FC" w:rsidRDefault="00FB53FC" w:rsidP="005C7E11">
      <w:pPr>
        <w:pStyle w:val="af4"/>
      </w:pPr>
      <w:r w:rsidRPr="00FB53FC">
        <w:drawing>
          <wp:inline distT="0" distB="0" distL="0" distR="0" wp14:anchorId="5AA40C4F" wp14:editId="62792975">
            <wp:extent cx="5164455" cy="24326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4455" cy="2432685"/>
                    </a:xfrm>
                    <a:prstGeom prst="rect">
                      <a:avLst/>
                    </a:prstGeom>
                    <a:noFill/>
                    <a:ln>
                      <a:noFill/>
                    </a:ln>
                  </pic:spPr>
                </pic:pic>
              </a:graphicData>
            </a:graphic>
          </wp:inline>
        </w:drawing>
      </w:r>
    </w:p>
    <w:p w14:paraId="6452BA3B" w14:textId="11C4EF89" w:rsidR="004D7271" w:rsidRPr="00FB53FC" w:rsidRDefault="004D7271" w:rsidP="00523FE8">
      <w:pPr>
        <w:pStyle w:val="af4"/>
      </w:pPr>
      <w:r w:rsidRPr="00FB53FC">
        <w:t xml:space="preserve">Рисунок </w:t>
      </w:r>
      <w:r w:rsidR="005C7E11">
        <w:t>4</w:t>
      </w:r>
      <w:r w:rsidRPr="00FB53FC">
        <w:t>. Цели Конвенции о физич</w:t>
      </w:r>
      <w:r w:rsidR="006106F3">
        <w:t>еской защите ядерного материала</w:t>
      </w:r>
    </w:p>
    <w:p w14:paraId="11560CD8" w14:textId="4100E4BF" w:rsidR="004D7271" w:rsidRPr="00FB53FC" w:rsidRDefault="004D7271" w:rsidP="00FB53FC">
      <w:pPr>
        <w:ind w:right="-1"/>
        <w:rPr>
          <w:rFonts w:cs="Times New Roman"/>
          <w:sz w:val="28"/>
          <w:szCs w:val="28"/>
        </w:rPr>
      </w:pPr>
    </w:p>
    <w:p w14:paraId="7F8165C7" w14:textId="24676E8A" w:rsidR="001C2C27" w:rsidRPr="00FB53FC" w:rsidRDefault="001C2C27" w:rsidP="00FB53FC">
      <w:pPr>
        <w:ind w:right="-1"/>
        <w:rPr>
          <w:rFonts w:cs="Times New Roman"/>
          <w:sz w:val="28"/>
          <w:szCs w:val="28"/>
        </w:rPr>
      </w:pPr>
      <w:r w:rsidRPr="00FB53FC">
        <w:rPr>
          <w:rFonts w:cs="Times New Roman"/>
          <w:sz w:val="28"/>
          <w:szCs w:val="28"/>
        </w:rPr>
        <w:t>Конвенция о физической защите ядерного материала от 26 октября 1979г. является основополагающим универсальным международным договором, регулирующим обеспечение безопасности ядерных материалов.</w:t>
      </w:r>
      <w:r w:rsidR="004D7271" w:rsidRPr="00FB53FC">
        <w:rPr>
          <w:rFonts w:cs="Times New Roman"/>
          <w:sz w:val="28"/>
          <w:szCs w:val="28"/>
        </w:rPr>
        <w:t xml:space="preserve"> В Конвенции представлен</w:t>
      </w:r>
      <w:r w:rsidR="004552DC" w:rsidRPr="00FB53FC">
        <w:rPr>
          <w:rFonts w:cs="Times New Roman"/>
          <w:sz w:val="28"/>
          <w:szCs w:val="28"/>
        </w:rPr>
        <w:t xml:space="preserve">а классификация ядерного материала (рисунок </w:t>
      </w:r>
      <w:r w:rsidR="005C7E11">
        <w:rPr>
          <w:rFonts w:cs="Times New Roman"/>
          <w:sz w:val="28"/>
          <w:szCs w:val="28"/>
        </w:rPr>
        <w:t>5</w:t>
      </w:r>
      <w:r w:rsidR="004552DC" w:rsidRPr="00FB53FC">
        <w:rPr>
          <w:rFonts w:cs="Times New Roman"/>
          <w:sz w:val="28"/>
          <w:szCs w:val="28"/>
        </w:rPr>
        <w:t>).</w:t>
      </w:r>
      <w:r w:rsidR="004D7271" w:rsidRPr="00FB53FC">
        <w:rPr>
          <w:rFonts w:cs="Times New Roman"/>
          <w:sz w:val="28"/>
          <w:szCs w:val="28"/>
        </w:rPr>
        <w:t xml:space="preserve"> </w:t>
      </w:r>
    </w:p>
    <w:p w14:paraId="066FA506" w14:textId="77777777" w:rsidR="00FB53FC" w:rsidRPr="00FB53FC" w:rsidRDefault="00FB53FC" w:rsidP="005C7E11">
      <w:pPr>
        <w:pStyle w:val="af4"/>
      </w:pPr>
      <w:r w:rsidRPr="00FB53FC">
        <w:drawing>
          <wp:inline distT="0" distB="0" distL="0" distR="0" wp14:anchorId="7C8CCBC7" wp14:editId="4072929F">
            <wp:extent cx="5361305" cy="31857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1305" cy="3185795"/>
                    </a:xfrm>
                    <a:prstGeom prst="rect">
                      <a:avLst/>
                    </a:prstGeom>
                    <a:noFill/>
                    <a:ln>
                      <a:noFill/>
                    </a:ln>
                  </pic:spPr>
                </pic:pic>
              </a:graphicData>
            </a:graphic>
          </wp:inline>
        </w:drawing>
      </w:r>
    </w:p>
    <w:p w14:paraId="797F8E52" w14:textId="0D6D9F07" w:rsidR="004D7271" w:rsidRPr="00FB53FC" w:rsidRDefault="004552DC" w:rsidP="00523FE8">
      <w:pPr>
        <w:pStyle w:val="af4"/>
      </w:pPr>
      <w:r w:rsidRPr="00FB53FC">
        <w:t xml:space="preserve">Рисунок </w:t>
      </w:r>
      <w:r w:rsidR="006106F3">
        <w:t>5. Категории ядерного материала</w:t>
      </w:r>
    </w:p>
    <w:p w14:paraId="222A7CE7" w14:textId="20EB2F3A" w:rsidR="001C2C27" w:rsidRPr="00FB53FC" w:rsidRDefault="001C2C27" w:rsidP="00FB53FC">
      <w:pPr>
        <w:ind w:right="-1"/>
        <w:rPr>
          <w:rFonts w:cs="Times New Roman"/>
          <w:sz w:val="28"/>
          <w:szCs w:val="28"/>
        </w:rPr>
      </w:pPr>
      <w:r w:rsidRPr="00FB53FC">
        <w:rPr>
          <w:rFonts w:cs="Times New Roman"/>
          <w:sz w:val="28"/>
          <w:szCs w:val="28"/>
        </w:rPr>
        <w:lastRenderedPageBreak/>
        <w:t>Одним из достоинств Конвенции, входящей в число основных антитеррористических конвенций и протоколов, являются положения об ответственности за неправомерные действия в отношении ядерных материалов и о выдаче совершивших эти действия лиц компетентному суду.</w:t>
      </w:r>
    </w:p>
    <w:p w14:paraId="53067C43" w14:textId="77777777" w:rsidR="001C2C27" w:rsidRPr="00FB53FC" w:rsidRDefault="001C2C27" w:rsidP="00FB53FC">
      <w:pPr>
        <w:ind w:right="-1"/>
        <w:rPr>
          <w:rFonts w:cs="Times New Roman"/>
          <w:sz w:val="28"/>
          <w:szCs w:val="28"/>
        </w:rPr>
      </w:pPr>
      <w:r w:rsidRPr="00FB53FC">
        <w:rPr>
          <w:rFonts w:cs="Times New Roman"/>
          <w:sz w:val="28"/>
          <w:szCs w:val="28"/>
        </w:rPr>
        <w:t>Принятая в целях расширения системы физической защиты и укрепления правоохранительного режима в свете новых вызовов и угроз Поправка обеспечивает значительное усиление режима ядерной безопасности и противодействия угрозе ядерного терроризма.</w:t>
      </w:r>
    </w:p>
    <w:p w14:paraId="3ADA0815" w14:textId="1622114F" w:rsidR="001C2C27" w:rsidRPr="00FB53FC" w:rsidRDefault="001C2C27" w:rsidP="00FB53FC">
      <w:pPr>
        <w:ind w:right="-1"/>
        <w:rPr>
          <w:rFonts w:cs="Times New Roman"/>
          <w:sz w:val="28"/>
          <w:szCs w:val="28"/>
        </w:rPr>
      </w:pPr>
      <w:r w:rsidRPr="00FB53FC">
        <w:rPr>
          <w:rFonts w:cs="Times New Roman"/>
          <w:sz w:val="28"/>
          <w:szCs w:val="28"/>
        </w:rPr>
        <w:t>В связи с этим необходимо отметить, что в соответствии с новой редакцией статьи 2 Конвенции расширена сфера применения Конвенции. Режим физической защиты, ранее действовавший исключительно в отношении ядерного материала в процессе международной перевозки, при вступлении Поправки в силу будет распространяться на ядерный материал и ядерные установки внутри государства-участника.</w:t>
      </w:r>
    </w:p>
    <w:p w14:paraId="5974DD20" w14:textId="62865DB5" w:rsidR="001C2C27" w:rsidRPr="00FB53FC" w:rsidRDefault="001C2C27" w:rsidP="00FB53FC">
      <w:pPr>
        <w:ind w:right="-1"/>
        <w:rPr>
          <w:rFonts w:cs="Times New Roman"/>
          <w:sz w:val="28"/>
          <w:szCs w:val="28"/>
        </w:rPr>
      </w:pPr>
      <w:r w:rsidRPr="00FB53FC">
        <w:rPr>
          <w:rFonts w:cs="Times New Roman"/>
          <w:sz w:val="28"/>
          <w:szCs w:val="28"/>
        </w:rPr>
        <w:t>Положениями новой редакции статьи 5 Конвенции совершенствуется механизм сотрудничества государств–участников по обеспечению физической защиты ядерного материала, по предотвращению и пресечению хищений этого материала и диверсий против ядерных установок, по ликвидации негативных последствий таких действий, а также повышается роль МАГАТЭ как единого координирующего центра в ситуациях угрозы ядерной безопасности.</w:t>
      </w:r>
    </w:p>
    <w:p w14:paraId="73540A1C" w14:textId="77777777" w:rsidR="001C2C27" w:rsidRPr="00FB53FC" w:rsidRDefault="001C2C27" w:rsidP="00FB53FC">
      <w:pPr>
        <w:ind w:right="-1"/>
        <w:rPr>
          <w:rFonts w:cs="Times New Roman"/>
          <w:sz w:val="28"/>
          <w:szCs w:val="28"/>
        </w:rPr>
      </w:pPr>
      <w:r w:rsidRPr="00FB53FC">
        <w:rPr>
          <w:rFonts w:cs="Times New Roman"/>
          <w:sz w:val="28"/>
          <w:szCs w:val="28"/>
        </w:rPr>
        <w:t>В качестве гарантии доверительного сотрудничества в новую редакцию пункта 1 статьи 6 Конвенции включён запрет на передачу третьим сторонам конфиденциальной информации без согласия предоставившего её государства–участника.</w:t>
      </w:r>
    </w:p>
    <w:p w14:paraId="7A14CD2E" w14:textId="77777777" w:rsidR="001C2C27" w:rsidRPr="00FB53FC" w:rsidRDefault="001C2C27" w:rsidP="00FB53FC">
      <w:pPr>
        <w:ind w:right="-1"/>
        <w:rPr>
          <w:rFonts w:cs="Times New Roman"/>
          <w:sz w:val="28"/>
          <w:szCs w:val="28"/>
        </w:rPr>
      </w:pPr>
      <w:r w:rsidRPr="00FB53FC">
        <w:rPr>
          <w:rFonts w:cs="Times New Roman"/>
          <w:sz w:val="28"/>
          <w:szCs w:val="28"/>
        </w:rPr>
        <w:t xml:space="preserve">Рекомендации МАГАТЭ по устройству государственной системы физической защиты ядерных материалов и ядерных установок отражены в дополняющей Конвенцию статье 2А. Некоторым из них придан обязательный характер. В соответствии с пунктом 2 указанной статьи каждое государство–участник создаёт и поддерживает законодательную и </w:t>
      </w:r>
      <w:r w:rsidRPr="00FB53FC">
        <w:rPr>
          <w:rFonts w:cs="Times New Roman"/>
          <w:sz w:val="28"/>
          <w:szCs w:val="28"/>
        </w:rPr>
        <w:lastRenderedPageBreak/>
        <w:t>регулирующую основу для организации управления физической защиты ядерных материалов и ядерных установок, а также учреждает или назначает компетентный орган, который несёт ответственность за реализацию законодательной и регулирующей основы.</w:t>
      </w:r>
    </w:p>
    <w:p w14:paraId="0B10450A" w14:textId="77777777" w:rsidR="001C2C27" w:rsidRPr="00FB53FC" w:rsidRDefault="001C2C27" w:rsidP="00FB53FC">
      <w:pPr>
        <w:ind w:right="-1"/>
        <w:rPr>
          <w:rFonts w:cs="Times New Roman"/>
          <w:sz w:val="28"/>
          <w:szCs w:val="28"/>
        </w:rPr>
      </w:pPr>
      <w:r w:rsidRPr="00FB53FC">
        <w:rPr>
          <w:rFonts w:cs="Times New Roman"/>
          <w:sz w:val="28"/>
          <w:szCs w:val="28"/>
        </w:rPr>
        <w:t>Поправкой расширен установленный статьей 7 Конвенции перечень нарушений, за которые предусматривается ответственность виновных в них лиц. В него включены контрабанда ядерного материала, диверсия против ядерной установки, а также организация и пособничество в совершении всех нарушений, указанных в статье 7 Конвенции.</w:t>
      </w:r>
    </w:p>
    <w:p w14:paraId="0A3556B2" w14:textId="77777777" w:rsidR="001C2C27" w:rsidRPr="00FB53FC" w:rsidRDefault="001C2C27" w:rsidP="00FB53FC">
      <w:pPr>
        <w:ind w:right="-1"/>
        <w:rPr>
          <w:rFonts w:cs="Times New Roman"/>
          <w:sz w:val="28"/>
          <w:szCs w:val="28"/>
        </w:rPr>
      </w:pPr>
      <w:r w:rsidRPr="00FB53FC">
        <w:rPr>
          <w:rFonts w:cs="Times New Roman"/>
          <w:sz w:val="28"/>
          <w:szCs w:val="28"/>
        </w:rPr>
        <w:t>Важным нововведением является статья 11А Конвенции, в соответствии с которой запрещается оправдание нарушений ядерной безопасности политическими мотивами.</w:t>
      </w:r>
    </w:p>
    <w:p w14:paraId="3B4B97C6" w14:textId="77777777" w:rsidR="001C2C27" w:rsidRPr="00FB53FC" w:rsidRDefault="001C2C27" w:rsidP="00FB53FC">
      <w:pPr>
        <w:ind w:right="-1"/>
        <w:rPr>
          <w:rFonts w:cs="Times New Roman"/>
          <w:sz w:val="28"/>
          <w:szCs w:val="28"/>
        </w:rPr>
      </w:pPr>
      <w:r w:rsidRPr="00FB53FC">
        <w:rPr>
          <w:rFonts w:cs="Times New Roman"/>
          <w:sz w:val="28"/>
          <w:szCs w:val="28"/>
        </w:rPr>
        <w:t>Кроме того, для нейтрализации создания правовых предпосылок для использования Конвенции в целях оправдания актов применения силы против гражданских ядерных объектов в пункт 4 статьи 2 Конвенции включена формулировка, запрещающая толковать её как допускающую применение силы или угрозу применения силы против ядерного материала или ядерных установок, используемых в мирных целях.</w:t>
      </w:r>
    </w:p>
    <w:p w14:paraId="5E0A47BE" w14:textId="77777777" w:rsidR="001C2C27" w:rsidRPr="00FB53FC" w:rsidRDefault="001C2C27" w:rsidP="00FB53FC">
      <w:pPr>
        <w:ind w:right="-1"/>
        <w:rPr>
          <w:rFonts w:cs="Times New Roman"/>
          <w:sz w:val="28"/>
          <w:szCs w:val="28"/>
        </w:rPr>
      </w:pPr>
      <w:r w:rsidRPr="00FB53FC">
        <w:rPr>
          <w:rFonts w:cs="Times New Roman"/>
          <w:sz w:val="28"/>
          <w:szCs w:val="28"/>
        </w:rPr>
        <w:t>Одновременно новой статьей 13А Конвенции введено отдельное положение о том, что Конвенция не препятствует передаче ядерной технологии для мирных целей, которая осуществляется в интересах укрепления физической защиты ядерного материала и ядерных установок.</w:t>
      </w:r>
    </w:p>
    <w:p w14:paraId="4B6F226F" w14:textId="77777777" w:rsidR="001C2C27" w:rsidRPr="00FB53FC" w:rsidRDefault="001C2C27" w:rsidP="00FB53FC">
      <w:pPr>
        <w:ind w:right="-1"/>
        <w:rPr>
          <w:rFonts w:cs="Times New Roman"/>
          <w:sz w:val="28"/>
          <w:szCs w:val="28"/>
        </w:rPr>
      </w:pPr>
      <w:r w:rsidRPr="00FB53FC">
        <w:rPr>
          <w:rFonts w:cs="Times New Roman"/>
          <w:sz w:val="28"/>
          <w:szCs w:val="28"/>
        </w:rPr>
        <w:t>Подчеркиваем, что международное сотрудничество во многом определяет успех реализации этих затратных, часто требующих выработки нестандартных технологических решений, но приоритетных с точки зрения физической ядерной безопасности и экологии проектов.</w:t>
      </w:r>
    </w:p>
    <w:p w14:paraId="666F0279" w14:textId="3BC6F356" w:rsidR="00B365BD" w:rsidRPr="00FB53FC" w:rsidRDefault="00B365BD" w:rsidP="00FB53FC">
      <w:pPr>
        <w:ind w:right="-1"/>
        <w:rPr>
          <w:rFonts w:cs="Times New Roman"/>
          <w:sz w:val="28"/>
          <w:szCs w:val="28"/>
        </w:rPr>
      </w:pPr>
      <w:r w:rsidRPr="00FB53FC">
        <w:rPr>
          <w:rFonts w:cs="Times New Roman"/>
          <w:sz w:val="28"/>
          <w:szCs w:val="28"/>
        </w:rPr>
        <w:t xml:space="preserve">Физическая ядерная безопасность в России поддерживается на должном уровне. Российская Федерация подтверждает, что все ядерные материалы на ее территории и соответствующие установки обеспечиваются надежной физической защитой, таким образом, уязвимых ядерных </w:t>
      </w:r>
      <w:r w:rsidRPr="00FB53FC">
        <w:rPr>
          <w:rFonts w:cs="Times New Roman"/>
          <w:sz w:val="28"/>
          <w:szCs w:val="28"/>
        </w:rPr>
        <w:lastRenderedPageBreak/>
        <w:t xml:space="preserve">материалов и установок, уровень физической безопасности которых вызывает опасения, на ее территории нет. </w:t>
      </w:r>
      <w:r w:rsidR="00604B61" w:rsidRPr="00FB53FC">
        <w:rPr>
          <w:rFonts w:cs="Times New Roman"/>
          <w:sz w:val="28"/>
          <w:szCs w:val="28"/>
        </w:rPr>
        <w:t>РФ</w:t>
      </w:r>
      <w:r w:rsidRPr="00FB53FC">
        <w:rPr>
          <w:rFonts w:cs="Times New Roman"/>
          <w:sz w:val="28"/>
          <w:szCs w:val="28"/>
        </w:rPr>
        <w:t>, тем не менее, постоянно совершенствуем нормы регулирования в области физической ядерной безопасности. Так, в июле 2007 года Постановлением Правительства Р</w:t>
      </w:r>
      <w:r w:rsidR="00031E3E" w:rsidRPr="00FB53FC">
        <w:rPr>
          <w:rFonts w:cs="Times New Roman"/>
          <w:sz w:val="28"/>
          <w:szCs w:val="28"/>
        </w:rPr>
        <w:t xml:space="preserve">Ф </w:t>
      </w:r>
      <w:r w:rsidR="00604B61" w:rsidRPr="00FB53FC">
        <w:rPr>
          <w:rFonts w:cs="Times New Roman"/>
          <w:sz w:val="28"/>
          <w:szCs w:val="28"/>
          <w:lang w:val="en-US"/>
        </w:rPr>
        <w:t>N</w:t>
      </w:r>
      <w:r w:rsidR="00604B61" w:rsidRPr="00FB53FC">
        <w:rPr>
          <w:rFonts w:cs="Times New Roman"/>
          <w:sz w:val="28"/>
          <w:szCs w:val="28"/>
        </w:rPr>
        <w:t xml:space="preserve"> 456 </w:t>
      </w:r>
      <w:r w:rsidRPr="00FB53FC">
        <w:rPr>
          <w:rFonts w:cs="Times New Roman"/>
          <w:sz w:val="28"/>
          <w:szCs w:val="28"/>
        </w:rPr>
        <w:t xml:space="preserve">были приняты обновленные </w:t>
      </w:r>
      <w:bookmarkStart w:id="9" w:name="_Hlk75514228"/>
      <w:r w:rsidRPr="00FB53FC">
        <w:rPr>
          <w:rFonts w:cs="Times New Roman"/>
          <w:b/>
          <w:bCs/>
          <w:i/>
          <w:iCs/>
          <w:sz w:val="28"/>
          <w:szCs w:val="28"/>
        </w:rPr>
        <w:t>Правила физической защиты ядерных материалов, ядерных установок и пунктов хранения ядерных материалов</w:t>
      </w:r>
      <w:bookmarkEnd w:id="9"/>
      <w:r w:rsidRPr="00FB53FC">
        <w:rPr>
          <w:rFonts w:cs="Times New Roman"/>
          <w:sz w:val="28"/>
          <w:szCs w:val="28"/>
        </w:rPr>
        <w:t>.</w:t>
      </w:r>
    </w:p>
    <w:p w14:paraId="5F0ECE3C" w14:textId="3AF73F83" w:rsidR="00031E3E" w:rsidRPr="00FB53FC" w:rsidRDefault="00031E3E" w:rsidP="00FB53FC">
      <w:pPr>
        <w:ind w:right="-1"/>
        <w:rPr>
          <w:rFonts w:cs="Times New Roman"/>
          <w:sz w:val="28"/>
          <w:szCs w:val="28"/>
        </w:rPr>
      </w:pPr>
      <w:proofErr w:type="gramStart"/>
      <w:r w:rsidRPr="00FB53FC">
        <w:rPr>
          <w:rFonts w:cs="Times New Roman"/>
          <w:sz w:val="28"/>
          <w:szCs w:val="28"/>
        </w:rPr>
        <w:t xml:space="preserve">Правила по физической защите ядерных материалов и ядерных установок, устанавливают </w:t>
      </w:r>
      <w:bookmarkStart w:id="10" w:name="_Hlk75514543"/>
      <w:r w:rsidRPr="00FB53FC">
        <w:rPr>
          <w:rFonts w:cs="Times New Roman"/>
          <w:sz w:val="28"/>
          <w:szCs w:val="28"/>
        </w:rPr>
        <w:t xml:space="preserve">требования по организации и обеспечению физической защиты ядерных материалов, ядерных установок и пунктов хранения ядерных материалов на территории </w:t>
      </w:r>
      <w:r w:rsidR="00846797" w:rsidRPr="00FB53FC">
        <w:rPr>
          <w:rFonts w:cs="Times New Roman"/>
          <w:sz w:val="28"/>
          <w:szCs w:val="28"/>
        </w:rPr>
        <w:t>РФ</w:t>
      </w:r>
      <w:bookmarkEnd w:id="10"/>
      <w:r w:rsidRPr="00FB53FC">
        <w:rPr>
          <w:rFonts w:cs="Times New Roman"/>
          <w:sz w:val="28"/>
          <w:szCs w:val="28"/>
        </w:rPr>
        <w:t>, обязательные для выполнения всеми юридическими лицами, осуществляющими деятельность по производству, использованию, хранению, утилизации, перевозке (транспортированию) ядерных материалов, проектированию, сооружению, вводу в эксплуатацию, эксплуатации и выводу из эксплуатации ядерных установок и пунктов</w:t>
      </w:r>
      <w:proofErr w:type="gramEnd"/>
      <w:r w:rsidRPr="00FB53FC">
        <w:rPr>
          <w:rFonts w:cs="Times New Roman"/>
          <w:sz w:val="28"/>
          <w:szCs w:val="28"/>
        </w:rPr>
        <w:t xml:space="preserve"> хранения ядерных материалов, независимо от организационно-правовой формы, федеральными органами исполнительной власти и Государственной корпорацией по атомной энергии </w:t>
      </w:r>
      <w:r w:rsidR="00730E9E" w:rsidRPr="00FB53FC">
        <w:rPr>
          <w:rFonts w:cs="Times New Roman"/>
          <w:sz w:val="28"/>
          <w:szCs w:val="28"/>
        </w:rPr>
        <w:t>«</w:t>
      </w:r>
      <w:r w:rsidRPr="00FB53FC">
        <w:rPr>
          <w:rFonts w:cs="Times New Roman"/>
          <w:sz w:val="28"/>
          <w:szCs w:val="28"/>
        </w:rPr>
        <w:t>Росатом</w:t>
      </w:r>
      <w:r w:rsidR="00730E9E" w:rsidRPr="00FB53FC">
        <w:rPr>
          <w:rFonts w:cs="Times New Roman"/>
          <w:sz w:val="28"/>
          <w:szCs w:val="28"/>
        </w:rPr>
        <w:t>»</w:t>
      </w:r>
      <w:r w:rsidRPr="00FB53FC">
        <w:rPr>
          <w:rFonts w:cs="Times New Roman"/>
          <w:sz w:val="28"/>
          <w:szCs w:val="28"/>
        </w:rPr>
        <w:t>, осуществляющими управление и координацию в указанной сфере деятельности или обеспечивающими такую деятельность, а также осуществляющими надзор за этой деятельностью.</w:t>
      </w:r>
    </w:p>
    <w:p w14:paraId="76F586DF" w14:textId="40151576" w:rsidR="00031E3E" w:rsidRPr="00FB53FC" w:rsidRDefault="00031E3E" w:rsidP="00FB53FC">
      <w:pPr>
        <w:ind w:right="-1"/>
        <w:rPr>
          <w:rFonts w:cs="Times New Roman"/>
          <w:sz w:val="28"/>
          <w:szCs w:val="28"/>
        </w:rPr>
      </w:pPr>
      <w:r w:rsidRPr="00FB53FC">
        <w:rPr>
          <w:rFonts w:cs="Times New Roman"/>
          <w:sz w:val="28"/>
          <w:szCs w:val="28"/>
        </w:rPr>
        <w:t>Требования по физической защите радиоактивных отходов, радиационных источников, радиоактивных веществ и пунктов их хранения определяются иными нормативными актами, не противоречащими Правилам.</w:t>
      </w:r>
    </w:p>
    <w:p w14:paraId="5A71F731" w14:textId="1C184441" w:rsidR="00031E3E" w:rsidRPr="00FB53FC" w:rsidRDefault="00031E3E" w:rsidP="00FB53FC">
      <w:pPr>
        <w:ind w:right="-1"/>
        <w:rPr>
          <w:rFonts w:cs="Times New Roman"/>
          <w:sz w:val="28"/>
          <w:szCs w:val="28"/>
        </w:rPr>
      </w:pPr>
      <w:r w:rsidRPr="00FB53FC">
        <w:rPr>
          <w:rFonts w:cs="Times New Roman"/>
          <w:sz w:val="28"/>
          <w:szCs w:val="28"/>
        </w:rPr>
        <w:t xml:space="preserve">Требования по обеспечению физической защиты ядерных материалов, ядерных установок и пунктов хранения ядерных материалов на ядерных объектах, подведомственных Министерству обороны </w:t>
      </w:r>
      <w:r w:rsidR="00846797" w:rsidRPr="00FB53FC">
        <w:rPr>
          <w:rFonts w:cs="Times New Roman"/>
          <w:sz w:val="28"/>
          <w:szCs w:val="28"/>
        </w:rPr>
        <w:t>РФ</w:t>
      </w:r>
      <w:r w:rsidRPr="00FB53FC">
        <w:rPr>
          <w:rFonts w:cs="Times New Roman"/>
          <w:sz w:val="28"/>
          <w:szCs w:val="28"/>
        </w:rPr>
        <w:t xml:space="preserve">, а также по сохранности (охране) ядерного оружия, находящегося в эксплуатации, устанавливаются в соответствии с общевоинскими уставами Вооруженных Сил </w:t>
      </w:r>
      <w:r w:rsidR="00846797" w:rsidRPr="00FB53FC">
        <w:rPr>
          <w:rFonts w:cs="Times New Roman"/>
          <w:sz w:val="28"/>
          <w:szCs w:val="28"/>
        </w:rPr>
        <w:t>РФ</w:t>
      </w:r>
      <w:r w:rsidRPr="00FB53FC">
        <w:rPr>
          <w:rFonts w:cs="Times New Roman"/>
          <w:sz w:val="28"/>
          <w:szCs w:val="28"/>
        </w:rPr>
        <w:t xml:space="preserve"> и нормативными правовыми актами Министерства обороны </w:t>
      </w:r>
      <w:r w:rsidR="00846797" w:rsidRPr="00FB53FC">
        <w:rPr>
          <w:rFonts w:cs="Times New Roman"/>
          <w:sz w:val="28"/>
          <w:szCs w:val="28"/>
        </w:rPr>
        <w:t>РФ</w:t>
      </w:r>
      <w:r w:rsidRPr="00FB53FC">
        <w:rPr>
          <w:rFonts w:cs="Times New Roman"/>
          <w:sz w:val="28"/>
          <w:szCs w:val="28"/>
        </w:rPr>
        <w:t>.</w:t>
      </w:r>
    </w:p>
    <w:p w14:paraId="4BBED51E" w14:textId="1E177BE9" w:rsidR="00B365BD" w:rsidRPr="00FB53FC" w:rsidRDefault="00604B61" w:rsidP="00FB53FC">
      <w:pPr>
        <w:ind w:right="-1"/>
        <w:rPr>
          <w:rFonts w:cs="Times New Roman"/>
          <w:sz w:val="28"/>
          <w:szCs w:val="28"/>
        </w:rPr>
      </w:pPr>
      <w:r w:rsidRPr="00FB53FC">
        <w:rPr>
          <w:rFonts w:cs="Times New Roman"/>
          <w:sz w:val="28"/>
          <w:szCs w:val="28"/>
        </w:rPr>
        <w:lastRenderedPageBreak/>
        <w:t xml:space="preserve">В 2018 году указом Президента РФ от 13.10.2018 N 585 утверждены </w:t>
      </w:r>
      <w:r w:rsidRPr="00FB53FC">
        <w:rPr>
          <w:rFonts w:cs="Times New Roman"/>
          <w:b/>
          <w:bCs/>
          <w:i/>
          <w:iCs/>
          <w:sz w:val="28"/>
          <w:szCs w:val="28"/>
        </w:rPr>
        <w:t>Основы государственной политики в области обеспечения ядерной и радиационной безопасности</w:t>
      </w:r>
      <w:r w:rsidRPr="00FB53FC">
        <w:rPr>
          <w:rFonts w:cs="Times New Roman"/>
          <w:sz w:val="28"/>
          <w:szCs w:val="28"/>
        </w:rPr>
        <w:t xml:space="preserve"> </w:t>
      </w:r>
      <w:r w:rsidR="00846797" w:rsidRPr="00FB53FC">
        <w:rPr>
          <w:rFonts w:cs="Times New Roman"/>
          <w:sz w:val="28"/>
          <w:szCs w:val="28"/>
        </w:rPr>
        <w:t>РФ</w:t>
      </w:r>
      <w:r w:rsidRPr="00FB53FC">
        <w:rPr>
          <w:rFonts w:cs="Times New Roman"/>
          <w:sz w:val="28"/>
          <w:szCs w:val="28"/>
        </w:rPr>
        <w:t xml:space="preserve"> на период до 2025 года и дальнейшую перспективу</w:t>
      </w:r>
      <w:r w:rsidR="00730E9E" w:rsidRPr="00FB53FC">
        <w:rPr>
          <w:rFonts w:cs="Times New Roman"/>
          <w:sz w:val="28"/>
          <w:szCs w:val="28"/>
        </w:rPr>
        <w:t>»</w:t>
      </w:r>
      <w:r w:rsidRPr="00FB53FC">
        <w:rPr>
          <w:rFonts w:cs="Times New Roman"/>
          <w:sz w:val="28"/>
          <w:szCs w:val="28"/>
        </w:rPr>
        <w:t>.</w:t>
      </w:r>
    </w:p>
    <w:p w14:paraId="3383A28C" w14:textId="6A258CB2" w:rsidR="00031E3E" w:rsidRPr="00FB53FC" w:rsidRDefault="00031E3E" w:rsidP="00FB53FC">
      <w:pPr>
        <w:ind w:right="-1"/>
        <w:rPr>
          <w:rFonts w:cs="Times New Roman"/>
          <w:sz w:val="28"/>
          <w:szCs w:val="28"/>
        </w:rPr>
      </w:pPr>
      <w:r w:rsidRPr="00FB53FC">
        <w:rPr>
          <w:rFonts w:cs="Times New Roman"/>
          <w:sz w:val="28"/>
          <w:szCs w:val="28"/>
        </w:rPr>
        <w:t xml:space="preserve">Основами </w:t>
      </w:r>
      <w:bookmarkStart w:id="11" w:name="_Hlk75514818"/>
      <w:r w:rsidRPr="00FB53FC">
        <w:rPr>
          <w:rFonts w:cs="Times New Roman"/>
          <w:sz w:val="28"/>
          <w:szCs w:val="28"/>
        </w:rPr>
        <w:t xml:space="preserve">определяются цели, задачи, основные направления и инструменты реализации государственной политики в области обеспечения ядерной и радиационной безопасности </w:t>
      </w:r>
      <w:r w:rsidR="00846797" w:rsidRPr="00FB53FC">
        <w:rPr>
          <w:rFonts w:cs="Times New Roman"/>
          <w:sz w:val="28"/>
          <w:szCs w:val="28"/>
        </w:rPr>
        <w:t>РФ</w:t>
      </w:r>
      <w:r w:rsidRPr="00FB53FC">
        <w:rPr>
          <w:rFonts w:cs="Times New Roman"/>
          <w:sz w:val="28"/>
          <w:szCs w:val="28"/>
        </w:rPr>
        <w:t xml:space="preserve"> на период до 2025 года и дальнейшую перспективу</w:t>
      </w:r>
      <w:bookmarkEnd w:id="11"/>
      <w:r w:rsidRPr="00FB53FC">
        <w:rPr>
          <w:rFonts w:cs="Times New Roman"/>
          <w:sz w:val="28"/>
          <w:szCs w:val="28"/>
        </w:rPr>
        <w:t>.</w:t>
      </w:r>
    </w:p>
    <w:p w14:paraId="0808273E" w14:textId="54070BDA" w:rsidR="00031E3E" w:rsidRPr="00FB53FC" w:rsidRDefault="00031E3E" w:rsidP="00FB53FC">
      <w:pPr>
        <w:ind w:right="-1"/>
        <w:rPr>
          <w:rFonts w:cs="Times New Roman"/>
          <w:sz w:val="28"/>
          <w:szCs w:val="28"/>
        </w:rPr>
      </w:pPr>
      <w:proofErr w:type="gramStart"/>
      <w:r w:rsidRPr="00FB53FC">
        <w:rPr>
          <w:rFonts w:cs="Times New Roman"/>
          <w:sz w:val="28"/>
          <w:szCs w:val="28"/>
        </w:rPr>
        <w:t>Государственная политика в области обеспечения ядерной и радиационной безопасности Росс</w:t>
      </w:r>
      <w:r w:rsidR="00ED6FD4" w:rsidRPr="00FB53FC">
        <w:rPr>
          <w:rFonts w:cs="Times New Roman"/>
          <w:sz w:val="28"/>
          <w:szCs w:val="28"/>
        </w:rPr>
        <w:t xml:space="preserve">ии </w:t>
      </w:r>
      <w:r w:rsidRPr="00FB53FC">
        <w:rPr>
          <w:rFonts w:cs="Times New Roman"/>
          <w:sz w:val="28"/>
          <w:szCs w:val="28"/>
        </w:rPr>
        <w:t>представляет собой совокупность скоординированных и объединенных общим замыслом политических, экономических, инженерно-технических, социальных, правовых, информационных и иных мер в области использования атомной энергии в мирных и оборонных целях, принимаемых органами государственной власти Р</w:t>
      </w:r>
      <w:r w:rsidR="00ED6FD4" w:rsidRPr="00FB53FC">
        <w:rPr>
          <w:rFonts w:cs="Times New Roman"/>
          <w:sz w:val="28"/>
          <w:szCs w:val="28"/>
        </w:rPr>
        <w:t>Ф</w:t>
      </w:r>
      <w:r w:rsidRPr="00FB53FC">
        <w:rPr>
          <w:rFonts w:cs="Times New Roman"/>
          <w:sz w:val="28"/>
          <w:szCs w:val="28"/>
        </w:rPr>
        <w:t>, органами государственной власти субъектов Р</w:t>
      </w:r>
      <w:r w:rsidR="00ED6FD4" w:rsidRPr="00FB53FC">
        <w:rPr>
          <w:rFonts w:cs="Times New Roman"/>
          <w:sz w:val="28"/>
          <w:szCs w:val="28"/>
        </w:rPr>
        <w:t>Ф</w:t>
      </w:r>
      <w:r w:rsidRPr="00FB53FC">
        <w:rPr>
          <w:rFonts w:cs="Times New Roman"/>
          <w:sz w:val="28"/>
          <w:szCs w:val="28"/>
        </w:rPr>
        <w:t xml:space="preserve">, органами местного самоуправления, Государственной корпорацией по атомной энергии </w:t>
      </w:r>
      <w:r w:rsidR="00730E9E" w:rsidRPr="00FB53FC">
        <w:rPr>
          <w:rFonts w:cs="Times New Roman"/>
          <w:sz w:val="28"/>
          <w:szCs w:val="28"/>
        </w:rPr>
        <w:t>«</w:t>
      </w:r>
      <w:r w:rsidRPr="00FB53FC">
        <w:rPr>
          <w:rFonts w:cs="Times New Roman"/>
          <w:sz w:val="28"/>
          <w:szCs w:val="28"/>
        </w:rPr>
        <w:t>Росатом</w:t>
      </w:r>
      <w:r w:rsidR="00730E9E" w:rsidRPr="00FB53FC">
        <w:rPr>
          <w:rFonts w:cs="Times New Roman"/>
          <w:sz w:val="28"/>
          <w:szCs w:val="28"/>
        </w:rPr>
        <w:t>»</w:t>
      </w:r>
      <w:r w:rsidRPr="00FB53FC">
        <w:rPr>
          <w:rFonts w:cs="Times New Roman"/>
          <w:sz w:val="28"/>
          <w:szCs w:val="28"/>
        </w:rPr>
        <w:t xml:space="preserve"> (Госкорпорация </w:t>
      </w:r>
      <w:r w:rsidR="00730E9E" w:rsidRPr="00FB53FC">
        <w:rPr>
          <w:rFonts w:cs="Times New Roman"/>
          <w:sz w:val="28"/>
          <w:szCs w:val="28"/>
        </w:rPr>
        <w:t>«</w:t>
      </w:r>
      <w:r w:rsidRPr="00FB53FC">
        <w:rPr>
          <w:rFonts w:cs="Times New Roman"/>
          <w:sz w:val="28"/>
          <w:szCs w:val="28"/>
        </w:rPr>
        <w:t>Росатом</w:t>
      </w:r>
      <w:r w:rsidR="00730E9E" w:rsidRPr="00FB53FC">
        <w:rPr>
          <w:rFonts w:cs="Times New Roman"/>
          <w:sz w:val="28"/>
          <w:szCs w:val="28"/>
        </w:rPr>
        <w:t>»</w:t>
      </w:r>
      <w:r w:rsidRPr="00FB53FC">
        <w:rPr>
          <w:rFonts w:cs="Times New Roman"/>
          <w:sz w:val="28"/>
          <w:szCs w:val="28"/>
        </w:rPr>
        <w:t>), организациями и</w:t>
      </w:r>
      <w:proofErr w:type="gramEnd"/>
      <w:r w:rsidRPr="00FB53FC">
        <w:rPr>
          <w:rFonts w:cs="Times New Roman"/>
          <w:sz w:val="28"/>
          <w:szCs w:val="28"/>
        </w:rPr>
        <w:t xml:space="preserve"> направленных на обеспечение национальных интересов, реализацию стратегических национальных приоритетов Р</w:t>
      </w:r>
      <w:r w:rsidR="00ED6FD4" w:rsidRPr="00FB53FC">
        <w:rPr>
          <w:rFonts w:cs="Times New Roman"/>
          <w:sz w:val="28"/>
          <w:szCs w:val="28"/>
        </w:rPr>
        <w:t>Ф</w:t>
      </w:r>
      <w:r w:rsidRPr="00FB53FC">
        <w:rPr>
          <w:rFonts w:cs="Times New Roman"/>
          <w:sz w:val="28"/>
          <w:szCs w:val="28"/>
        </w:rPr>
        <w:t>, защиту жизни и здоровья граждан, собственности, а также на охрану окружающей среды</w:t>
      </w:r>
    </w:p>
    <w:p w14:paraId="7302C5B9" w14:textId="604F9A4F" w:rsidR="00B365BD" w:rsidRPr="00FB53FC" w:rsidRDefault="00B365BD" w:rsidP="00FB53FC">
      <w:pPr>
        <w:ind w:right="-1"/>
        <w:rPr>
          <w:rFonts w:cs="Times New Roman"/>
          <w:sz w:val="28"/>
          <w:szCs w:val="28"/>
        </w:rPr>
      </w:pPr>
      <w:r w:rsidRPr="00FB53FC">
        <w:rPr>
          <w:rFonts w:cs="Times New Roman"/>
          <w:sz w:val="28"/>
          <w:szCs w:val="28"/>
        </w:rPr>
        <w:t xml:space="preserve">В </w:t>
      </w:r>
      <w:r w:rsidR="00846797" w:rsidRPr="00FB53FC">
        <w:rPr>
          <w:rFonts w:cs="Times New Roman"/>
          <w:sz w:val="28"/>
          <w:szCs w:val="28"/>
        </w:rPr>
        <w:t>РФ</w:t>
      </w:r>
      <w:r w:rsidRPr="00FB53FC">
        <w:rPr>
          <w:rFonts w:cs="Times New Roman"/>
          <w:sz w:val="28"/>
          <w:szCs w:val="28"/>
        </w:rPr>
        <w:t xml:space="preserve"> предпринимаются меры для усиления внутреннего и пограничного </w:t>
      </w:r>
      <w:proofErr w:type="gramStart"/>
      <w:r w:rsidRPr="00FB53FC">
        <w:rPr>
          <w:rFonts w:cs="Times New Roman"/>
          <w:sz w:val="28"/>
          <w:szCs w:val="28"/>
        </w:rPr>
        <w:t>контроля за</w:t>
      </w:r>
      <w:proofErr w:type="gramEnd"/>
      <w:r w:rsidRPr="00FB53FC">
        <w:rPr>
          <w:rFonts w:cs="Times New Roman"/>
          <w:sz w:val="28"/>
          <w:szCs w:val="28"/>
        </w:rPr>
        <w:t xml:space="preserve"> перемещением ядерных материалов.</w:t>
      </w:r>
    </w:p>
    <w:p w14:paraId="391FB1BF" w14:textId="105D1A8C" w:rsidR="00A90294" w:rsidRPr="00FB53FC" w:rsidRDefault="001C2C27" w:rsidP="00FB53FC">
      <w:pPr>
        <w:ind w:right="-1"/>
        <w:rPr>
          <w:rFonts w:cs="Times New Roman"/>
          <w:sz w:val="28"/>
          <w:szCs w:val="28"/>
        </w:rPr>
      </w:pPr>
      <w:bookmarkStart w:id="12" w:name="_Hlk75514935"/>
      <w:r w:rsidRPr="00FB53FC">
        <w:rPr>
          <w:rFonts w:cs="Times New Roman"/>
          <w:b/>
          <w:bCs/>
          <w:i/>
          <w:iCs/>
          <w:sz w:val="28"/>
          <w:szCs w:val="28"/>
        </w:rPr>
        <w:t>Требования к системам физической защиты ядерных материалов, ядерных установок и пунктов хранения ядерных материалов</w:t>
      </w:r>
      <w:r w:rsidRPr="00FB53FC">
        <w:rPr>
          <w:rFonts w:cs="Times New Roman"/>
          <w:sz w:val="28"/>
          <w:szCs w:val="28"/>
        </w:rPr>
        <w:t xml:space="preserve"> </w:t>
      </w:r>
      <w:bookmarkEnd w:id="12"/>
      <w:r w:rsidRPr="00FB53FC">
        <w:rPr>
          <w:rFonts w:cs="Times New Roman"/>
          <w:sz w:val="28"/>
          <w:szCs w:val="28"/>
        </w:rPr>
        <w:t xml:space="preserve">изложены </w:t>
      </w:r>
      <w:bookmarkStart w:id="13" w:name="_Hlk75515040"/>
      <w:r w:rsidRPr="00FB53FC">
        <w:rPr>
          <w:rFonts w:cs="Times New Roman"/>
          <w:sz w:val="28"/>
          <w:szCs w:val="28"/>
        </w:rPr>
        <w:t>в Приказе Ростехнадзора от 08.09.2015 N 343</w:t>
      </w:r>
      <w:bookmarkEnd w:id="13"/>
      <w:r w:rsidRPr="00FB53FC">
        <w:rPr>
          <w:rFonts w:cs="Times New Roman"/>
          <w:sz w:val="28"/>
          <w:szCs w:val="28"/>
        </w:rPr>
        <w:t xml:space="preserve"> </w:t>
      </w:r>
      <w:r w:rsidRPr="00FB53FC">
        <w:rPr>
          <w:rFonts w:cs="Times New Roman"/>
          <w:i/>
          <w:iCs/>
          <w:sz w:val="28"/>
          <w:szCs w:val="28"/>
        </w:rPr>
        <w:t xml:space="preserve">(далее – </w:t>
      </w:r>
      <w:bookmarkStart w:id="14" w:name="_Hlk75338418"/>
      <w:r w:rsidRPr="00FB53FC">
        <w:rPr>
          <w:rFonts w:cs="Times New Roman"/>
          <w:i/>
          <w:iCs/>
          <w:sz w:val="28"/>
          <w:szCs w:val="28"/>
        </w:rPr>
        <w:t xml:space="preserve">ФНП </w:t>
      </w:r>
      <w:r w:rsidRPr="00FB53FC">
        <w:rPr>
          <w:rFonts w:cs="Times New Roman"/>
          <w:i/>
          <w:iCs/>
          <w:sz w:val="28"/>
          <w:szCs w:val="28"/>
          <w:lang w:val="en-US"/>
        </w:rPr>
        <w:t>N</w:t>
      </w:r>
      <w:r w:rsidRPr="00FB53FC">
        <w:rPr>
          <w:rFonts w:cs="Times New Roman"/>
          <w:i/>
          <w:iCs/>
          <w:sz w:val="28"/>
          <w:szCs w:val="28"/>
        </w:rPr>
        <w:t xml:space="preserve"> 343</w:t>
      </w:r>
      <w:bookmarkEnd w:id="14"/>
      <w:r w:rsidRPr="00FB53FC">
        <w:rPr>
          <w:rFonts w:cs="Times New Roman"/>
          <w:i/>
          <w:iCs/>
          <w:sz w:val="28"/>
          <w:szCs w:val="28"/>
        </w:rPr>
        <w:t>)</w:t>
      </w:r>
      <w:r w:rsidRPr="00FB53FC">
        <w:rPr>
          <w:rFonts w:cs="Times New Roman"/>
          <w:sz w:val="28"/>
          <w:szCs w:val="28"/>
        </w:rPr>
        <w:t>.</w:t>
      </w:r>
    </w:p>
    <w:p w14:paraId="143C4FB9" w14:textId="25F02B11" w:rsidR="001C2C27" w:rsidRPr="00FB53FC" w:rsidRDefault="008A681B" w:rsidP="00FB53FC">
      <w:pPr>
        <w:ind w:right="-1"/>
        <w:rPr>
          <w:rFonts w:cs="Times New Roman"/>
          <w:sz w:val="28"/>
          <w:szCs w:val="28"/>
        </w:rPr>
      </w:pPr>
      <w:r w:rsidRPr="00FB53FC">
        <w:rPr>
          <w:rFonts w:cs="Times New Roman"/>
          <w:sz w:val="28"/>
          <w:szCs w:val="28"/>
        </w:rPr>
        <w:t xml:space="preserve">ФНП N 343 </w:t>
      </w:r>
      <w:r w:rsidR="001C2C27" w:rsidRPr="00FB53FC">
        <w:rPr>
          <w:rFonts w:cs="Times New Roman"/>
          <w:sz w:val="28"/>
          <w:szCs w:val="28"/>
        </w:rPr>
        <w:t>устанавливают общие требования к системам физической защиты ядерных материалов, ядерных установок и пунктов хранения ядерных материалов (далее - системы физической защиты):</w:t>
      </w:r>
    </w:p>
    <w:p w14:paraId="68CB19B0" w14:textId="77777777" w:rsidR="001C2C27" w:rsidRPr="00FB53FC" w:rsidRDefault="001C2C27" w:rsidP="00FB53FC">
      <w:pPr>
        <w:pStyle w:val="a"/>
        <w:ind w:right="-1" w:firstLine="709"/>
        <w:rPr>
          <w:rFonts w:cs="Times New Roman"/>
          <w:sz w:val="28"/>
          <w:szCs w:val="28"/>
        </w:rPr>
      </w:pPr>
      <w:proofErr w:type="gramStart"/>
      <w:r w:rsidRPr="00FB53FC">
        <w:rPr>
          <w:rFonts w:cs="Times New Roman"/>
          <w:sz w:val="28"/>
          <w:szCs w:val="28"/>
        </w:rPr>
        <w:t xml:space="preserve">на ядерных объектах, на территории которых используется или хранится ядерный материал либо размещается и (или) эксплуатируется </w:t>
      </w:r>
      <w:r w:rsidRPr="00FB53FC">
        <w:rPr>
          <w:rFonts w:cs="Times New Roman"/>
          <w:sz w:val="28"/>
          <w:szCs w:val="28"/>
        </w:rPr>
        <w:lastRenderedPageBreak/>
        <w:t>ядерная установка или пункт хранения, не связанные с разработкой, изготовлением, испытанием, эксплуатацией и утилизацией ядерного оружия и ядерных энергетических установок военного назначения, а также к физической защите ядерных материалов и ядерных установок, находящихся на судах и других плавсредствах, в космических и летательных аппаратах в</w:t>
      </w:r>
      <w:proofErr w:type="gramEnd"/>
      <w:r w:rsidRPr="00FB53FC">
        <w:rPr>
          <w:rFonts w:cs="Times New Roman"/>
          <w:sz w:val="28"/>
          <w:szCs w:val="28"/>
        </w:rPr>
        <w:t xml:space="preserve"> </w:t>
      </w:r>
      <w:proofErr w:type="gramStart"/>
      <w:r w:rsidRPr="00FB53FC">
        <w:rPr>
          <w:rFonts w:cs="Times New Roman"/>
          <w:sz w:val="28"/>
          <w:szCs w:val="28"/>
        </w:rPr>
        <w:t>процессе</w:t>
      </w:r>
      <w:proofErr w:type="gramEnd"/>
      <w:r w:rsidRPr="00FB53FC">
        <w:rPr>
          <w:rFonts w:cs="Times New Roman"/>
          <w:sz w:val="28"/>
          <w:szCs w:val="28"/>
        </w:rPr>
        <w:t xml:space="preserve"> плавания и полета;</w:t>
      </w:r>
    </w:p>
    <w:p w14:paraId="52A55897" w14:textId="77777777" w:rsidR="001C2C27" w:rsidRPr="00FB53FC" w:rsidRDefault="001C2C27" w:rsidP="00FB53FC">
      <w:pPr>
        <w:pStyle w:val="a"/>
        <w:ind w:right="-1" w:firstLine="709"/>
        <w:rPr>
          <w:rFonts w:cs="Times New Roman"/>
          <w:sz w:val="28"/>
          <w:szCs w:val="28"/>
        </w:rPr>
      </w:pPr>
      <w:r w:rsidRPr="00FB53FC">
        <w:rPr>
          <w:rFonts w:cs="Times New Roman"/>
          <w:sz w:val="28"/>
          <w:szCs w:val="28"/>
        </w:rPr>
        <w:t>при перевозках и транспортировании ядерных материалов и ядерных установок автомобильным и железнодорожным транспортом.</w:t>
      </w:r>
    </w:p>
    <w:p w14:paraId="5C4981CC" w14:textId="74898C03" w:rsidR="001C2C27" w:rsidRPr="00FB53FC" w:rsidRDefault="001C2C27" w:rsidP="00FB53FC">
      <w:pPr>
        <w:ind w:right="-1"/>
        <w:rPr>
          <w:rFonts w:cs="Times New Roman"/>
          <w:b/>
          <w:bCs/>
          <w:i/>
          <w:iCs/>
          <w:sz w:val="28"/>
          <w:szCs w:val="28"/>
        </w:rPr>
      </w:pPr>
      <w:r w:rsidRPr="00FB53FC">
        <w:rPr>
          <w:rFonts w:cs="Times New Roman"/>
          <w:sz w:val="28"/>
          <w:szCs w:val="28"/>
        </w:rPr>
        <w:t xml:space="preserve">В </w:t>
      </w:r>
      <w:r w:rsidR="000542E5" w:rsidRPr="00FB53FC">
        <w:rPr>
          <w:rFonts w:cs="Times New Roman"/>
          <w:sz w:val="28"/>
          <w:szCs w:val="28"/>
        </w:rPr>
        <w:t xml:space="preserve">ФНП N 343 </w:t>
      </w:r>
      <w:r w:rsidR="001B1275" w:rsidRPr="00FB53FC">
        <w:rPr>
          <w:rFonts w:cs="Times New Roman"/>
          <w:sz w:val="28"/>
          <w:szCs w:val="28"/>
        </w:rPr>
        <w:t xml:space="preserve">установлены </w:t>
      </w:r>
      <w:r w:rsidR="001B1275" w:rsidRPr="00FB53FC">
        <w:rPr>
          <w:rFonts w:cs="Times New Roman"/>
          <w:b/>
          <w:bCs/>
          <w:i/>
          <w:iCs/>
          <w:sz w:val="28"/>
          <w:szCs w:val="28"/>
        </w:rPr>
        <w:t>требования к с</w:t>
      </w:r>
      <w:r w:rsidRPr="00FB53FC">
        <w:rPr>
          <w:rFonts w:cs="Times New Roman"/>
          <w:b/>
          <w:bCs/>
          <w:i/>
          <w:iCs/>
          <w:sz w:val="28"/>
          <w:szCs w:val="28"/>
        </w:rPr>
        <w:t>истем</w:t>
      </w:r>
      <w:r w:rsidR="001B1275" w:rsidRPr="00FB53FC">
        <w:rPr>
          <w:rFonts w:cs="Times New Roman"/>
          <w:b/>
          <w:bCs/>
          <w:i/>
          <w:iCs/>
          <w:sz w:val="28"/>
          <w:szCs w:val="28"/>
        </w:rPr>
        <w:t>е</w:t>
      </w:r>
      <w:r w:rsidRPr="00FB53FC">
        <w:rPr>
          <w:rFonts w:cs="Times New Roman"/>
          <w:b/>
          <w:bCs/>
          <w:i/>
          <w:iCs/>
          <w:sz w:val="28"/>
          <w:szCs w:val="28"/>
        </w:rPr>
        <w:t xml:space="preserve"> физической защиты на ядерном объекте.</w:t>
      </w:r>
    </w:p>
    <w:p w14:paraId="64D643FA" w14:textId="6BE0FF2A" w:rsidR="001C2C27" w:rsidRPr="00FB53FC" w:rsidRDefault="001C2C27" w:rsidP="00FB53FC">
      <w:pPr>
        <w:ind w:right="-1"/>
        <w:rPr>
          <w:rFonts w:cs="Times New Roman"/>
          <w:sz w:val="28"/>
          <w:szCs w:val="28"/>
        </w:rPr>
      </w:pPr>
      <w:r w:rsidRPr="00FB53FC">
        <w:rPr>
          <w:rFonts w:cs="Times New Roman"/>
          <w:sz w:val="28"/>
          <w:szCs w:val="28"/>
        </w:rPr>
        <w:t xml:space="preserve">Для достижения целей физической защиты на ядерном объекте должна быть создана система физической защиты, включающая комплекс инженерно-технических средств физической защиты, персонал физической защиты и совокупность организационных мер, направленных </w:t>
      </w:r>
      <w:proofErr w:type="gramStart"/>
      <w:r w:rsidRPr="00FB53FC">
        <w:rPr>
          <w:rFonts w:cs="Times New Roman"/>
          <w:sz w:val="28"/>
          <w:szCs w:val="28"/>
        </w:rPr>
        <w:t>на</w:t>
      </w:r>
      <w:proofErr w:type="gramEnd"/>
      <w:r w:rsidRPr="00FB53FC">
        <w:rPr>
          <w:rFonts w:cs="Times New Roman"/>
          <w:sz w:val="28"/>
          <w:szCs w:val="28"/>
        </w:rPr>
        <w:t>:</w:t>
      </w:r>
    </w:p>
    <w:p w14:paraId="0AFABDEB" w14:textId="77777777" w:rsidR="001C2C27" w:rsidRPr="00FB53FC" w:rsidRDefault="001C2C27" w:rsidP="00FB53FC">
      <w:pPr>
        <w:pStyle w:val="a"/>
        <w:ind w:right="-1" w:firstLine="709"/>
        <w:rPr>
          <w:rFonts w:cs="Times New Roman"/>
          <w:sz w:val="28"/>
          <w:szCs w:val="28"/>
        </w:rPr>
      </w:pPr>
      <w:r w:rsidRPr="00FB53FC">
        <w:rPr>
          <w:rFonts w:cs="Times New Roman"/>
          <w:sz w:val="28"/>
          <w:szCs w:val="28"/>
        </w:rPr>
        <w:t>взаимодействие руководства ядерного объекта, подразделений охраны с территориальными органами внутренних дел и органами безопасности;</w:t>
      </w:r>
    </w:p>
    <w:p w14:paraId="505489A8" w14:textId="77777777" w:rsidR="001C2C27" w:rsidRPr="00FB53FC" w:rsidRDefault="001C2C27" w:rsidP="00FB53FC">
      <w:pPr>
        <w:pStyle w:val="a"/>
        <w:ind w:right="-1" w:firstLine="709"/>
        <w:rPr>
          <w:rFonts w:cs="Times New Roman"/>
          <w:sz w:val="28"/>
          <w:szCs w:val="28"/>
        </w:rPr>
      </w:pPr>
      <w:r w:rsidRPr="00FB53FC">
        <w:rPr>
          <w:rFonts w:cs="Times New Roman"/>
          <w:sz w:val="28"/>
          <w:szCs w:val="28"/>
        </w:rPr>
        <w:t>обеспечение действий персонала физической защиты и персонала ядерного объекта;</w:t>
      </w:r>
    </w:p>
    <w:p w14:paraId="5631CF17" w14:textId="77777777" w:rsidR="001C2C27" w:rsidRPr="00FB53FC" w:rsidRDefault="001C2C27" w:rsidP="00FB53FC">
      <w:pPr>
        <w:pStyle w:val="a"/>
        <w:ind w:right="-1" w:firstLine="709"/>
        <w:rPr>
          <w:rFonts w:cs="Times New Roman"/>
          <w:sz w:val="28"/>
          <w:szCs w:val="28"/>
        </w:rPr>
      </w:pPr>
      <w:r w:rsidRPr="00FB53FC">
        <w:rPr>
          <w:rFonts w:cs="Times New Roman"/>
          <w:sz w:val="28"/>
          <w:szCs w:val="28"/>
        </w:rPr>
        <w:t>разработку нормативных и организационно-распорядительных документов;</w:t>
      </w:r>
    </w:p>
    <w:p w14:paraId="4FE2961F" w14:textId="77777777" w:rsidR="001C2C27" w:rsidRPr="00FB53FC" w:rsidRDefault="001C2C27" w:rsidP="00FB53FC">
      <w:pPr>
        <w:pStyle w:val="a"/>
        <w:ind w:right="-1" w:firstLine="709"/>
        <w:rPr>
          <w:rFonts w:cs="Times New Roman"/>
          <w:sz w:val="28"/>
          <w:szCs w:val="28"/>
        </w:rPr>
      </w:pPr>
      <w:r w:rsidRPr="00FB53FC">
        <w:rPr>
          <w:rFonts w:cs="Times New Roman"/>
          <w:sz w:val="28"/>
          <w:szCs w:val="28"/>
        </w:rPr>
        <w:t>применение и совершенствование технических средств физической защиты.</w:t>
      </w:r>
    </w:p>
    <w:p w14:paraId="2FD8FF24" w14:textId="2F2BE7AC" w:rsidR="00A90294" w:rsidRPr="00FB53FC" w:rsidRDefault="001B1275" w:rsidP="00FB53FC">
      <w:pPr>
        <w:ind w:right="-1"/>
        <w:rPr>
          <w:rFonts w:cs="Times New Roman"/>
          <w:sz w:val="28"/>
          <w:szCs w:val="28"/>
        </w:rPr>
      </w:pPr>
      <w:r w:rsidRPr="00FB53FC">
        <w:rPr>
          <w:rFonts w:cs="Times New Roman"/>
          <w:sz w:val="28"/>
          <w:szCs w:val="28"/>
        </w:rPr>
        <w:t>В 2020 году вступил в силу Приказ Ростехнадзора</w:t>
      </w:r>
      <w:r w:rsidR="008C6D95" w:rsidRPr="00FB53FC">
        <w:rPr>
          <w:rFonts w:cs="Times New Roman"/>
          <w:sz w:val="28"/>
          <w:szCs w:val="28"/>
        </w:rPr>
        <w:t xml:space="preserve"> от 11.03.2020 N 105 </w:t>
      </w:r>
      <w:r w:rsidR="00730E9E" w:rsidRPr="00FB53FC">
        <w:rPr>
          <w:rFonts w:cs="Times New Roman"/>
          <w:sz w:val="28"/>
          <w:szCs w:val="28"/>
        </w:rPr>
        <w:t>«</w:t>
      </w:r>
      <w:r w:rsidR="008C6D95" w:rsidRPr="00FB53FC">
        <w:rPr>
          <w:rFonts w:cs="Times New Roman"/>
          <w:sz w:val="28"/>
          <w:szCs w:val="28"/>
        </w:rPr>
        <w:t xml:space="preserve">Об утверждении руководства по безопасности при использовании атомной энергии </w:t>
      </w:r>
      <w:r w:rsidR="00730E9E" w:rsidRPr="00FB53FC">
        <w:rPr>
          <w:rFonts w:cs="Times New Roman"/>
          <w:sz w:val="28"/>
          <w:szCs w:val="28"/>
        </w:rPr>
        <w:t>«</w:t>
      </w:r>
      <w:r w:rsidR="008C6D95" w:rsidRPr="00FB53FC">
        <w:rPr>
          <w:rFonts w:cs="Times New Roman"/>
          <w:b/>
          <w:bCs/>
          <w:i/>
          <w:iCs/>
          <w:sz w:val="28"/>
          <w:szCs w:val="28"/>
        </w:rPr>
        <w:t>Рекомендации по выполнению требований к физической защите ядерных установок и пунктов хранения ядерных материалов при их проектировании и сооружении</w:t>
      </w:r>
      <w:r w:rsidR="00730E9E" w:rsidRPr="00FB53FC">
        <w:rPr>
          <w:rFonts w:cs="Times New Roman"/>
          <w:sz w:val="28"/>
          <w:szCs w:val="28"/>
        </w:rPr>
        <w:t>»</w:t>
      </w:r>
      <w:r w:rsidR="008C6D95" w:rsidRPr="00FB53FC">
        <w:rPr>
          <w:rFonts w:cs="Times New Roman"/>
          <w:sz w:val="28"/>
          <w:szCs w:val="28"/>
        </w:rPr>
        <w:t xml:space="preserve"> </w:t>
      </w:r>
      <w:r w:rsidR="008C6D95" w:rsidRPr="00FB53FC">
        <w:rPr>
          <w:rFonts w:cs="Times New Roman"/>
          <w:i/>
          <w:iCs/>
          <w:sz w:val="28"/>
          <w:szCs w:val="28"/>
        </w:rPr>
        <w:t>(далее - РБ-162-20)</w:t>
      </w:r>
      <w:r w:rsidR="008C6D95" w:rsidRPr="00FB53FC">
        <w:rPr>
          <w:rFonts w:cs="Times New Roman"/>
          <w:sz w:val="28"/>
          <w:szCs w:val="28"/>
        </w:rPr>
        <w:t>.</w:t>
      </w:r>
    </w:p>
    <w:p w14:paraId="47DC9974" w14:textId="05B46C3C" w:rsidR="008C6D95" w:rsidRPr="00FB53FC" w:rsidRDefault="008C6D95" w:rsidP="00FB53FC">
      <w:pPr>
        <w:ind w:right="-1"/>
        <w:rPr>
          <w:rFonts w:cs="Times New Roman"/>
          <w:sz w:val="28"/>
          <w:szCs w:val="28"/>
        </w:rPr>
      </w:pPr>
      <w:r w:rsidRPr="00FB53FC">
        <w:rPr>
          <w:rFonts w:cs="Times New Roman"/>
          <w:sz w:val="28"/>
          <w:szCs w:val="28"/>
        </w:rPr>
        <w:t xml:space="preserve">РБ-162-20 содержит рекомендации Ростехнадзора по выполнению требований к физической защите ядерных установок и пунктов хранения </w:t>
      </w:r>
      <w:r w:rsidRPr="00FB53FC">
        <w:rPr>
          <w:rFonts w:cs="Times New Roman"/>
          <w:sz w:val="28"/>
          <w:szCs w:val="28"/>
        </w:rPr>
        <w:lastRenderedPageBreak/>
        <w:t>ядерных материалов, установленных в НП-083-15, при их проектировании, сооружении и модернизации.</w:t>
      </w:r>
    </w:p>
    <w:p w14:paraId="2D0C6185" w14:textId="556C6EEE" w:rsidR="00A90294" w:rsidRPr="00FB53FC" w:rsidRDefault="008C6D95" w:rsidP="00FB53FC">
      <w:pPr>
        <w:ind w:right="-1"/>
        <w:rPr>
          <w:rFonts w:cs="Times New Roman"/>
          <w:sz w:val="28"/>
          <w:szCs w:val="28"/>
        </w:rPr>
      </w:pPr>
      <w:r w:rsidRPr="00FB53FC">
        <w:rPr>
          <w:rFonts w:cs="Times New Roman"/>
          <w:sz w:val="28"/>
          <w:szCs w:val="28"/>
        </w:rPr>
        <w:t>РБ-162-20 предназначено для специалистов организаций, осуществляющих работы по проектированию, созданию и совершенствованию систем физической защиты ядерных установок и пунктов хранения ядерных материалов, а также для персонала физической защиты ядерных объектов.</w:t>
      </w:r>
    </w:p>
    <w:p w14:paraId="743BC463" w14:textId="2BDC9E20" w:rsidR="008C6D95" w:rsidRPr="00FB53FC" w:rsidRDefault="008C6D95" w:rsidP="00FB53FC">
      <w:pPr>
        <w:ind w:right="-1"/>
        <w:rPr>
          <w:rFonts w:cs="Times New Roman"/>
          <w:sz w:val="28"/>
          <w:szCs w:val="28"/>
        </w:rPr>
      </w:pPr>
      <w:r w:rsidRPr="00FB53FC">
        <w:rPr>
          <w:rFonts w:cs="Times New Roman"/>
          <w:sz w:val="28"/>
          <w:szCs w:val="28"/>
        </w:rPr>
        <w:t xml:space="preserve">В 2020 году Приказом Минтруда РФ от 02.09.2020 N 552н утвержден профессиональный стандарт </w:t>
      </w:r>
      <w:r w:rsidR="00730E9E" w:rsidRPr="00FB53FC">
        <w:rPr>
          <w:rFonts w:cs="Times New Roman"/>
          <w:sz w:val="28"/>
          <w:szCs w:val="28"/>
        </w:rPr>
        <w:t>«</w:t>
      </w:r>
      <w:r w:rsidRPr="00FB53FC">
        <w:rPr>
          <w:rFonts w:cs="Times New Roman"/>
          <w:sz w:val="28"/>
          <w:szCs w:val="28"/>
        </w:rPr>
        <w:t xml:space="preserve">Инженер-проектировщик </w:t>
      </w:r>
      <w:proofErr w:type="gramStart"/>
      <w:r w:rsidRPr="00FB53FC">
        <w:rPr>
          <w:rFonts w:cs="Times New Roman"/>
          <w:sz w:val="28"/>
          <w:szCs w:val="28"/>
        </w:rPr>
        <w:t>системы физической защиты объектов использования атомной энергии</w:t>
      </w:r>
      <w:proofErr w:type="gramEnd"/>
      <w:r w:rsidR="00730E9E" w:rsidRPr="00FB53FC">
        <w:rPr>
          <w:rFonts w:cs="Times New Roman"/>
          <w:sz w:val="28"/>
          <w:szCs w:val="28"/>
        </w:rPr>
        <w:t>»</w:t>
      </w:r>
      <w:r w:rsidRPr="00FB53FC">
        <w:rPr>
          <w:rFonts w:cs="Times New Roman"/>
          <w:sz w:val="28"/>
          <w:szCs w:val="28"/>
        </w:rPr>
        <w:t xml:space="preserve">. В </w:t>
      </w:r>
      <w:proofErr w:type="spellStart"/>
      <w:r w:rsidRPr="00FB53FC">
        <w:rPr>
          <w:rFonts w:cs="Times New Roman"/>
          <w:sz w:val="28"/>
          <w:szCs w:val="28"/>
        </w:rPr>
        <w:t>Профстандарте</w:t>
      </w:r>
      <w:proofErr w:type="spellEnd"/>
      <w:r w:rsidRPr="00FB53FC">
        <w:rPr>
          <w:rFonts w:cs="Times New Roman"/>
          <w:sz w:val="28"/>
          <w:szCs w:val="28"/>
        </w:rPr>
        <w:t xml:space="preserve"> </w:t>
      </w:r>
      <w:r w:rsidR="00C41199" w:rsidRPr="00FB53FC">
        <w:rPr>
          <w:rFonts w:cs="Times New Roman"/>
          <w:sz w:val="28"/>
          <w:szCs w:val="28"/>
        </w:rPr>
        <w:t>определены трудовые функции специалиста, осуществляющего деятельность по обеспечению безопасности в области использования атомной энергии, требования к образованию и обучению (таблица 1).</w:t>
      </w:r>
    </w:p>
    <w:p w14:paraId="2B1BC7E5" w14:textId="63D07248" w:rsidR="00C41199" w:rsidRPr="00FB53FC" w:rsidRDefault="00C41199" w:rsidP="00FB53FC">
      <w:pPr>
        <w:ind w:right="-1"/>
        <w:rPr>
          <w:rFonts w:cs="Times New Roman"/>
          <w:sz w:val="28"/>
          <w:szCs w:val="28"/>
        </w:rPr>
      </w:pPr>
    </w:p>
    <w:p w14:paraId="4EBD290B" w14:textId="0C8B8A80" w:rsidR="00C41199" w:rsidRPr="00FB53FC" w:rsidRDefault="00C41199" w:rsidP="00523FE8">
      <w:pPr>
        <w:pStyle w:val="af5"/>
      </w:pPr>
      <w:r w:rsidRPr="005C7E11">
        <w:t>Таблица</w:t>
      </w:r>
      <w:r w:rsidRPr="00FB53FC">
        <w:t xml:space="preserve"> 1. Треб</w:t>
      </w:r>
      <w:r w:rsidR="006106F3">
        <w:t>ования к образованию и обучению</w:t>
      </w:r>
    </w:p>
    <w:tbl>
      <w:tblPr>
        <w:tblW w:w="9348" w:type="dxa"/>
        <w:shd w:val="clear" w:color="auto" w:fill="FFFFFF"/>
        <w:tblCellMar>
          <w:top w:w="15" w:type="dxa"/>
          <w:left w:w="15" w:type="dxa"/>
          <w:bottom w:w="15" w:type="dxa"/>
          <w:right w:w="15" w:type="dxa"/>
        </w:tblCellMar>
        <w:tblLook w:val="04A0" w:firstRow="1" w:lastRow="0" w:firstColumn="1" w:lastColumn="0" w:noHBand="0" w:noVBand="1"/>
      </w:tblPr>
      <w:tblGrid>
        <w:gridCol w:w="2761"/>
        <w:gridCol w:w="6587"/>
      </w:tblGrid>
      <w:tr w:rsidR="00C41199" w:rsidRPr="005C7E11" w14:paraId="6FCEBA0B" w14:textId="77777777" w:rsidTr="00C41199">
        <w:tc>
          <w:tcPr>
            <w:tcW w:w="2761" w:type="dxa"/>
            <w:tcBorders>
              <w:top w:val="single" w:sz="6" w:space="0" w:color="000000"/>
              <w:left w:val="single" w:sz="6" w:space="0" w:color="000000"/>
            </w:tcBorders>
            <w:shd w:val="clear" w:color="auto" w:fill="FFFFFF"/>
            <w:hideMark/>
          </w:tcPr>
          <w:p w14:paraId="1F31F356" w14:textId="77777777" w:rsidR="00C41199" w:rsidRPr="005C7E11" w:rsidRDefault="00C41199" w:rsidP="005C7E11">
            <w:pPr>
              <w:spacing w:line="240" w:lineRule="auto"/>
              <w:ind w:firstLine="0"/>
              <w:rPr>
                <w:rFonts w:eastAsia="Times New Roman" w:cs="Times New Roman"/>
                <w:color w:val="22272F"/>
                <w:szCs w:val="24"/>
                <w:lang w:eastAsia="ru-RU"/>
              </w:rPr>
            </w:pPr>
            <w:r w:rsidRPr="005C7E11">
              <w:rPr>
                <w:rFonts w:eastAsia="Times New Roman" w:cs="Times New Roman"/>
                <w:color w:val="22272F"/>
                <w:szCs w:val="24"/>
                <w:lang w:eastAsia="ru-RU"/>
              </w:rPr>
              <w:t>Требования к образованию и обучению</w:t>
            </w:r>
          </w:p>
        </w:tc>
        <w:tc>
          <w:tcPr>
            <w:tcW w:w="6587" w:type="dxa"/>
            <w:tcBorders>
              <w:top w:val="single" w:sz="6" w:space="0" w:color="000000"/>
              <w:left w:val="single" w:sz="6" w:space="0" w:color="000000"/>
              <w:right w:val="single" w:sz="6" w:space="0" w:color="000000"/>
            </w:tcBorders>
            <w:shd w:val="clear" w:color="auto" w:fill="FFFFFF"/>
            <w:hideMark/>
          </w:tcPr>
          <w:p w14:paraId="5A50FB8A" w14:textId="77777777" w:rsidR="00C41199" w:rsidRPr="005C7E11" w:rsidRDefault="00C41199" w:rsidP="005C7E11">
            <w:pPr>
              <w:spacing w:line="240" w:lineRule="auto"/>
              <w:ind w:firstLine="0"/>
              <w:rPr>
                <w:rFonts w:eastAsia="Times New Roman" w:cs="Times New Roman"/>
                <w:color w:val="22272F"/>
                <w:szCs w:val="24"/>
                <w:lang w:eastAsia="ru-RU"/>
              </w:rPr>
            </w:pPr>
            <w:r w:rsidRPr="005C7E11">
              <w:rPr>
                <w:rFonts w:eastAsia="Times New Roman" w:cs="Times New Roman"/>
                <w:color w:val="22272F"/>
                <w:szCs w:val="24"/>
                <w:lang w:eastAsia="ru-RU"/>
              </w:rPr>
              <w:t>Высшее образование - бакалавриат</w:t>
            </w:r>
          </w:p>
        </w:tc>
      </w:tr>
      <w:tr w:rsidR="00C41199" w:rsidRPr="005C7E11" w14:paraId="06A00EA7" w14:textId="77777777" w:rsidTr="00C41199">
        <w:tc>
          <w:tcPr>
            <w:tcW w:w="2761" w:type="dxa"/>
            <w:tcBorders>
              <w:top w:val="single" w:sz="6" w:space="0" w:color="000000"/>
              <w:left w:val="single" w:sz="6" w:space="0" w:color="000000"/>
              <w:bottom w:val="single" w:sz="6" w:space="0" w:color="000000"/>
            </w:tcBorders>
            <w:shd w:val="clear" w:color="auto" w:fill="FFFFFF"/>
            <w:hideMark/>
          </w:tcPr>
          <w:p w14:paraId="68C41AD3" w14:textId="77777777" w:rsidR="00C41199" w:rsidRPr="005C7E11" w:rsidRDefault="00C41199" w:rsidP="005C7E11">
            <w:pPr>
              <w:spacing w:line="240" w:lineRule="auto"/>
              <w:ind w:firstLine="0"/>
              <w:rPr>
                <w:rFonts w:eastAsia="Times New Roman" w:cs="Times New Roman"/>
                <w:color w:val="22272F"/>
                <w:szCs w:val="24"/>
                <w:lang w:eastAsia="ru-RU"/>
              </w:rPr>
            </w:pPr>
            <w:r w:rsidRPr="005C7E11">
              <w:rPr>
                <w:rFonts w:eastAsia="Times New Roman" w:cs="Times New Roman"/>
                <w:color w:val="22272F"/>
                <w:szCs w:val="24"/>
                <w:lang w:eastAsia="ru-RU"/>
              </w:rPr>
              <w:t>Требования к опыту практической работы</w:t>
            </w:r>
          </w:p>
        </w:tc>
        <w:tc>
          <w:tcPr>
            <w:tcW w:w="6587" w:type="dxa"/>
            <w:tcBorders>
              <w:top w:val="single" w:sz="6" w:space="0" w:color="000000"/>
              <w:left w:val="single" w:sz="6" w:space="0" w:color="000000"/>
              <w:bottom w:val="single" w:sz="6" w:space="0" w:color="000000"/>
              <w:right w:val="single" w:sz="6" w:space="0" w:color="000000"/>
            </w:tcBorders>
            <w:shd w:val="clear" w:color="auto" w:fill="FFFFFF"/>
            <w:hideMark/>
          </w:tcPr>
          <w:p w14:paraId="464600F8" w14:textId="77777777" w:rsidR="00C41199" w:rsidRPr="005C7E11" w:rsidRDefault="00C41199" w:rsidP="005C7E11">
            <w:pPr>
              <w:spacing w:line="240" w:lineRule="auto"/>
              <w:ind w:firstLine="0"/>
              <w:rPr>
                <w:rFonts w:eastAsia="Times New Roman" w:cs="Times New Roman"/>
                <w:color w:val="22272F"/>
                <w:szCs w:val="24"/>
                <w:lang w:eastAsia="ru-RU"/>
              </w:rPr>
            </w:pPr>
            <w:r w:rsidRPr="005C7E11">
              <w:rPr>
                <w:rFonts w:eastAsia="Times New Roman" w:cs="Times New Roman"/>
                <w:color w:val="22272F"/>
                <w:szCs w:val="24"/>
                <w:lang w:eastAsia="ru-RU"/>
              </w:rPr>
              <w:t>-</w:t>
            </w:r>
          </w:p>
        </w:tc>
      </w:tr>
      <w:tr w:rsidR="00C41199" w:rsidRPr="005C7E11" w14:paraId="43FDD444" w14:textId="77777777" w:rsidTr="00C41199">
        <w:tc>
          <w:tcPr>
            <w:tcW w:w="2761" w:type="dxa"/>
            <w:tcBorders>
              <w:top w:val="single" w:sz="6" w:space="0" w:color="000000"/>
              <w:left w:val="single" w:sz="6" w:space="0" w:color="000000"/>
              <w:bottom w:val="single" w:sz="4" w:space="0" w:color="auto"/>
            </w:tcBorders>
            <w:shd w:val="clear" w:color="auto" w:fill="FFFFFF"/>
            <w:hideMark/>
          </w:tcPr>
          <w:p w14:paraId="455EC701" w14:textId="77777777" w:rsidR="00C41199" w:rsidRPr="005C7E11" w:rsidRDefault="00C41199" w:rsidP="005C7E11">
            <w:pPr>
              <w:spacing w:line="240" w:lineRule="auto"/>
              <w:ind w:firstLine="0"/>
              <w:rPr>
                <w:rFonts w:eastAsia="Times New Roman" w:cs="Times New Roman"/>
                <w:color w:val="22272F"/>
                <w:szCs w:val="24"/>
                <w:lang w:eastAsia="ru-RU"/>
              </w:rPr>
            </w:pPr>
            <w:r w:rsidRPr="005C7E11">
              <w:rPr>
                <w:rFonts w:eastAsia="Times New Roman" w:cs="Times New Roman"/>
                <w:color w:val="22272F"/>
                <w:szCs w:val="24"/>
                <w:lang w:eastAsia="ru-RU"/>
              </w:rPr>
              <w:t>Особые условия допуска к работе</w:t>
            </w:r>
          </w:p>
        </w:tc>
        <w:tc>
          <w:tcPr>
            <w:tcW w:w="6587" w:type="dxa"/>
            <w:tcBorders>
              <w:top w:val="single" w:sz="6" w:space="0" w:color="000000"/>
              <w:left w:val="single" w:sz="6" w:space="0" w:color="000000"/>
              <w:bottom w:val="single" w:sz="4" w:space="0" w:color="auto"/>
              <w:right w:val="single" w:sz="6" w:space="0" w:color="000000"/>
            </w:tcBorders>
            <w:shd w:val="clear" w:color="auto" w:fill="FFFFFF"/>
            <w:hideMark/>
          </w:tcPr>
          <w:p w14:paraId="60053CE4" w14:textId="53B73424" w:rsidR="00C41199" w:rsidRPr="005C7E11" w:rsidRDefault="00C41199" w:rsidP="005C7E11">
            <w:pPr>
              <w:spacing w:line="240" w:lineRule="auto"/>
              <w:ind w:firstLine="0"/>
              <w:rPr>
                <w:rFonts w:eastAsia="Times New Roman" w:cs="Times New Roman"/>
                <w:color w:val="22272F"/>
                <w:szCs w:val="24"/>
                <w:lang w:eastAsia="ru-RU"/>
              </w:rPr>
            </w:pPr>
            <w:r w:rsidRPr="005C7E11">
              <w:rPr>
                <w:rFonts w:eastAsia="Times New Roman" w:cs="Times New Roman"/>
                <w:color w:val="22272F"/>
                <w:szCs w:val="24"/>
                <w:lang w:eastAsia="ru-RU"/>
              </w:rPr>
              <w:t>Оформление допуска к государственной тайне</w:t>
            </w:r>
            <w:r w:rsidRPr="005C7E11">
              <w:rPr>
                <w:rFonts w:eastAsia="Times New Roman" w:cs="Times New Roman"/>
                <w:color w:val="22272F"/>
                <w:szCs w:val="24"/>
                <w:vertAlign w:val="superscript"/>
                <w:lang w:eastAsia="ru-RU"/>
              </w:rPr>
              <w:t> </w:t>
            </w:r>
          </w:p>
        </w:tc>
      </w:tr>
    </w:tbl>
    <w:p w14:paraId="5BD6210F" w14:textId="40BF3083" w:rsidR="00A90294" w:rsidRPr="00FB53FC" w:rsidRDefault="00A90294" w:rsidP="00FB53FC">
      <w:pPr>
        <w:ind w:right="-1"/>
        <w:rPr>
          <w:rFonts w:cs="Times New Roman"/>
          <w:sz w:val="28"/>
          <w:szCs w:val="28"/>
        </w:rPr>
      </w:pPr>
    </w:p>
    <w:p w14:paraId="01B4F94B" w14:textId="476C6DC1" w:rsidR="00A90294" w:rsidRPr="00FB53FC" w:rsidRDefault="001C2C27" w:rsidP="00FB53FC">
      <w:pPr>
        <w:ind w:right="-1"/>
        <w:rPr>
          <w:rFonts w:cs="Times New Roman"/>
          <w:sz w:val="28"/>
          <w:szCs w:val="28"/>
        </w:rPr>
      </w:pPr>
      <w:r w:rsidRPr="00FB53FC">
        <w:rPr>
          <w:rFonts w:cs="Times New Roman"/>
          <w:sz w:val="28"/>
          <w:szCs w:val="28"/>
        </w:rPr>
        <w:t>Российская Федерация намерена и далее придерживаться в своей деятельности целей поддержания и укрепления физической ядерной безопасности и принимать самое активное участие в международных усилиях, направленных на их реализацию. Россия настроена на активную и субстантивную работу со всеми заинтересованными государствами, разделяющими цели и задачи укрепления физической ядерной безопасности.</w:t>
      </w:r>
    </w:p>
    <w:p w14:paraId="3E1A11D6" w14:textId="0D8AC6F4" w:rsidR="003D502B" w:rsidRPr="00FB53FC" w:rsidRDefault="005C7E11" w:rsidP="005C7E11">
      <w:pPr>
        <w:pStyle w:val="2"/>
      </w:pPr>
      <w:bookmarkStart w:id="15" w:name="_Toc75780213"/>
      <w:r>
        <w:lastRenderedPageBreak/>
        <w:t xml:space="preserve">1.2. </w:t>
      </w:r>
      <w:r w:rsidR="00A90294" w:rsidRPr="00FB53FC">
        <w:t>Основные принципы государственной политики в области использования атомной энергии</w:t>
      </w:r>
      <w:bookmarkEnd w:id="15"/>
    </w:p>
    <w:p w14:paraId="7EFCE48C" w14:textId="553D7794" w:rsidR="00ED6FD4" w:rsidRPr="00FB53FC" w:rsidRDefault="007B348A" w:rsidP="00FB53FC">
      <w:pPr>
        <w:ind w:right="-1"/>
        <w:rPr>
          <w:rFonts w:cs="Times New Roman"/>
          <w:sz w:val="28"/>
          <w:szCs w:val="28"/>
        </w:rPr>
      </w:pPr>
      <w:proofErr w:type="gramStart"/>
      <w:r w:rsidRPr="00FB53FC">
        <w:rPr>
          <w:rFonts w:cs="Times New Roman"/>
          <w:sz w:val="28"/>
          <w:szCs w:val="28"/>
        </w:rPr>
        <w:t xml:space="preserve">Основные принципы государственной политики в области использования атомной энергии утверждены Федеральный закон от 21.11.1995 N 170-ФЗ </w:t>
      </w:r>
      <w:r w:rsidR="00730E9E" w:rsidRPr="00FB53FC">
        <w:rPr>
          <w:rFonts w:cs="Times New Roman"/>
          <w:sz w:val="28"/>
          <w:szCs w:val="28"/>
        </w:rPr>
        <w:t>«</w:t>
      </w:r>
      <w:r w:rsidRPr="00FB53FC">
        <w:rPr>
          <w:rFonts w:cs="Times New Roman"/>
          <w:sz w:val="28"/>
          <w:szCs w:val="28"/>
        </w:rPr>
        <w:t>Об использовании атомной энергии</w:t>
      </w:r>
      <w:r w:rsidR="00730E9E" w:rsidRPr="00FB53FC">
        <w:rPr>
          <w:rFonts w:cs="Times New Roman"/>
          <w:sz w:val="28"/>
          <w:szCs w:val="28"/>
        </w:rPr>
        <w:t>»</w:t>
      </w:r>
      <w:r w:rsidRPr="00FB53FC">
        <w:rPr>
          <w:rFonts w:cs="Times New Roman"/>
          <w:sz w:val="28"/>
          <w:szCs w:val="28"/>
        </w:rPr>
        <w:t xml:space="preserve"> и Указом Президента РФ от 13.10.2018 N 585 </w:t>
      </w:r>
      <w:r w:rsidR="00730E9E" w:rsidRPr="00FB53FC">
        <w:rPr>
          <w:rFonts w:cs="Times New Roman"/>
          <w:sz w:val="28"/>
          <w:szCs w:val="28"/>
        </w:rPr>
        <w:t>«</w:t>
      </w:r>
      <w:r w:rsidRPr="00FB53FC">
        <w:rPr>
          <w:rFonts w:cs="Times New Roman"/>
          <w:sz w:val="28"/>
          <w:szCs w:val="28"/>
        </w:rPr>
        <w:t xml:space="preserve">Об утверждении Основ государственной политики в области обеспечения ядерной и радиационной безопасности </w:t>
      </w:r>
      <w:r w:rsidR="00846797" w:rsidRPr="00FB53FC">
        <w:rPr>
          <w:rFonts w:cs="Times New Roman"/>
          <w:sz w:val="28"/>
          <w:szCs w:val="28"/>
        </w:rPr>
        <w:t>РФ</w:t>
      </w:r>
      <w:r w:rsidRPr="00FB53FC">
        <w:rPr>
          <w:rFonts w:cs="Times New Roman"/>
          <w:sz w:val="28"/>
          <w:szCs w:val="28"/>
        </w:rPr>
        <w:t xml:space="preserve"> на период до 2025 года и дальнейшую перспективу</w:t>
      </w:r>
      <w:r w:rsidR="00730E9E" w:rsidRPr="00FB53FC">
        <w:rPr>
          <w:rFonts w:cs="Times New Roman"/>
          <w:sz w:val="28"/>
          <w:szCs w:val="28"/>
        </w:rPr>
        <w:t>»</w:t>
      </w:r>
      <w:r w:rsidR="00E91DA4" w:rsidRPr="00FB53FC">
        <w:rPr>
          <w:rFonts w:cs="Times New Roman"/>
          <w:sz w:val="28"/>
          <w:szCs w:val="28"/>
        </w:rPr>
        <w:t xml:space="preserve"> и другими нормативно-правовыми актами</w:t>
      </w:r>
      <w:r w:rsidR="00156F88" w:rsidRPr="00FB53FC">
        <w:rPr>
          <w:rFonts w:cs="Times New Roman"/>
          <w:sz w:val="28"/>
          <w:szCs w:val="28"/>
        </w:rPr>
        <w:t xml:space="preserve"> (рисунок </w:t>
      </w:r>
      <w:r w:rsidR="005C7E11">
        <w:rPr>
          <w:rFonts w:cs="Times New Roman"/>
          <w:sz w:val="28"/>
          <w:szCs w:val="28"/>
        </w:rPr>
        <w:t>6</w:t>
      </w:r>
      <w:r w:rsidR="00156F88" w:rsidRPr="00FB53FC">
        <w:rPr>
          <w:rFonts w:cs="Times New Roman"/>
          <w:sz w:val="28"/>
          <w:szCs w:val="28"/>
        </w:rPr>
        <w:t>)</w:t>
      </w:r>
      <w:r w:rsidRPr="00FB53FC">
        <w:rPr>
          <w:rFonts w:cs="Times New Roman"/>
          <w:sz w:val="28"/>
          <w:szCs w:val="28"/>
        </w:rPr>
        <w:t>.</w:t>
      </w:r>
      <w:proofErr w:type="gramEnd"/>
    </w:p>
    <w:p w14:paraId="108A5FB7" w14:textId="5DB65585" w:rsidR="00156F88" w:rsidRPr="00FB53FC" w:rsidRDefault="00E91DA4" w:rsidP="005C7E11">
      <w:pPr>
        <w:pStyle w:val="af4"/>
      </w:pPr>
      <w:r w:rsidRPr="00FB53FC">
        <w:drawing>
          <wp:inline distT="0" distB="0" distL="0" distR="0" wp14:anchorId="70D0EFFA" wp14:editId="1A933E1D">
            <wp:extent cx="5932805" cy="31235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3123565"/>
                    </a:xfrm>
                    <a:prstGeom prst="rect">
                      <a:avLst/>
                    </a:prstGeom>
                    <a:noFill/>
                    <a:ln>
                      <a:noFill/>
                    </a:ln>
                  </pic:spPr>
                </pic:pic>
              </a:graphicData>
            </a:graphic>
          </wp:inline>
        </w:drawing>
      </w:r>
    </w:p>
    <w:p w14:paraId="2E510A39" w14:textId="401F1054" w:rsidR="00E91DA4" w:rsidRPr="00FB53FC" w:rsidRDefault="00E91DA4" w:rsidP="00523FE8">
      <w:pPr>
        <w:pStyle w:val="af4"/>
      </w:pPr>
      <w:r w:rsidRPr="00FB53FC">
        <w:t xml:space="preserve">Рисунок </w:t>
      </w:r>
      <w:r w:rsidR="005C7E11">
        <w:t>6</w:t>
      </w:r>
      <w:r w:rsidRPr="00FB53FC">
        <w:t>. Государственная структура регулирования использования ядерной энергии.</w:t>
      </w:r>
    </w:p>
    <w:p w14:paraId="45F303D8" w14:textId="77777777" w:rsidR="00E91DA4" w:rsidRPr="00FB53FC" w:rsidRDefault="00E91DA4" w:rsidP="00FB53FC">
      <w:pPr>
        <w:ind w:right="-1"/>
        <w:rPr>
          <w:rFonts w:cs="Times New Roman"/>
          <w:sz w:val="28"/>
          <w:szCs w:val="28"/>
        </w:rPr>
      </w:pPr>
    </w:p>
    <w:p w14:paraId="7B5FF38C" w14:textId="77777777" w:rsidR="00C012C8" w:rsidRPr="00FB53FC" w:rsidRDefault="00C012C8" w:rsidP="00FB53FC">
      <w:pPr>
        <w:ind w:right="-1"/>
        <w:rPr>
          <w:rFonts w:cs="Times New Roman"/>
          <w:sz w:val="28"/>
          <w:szCs w:val="28"/>
        </w:rPr>
      </w:pPr>
      <w:r w:rsidRPr="00FB53FC">
        <w:rPr>
          <w:rFonts w:cs="Times New Roman"/>
          <w:b/>
          <w:bCs/>
          <w:i/>
          <w:iCs/>
          <w:sz w:val="28"/>
          <w:szCs w:val="28"/>
        </w:rPr>
        <w:t>Основными принципами</w:t>
      </w:r>
      <w:r w:rsidRPr="00FB53FC">
        <w:rPr>
          <w:rFonts w:cs="Times New Roman"/>
          <w:sz w:val="28"/>
          <w:szCs w:val="28"/>
        </w:rPr>
        <w:t xml:space="preserve"> правового регулирования в области использования атомной энергии являются:</w:t>
      </w:r>
    </w:p>
    <w:p w14:paraId="015B14A4" w14:textId="37B16E20" w:rsidR="00C012C8" w:rsidRPr="00FB53FC" w:rsidRDefault="00C012C8" w:rsidP="00FB53FC">
      <w:pPr>
        <w:pStyle w:val="a"/>
        <w:ind w:right="-1" w:firstLine="709"/>
        <w:rPr>
          <w:rFonts w:cs="Times New Roman"/>
          <w:sz w:val="28"/>
          <w:szCs w:val="28"/>
        </w:rPr>
      </w:pPr>
      <w:r w:rsidRPr="00FB53FC">
        <w:rPr>
          <w:rFonts w:cs="Times New Roman"/>
          <w:sz w:val="28"/>
          <w:szCs w:val="28"/>
        </w:rPr>
        <w:t xml:space="preserve">обеспечение безопасности при использовании атомной энергии </w:t>
      </w:r>
      <w:r w:rsidR="005C7E11">
        <w:rPr>
          <w:rFonts w:cs="Times New Roman"/>
          <w:sz w:val="28"/>
          <w:szCs w:val="28"/>
        </w:rPr>
        <w:t>–</w:t>
      </w:r>
      <w:r w:rsidRPr="00FB53FC">
        <w:rPr>
          <w:rFonts w:cs="Times New Roman"/>
          <w:sz w:val="28"/>
          <w:szCs w:val="28"/>
        </w:rPr>
        <w:t xml:space="preserve"> защита отдельных лиц, населения и окружающей среды от радиационной опасности;</w:t>
      </w:r>
    </w:p>
    <w:p w14:paraId="7247EF26" w14:textId="77777777" w:rsidR="00C012C8" w:rsidRPr="00FB53FC" w:rsidRDefault="00C012C8" w:rsidP="00FB53FC">
      <w:pPr>
        <w:pStyle w:val="a"/>
        <w:ind w:right="-1" w:firstLine="709"/>
        <w:rPr>
          <w:rFonts w:cs="Times New Roman"/>
          <w:sz w:val="28"/>
          <w:szCs w:val="28"/>
        </w:rPr>
      </w:pPr>
      <w:r w:rsidRPr="00FB53FC">
        <w:rPr>
          <w:rFonts w:cs="Times New Roman"/>
          <w:sz w:val="28"/>
          <w:szCs w:val="28"/>
        </w:rPr>
        <w:lastRenderedPageBreak/>
        <w:t>доступность информации, связанной с использованием атомной энергии, если эта информация не содержит сведений, составляющих государственную тайну;</w:t>
      </w:r>
    </w:p>
    <w:p w14:paraId="5B2392A6" w14:textId="57C1EA77" w:rsidR="00C012C8" w:rsidRPr="00FB53FC" w:rsidRDefault="00C012C8" w:rsidP="00FB53FC">
      <w:pPr>
        <w:pStyle w:val="a"/>
        <w:ind w:right="-1" w:firstLine="709"/>
        <w:rPr>
          <w:rFonts w:cs="Times New Roman"/>
          <w:sz w:val="28"/>
          <w:szCs w:val="28"/>
        </w:rPr>
      </w:pPr>
      <w:r w:rsidRPr="00FB53FC">
        <w:rPr>
          <w:rFonts w:cs="Times New Roman"/>
          <w:sz w:val="28"/>
          <w:szCs w:val="28"/>
        </w:rPr>
        <w:t xml:space="preserve">участие граждан, коммерческих и некоммерческих организаций (далее </w:t>
      </w:r>
      <w:r w:rsidR="005C7E11">
        <w:rPr>
          <w:rFonts w:cs="Times New Roman"/>
          <w:sz w:val="28"/>
          <w:szCs w:val="28"/>
        </w:rPr>
        <w:t>–</w:t>
      </w:r>
      <w:r w:rsidRPr="00FB53FC">
        <w:rPr>
          <w:rFonts w:cs="Times New Roman"/>
          <w:sz w:val="28"/>
          <w:szCs w:val="28"/>
        </w:rPr>
        <w:t xml:space="preserve"> организации), иных юридических лиц в обсуждении государственной политики, проектов федеральных законов и иных правовых актов </w:t>
      </w:r>
      <w:r w:rsidR="00846797" w:rsidRPr="00FB53FC">
        <w:rPr>
          <w:rFonts w:cs="Times New Roman"/>
          <w:sz w:val="28"/>
          <w:szCs w:val="28"/>
        </w:rPr>
        <w:t>РФ</w:t>
      </w:r>
      <w:r w:rsidRPr="00FB53FC">
        <w:rPr>
          <w:rFonts w:cs="Times New Roman"/>
          <w:sz w:val="28"/>
          <w:szCs w:val="28"/>
        </w:rPr>
        <w:t>, а также в практической деятельности в области использования атомной энергии;</w:t>
      </w:r>
    </w:p>
    <w:p w14:paraId="53569760" w14:textId="77777777" w:rsidR="00C012C8" w:rsidRPr="00FB53FC" w:rsidRDefault="00C012C8" w:rsidP="00FB53FC">
      <w:pPr>
        <w:pStyle w:val="a"/>
        <w:ind w:right="-1" w:firstLine="709"/>
        <w:rPr>
          <w:rFonts w:cs="Times New Roman"/>
          <w:sz w:val="28"/>
          <w:szCs w:val="28"/>
        </w:rPr>
      </w:pPr>
      <w:r w:rsidRPr="00FB53FC">
        <w:rPr>
          <w:rFonts w:cs="Times New Roman"/>
          <w:sz w:val="28"/>
          <w:szCs w:val="28"/>
        </w:rPr>
        <w:t>возмещение ущерба, причиненного радиационным воздействием; предоставление работникам объектов использования атомной энергии социально-экономических компенсаций за негативное воздействие ионизирующего излучения на здоровье человека и за дополнительные факторы риска; обеспечение социальной защиты граждан, проживающих и (или) осуществляющих трудовую деятельность в районах расположения этих объектов;</w:t>
      </w:r>
    </w:p>
    <w:p w14:paraId="07F3308C" w14:textId="77777777" w:rsidR="00C012C8" w:rsidRPr="00FB53FC" w:rsidRDefault="00C012C8" w:rsidP="00FB53FC">
      <w:pPr>
        <w:pStyle w:val="a"/>
        <w:ind w:right="-1" w:firstLine="709"/>
        <w:rPr>
          <w:rFonts w:cs="Times New Roman"/>
          <w:sz w:val="28"/>
          <w:szCs w:val="28"/>
        </w:rPr>
      </w:pPr>
      <w:r w:rsidRPr="00FB53FC">
        <w:rPr>
          <w:rFonts w:cs="Times New Roman"/>
          <w:sz w:val="28"/>
          <w:szCs w:val="28"/>
        </w:rPr>
        <w:t>разграничение ответственности и функций органов государственного регулирования безопасности, органов управления использованием атомной энергии, уполномоченного органа управления использованием атомной энергии и организаций, осуществляющих деятельность в области использования атомной энергии;</w:t>
      </w:r>
    </w:p>
    <w:p w14:paraId="100609D9" w14:textId="77777777" w:rsidR="00C012C8" w:rsidRPr="00FB53FC" w:rsidRDefault="00C012C8" w:rsidP="00FB53FC">
      <w:pPr>
        <w:pStyle w:val="a"/>
        <w:ind w:right="-1" w:firstLine="709"/>
        <w:rPr>
          <w:rFonts w:cs="Times New Roman"/>
          <w:sz w:val="28"/>
          <w:szCs w:val="28"/>
        </w:rPr>
      </w:pPr>
      <w:r w:rsidRPr="00FB53FC">
        <w:rPr>
          <w:rFonts w:cs="Times New Roman"/>
          <w:sz w:val="28"/>
          <w:szCs w:val="28"/>
        </w:rPr>
        <w:t>независимость органов государственного регулирования безопасности при принятии ими решений и осуществлении своих полномочий от органов управления использованием атомной энергии, уполномоченного органа управления использованием атомной энергии и от организаций, осуществляющих деятельность в области использования атомной энергии;</w:t>
      </w:r>
    </w:p>
    <w:p w14:paraId="701E5E0B" w14:textId="022CDA3D" w:rsidR="00C012C8" w:rsidRPr="00FB53FC" w:rsidRDefault="00C012C8" w:rsidP="00FB53FC">
      <w:pPr>
        <w:pStyle w:val="a"/>
        <w:ind w:right="-1" w:firstLine="709"/>
        <w:rPr>
          <w:rFonts w:cs="Times New Roman"/>
          <w:sz w:val="28"/>
          <w:szCs w:val="28"/>
        </w:rPr>
      </w:pPr>
      <w:r w:rsidRPr="00FB53FC">
        <w:rPr>
          <w:rFonts w:cs="Times New Roman"/>
          <w:sz w:val="28"/>
          <w:szCs w:val="28"/>
        </w:rPr>
        <w:t xml:space="preserve">соблюдение международных обязательств и гарантий </w:t>
      </w:r>
      <w:r w:rsidR="00846797" w:rsidRPr="00FB53FC">
        <w:rPr>
          <w:rFonts w:cs="Times New Roman"/>
          <w:sz w:val="28"/>
          <w:szCs w:val="28"/>
        </w:rPr>
        <w:t>РФ</w:t>
      </w:r>
      <w:r w:rsidRPr="00FB53FC">
        <w:rPr>
          <w:rFonts w:cs="Times New Roman"/>
          <w:sz w:val="28"/>
          <w:szCs w:val="28"/>
        </w:rPr>
        <w:t xml:space="preserve"> в области использования атомной энергии.</w:t>
      </w:r>
    </w:p>
    <w:p w14:paraId="2E7FB259" w14:textId="77777777" w:rsidR="00C012C8" w:rsidRPr="00FB53FC" w:rsidRDefault="00C012C8" w:rsidP="00FB53FC">
      <w:pPr>
        <w:ind w:right="-1"/>
        <w:rPr>
          <w:rFonts w:cs="Times New Roman"/>
          <w:sz w:val="28"/>
          <w:szCs w:val="28"/>
        </w:rPr>
      </w:pPr>
      <w:r w:rsidRPr="00FB53FC">
        <w:rPr>
          <w:rFonts w:cs="Times New Roman"/>
          <w:b/>
          <w:bCs/>
          <w:i/>
          <w:iCs/>
          <w:sz w:val="28"/>
          <w:szCs w:val="28"/>
        </w:rPr>
        <w:lastRenderedPageBreak/>
        <w:t xml:space="preserve">Основными задачами </w:t>
      </w:r>
      <w:r w:rsidRPr="00FB53FC">
        <w:rPr>
          <w:rFonts w:cs="Times New Roman"/>
          <w:sz w:val="28"/>
          <w:szCs w:val="28"/>
        </w:rPr>
        <w:t>правового регулирования отношений, возникающих при осуществлении всех видов деятельности в области использования атомной энергии, являются:</w:t>
      </w:r>
    </w:p>
    <w:p w14:paraId="6C4CC833" w14:textId="77777777" w:rsidR="00C012C8" w:rsidRPr="00FB53FC" w:rsidRDefault="00C012C8" w:rsidP="00FB53FC">
      <w:pPr>
        <w:pStyle w:val="a"/>
        <w:ind w:right="-1" w:firstLine="709"/>
        <w:rPr>
          <w:rFonts w:cs="Times New Roman"/>
          <w:sz w:val="28"/>
          <w:szCs w:val="28"/>
        </w:rPr>
      </w:pPr>
      <w:r w:rsidRPr="00FB53FC">
        <w:rPr>
          <w:rFonts w:cs="Times New Roman"/>
          <w:sz w:val="28"/>
          <w:szCs w:val="28"/>
        </w:rPr>
        <w:t>создание правовых основ системы государственного управления использованием атомной энергии и системы государственного регулирования безопасности при использовании атомной энергии;</w:t>
      </w:r>
    </w:p>
    <w:p w14:paraId="48E7319D" w14:textId="6E8D5ABC" w:rsidR="007B348A" w:rsidRPr="00FB53FC" w:rsidRDefault="00C012C8" w:rsidP="00FB53FC">
      <w:pPr>
        <w:pStyle w:val="a"/>
        <w:ind w:right="-1" w:firstLine="709"/>
        <w:rPr>
          <w:rFonts w:cs="Times New Roman"/>
          <w:sz w:val="28"/>
          <w:szCs w:val="28"/>
        </w:rPr>
      </w:pPr>
      <w:r w:rsidRPr="00FB53FC">
        <w:rPr>
          <w:rFonts w:cs="Times New Roman"/>
          <w:sz w:val="28"/>
          <w:szCs w:val="28"/>
        </w:rPr>
        <w:t>установление прав, обязанностей и ответственности органов государственной власти, органов местного самоуправления, организаций и иных юридических лиц и граждан.</w:t>
      </w:r>
    </w:p>
    <w:p w14:paraId="5C32A203" w14:textId="2A966CB0" w:rsidR="00ED6FD4" w:rsidRPr="00FB53FC" w:rsidRDefault="000F60EB" w:rsidP="00FB53FC">
      <w:pPr>
        <w:ind w:right="-1"/>
        <w:rPr>
          <w:rFonts w:cs="Times New Roman"/>
          <w:sz w:val="28"/>
          <w:szCs w:val="28"/>
        </w:rPr>
      </w:pPr>
      <w:proofErr w:type="gramStart"/>
      <w:r w:rsidRPr="00FB53FC">
        <w:rPr>
          <w:rFonts w:cs="Times New Roman"/>
          <w:sz w:val="28"/>
          <w:szCs w:val="28"/>
        </w:rPr>
        <w:t>Основы государственной политики в области обеспечения ядерной и радиационной безопасности РФ на период до 2025 года и дальнейшую перспективу</w:t>
      </w:r>
      <w:r w:rsidR="001F1DA8" w:rsidRPr="00FB53FC">
        <w:rPr>
          <w:rFonts w:cs="Times New Roman"/>
          <w:sz w:val="28"/>
          <w:szCs w:val="28"/>
        </w:rPr>
        <w:t xml:space="preserve"> </w:t>
      </w:r>
      <w:r w:rsidR="001F1DA8" w:rsidRPr="00FB53FC">
        <w:rPr>
          <w:rFonts w:cs="Times New Roman"/>
          <w:i/>
          <w:iCs/>
          <w:sz w:val="28"/>
          <w:szCs w:val="28"/>
        </w:rPr>
        <w:t xml:space="preserve">(далее </w:t>
      </w:r>
      <w:r w:rsidR="005C7E11">
        <w:rPr>
          <w:rFonts w:cs="Times New Roman"/>
          <w:i/>
          <w:iCs/>
          <w:sz w:val="28"/>
          <w:szCs w:val="28"/>
        </w:rPr>
        <w:t>–</w:t>
      </w:r>
      <w:r w:rsidR="001F1DA8" w:rsidRPr="00FB53FC">
        <w:rPr>
          <w:rFonts w:cs="Times New Roman"/>
          <w:i/>
          <w:iCs/>
          <w:sz w:val="28"/>
          <w:szCs w:val="28"/>
        </w:rPr>
        <w:t xml:space="preserve"> Основы)</w:t>
      </w:r>
      <w:r w:rsidRPr="00FB53FC">
        <w:rPr>
          <w:rFonts w:cs="Times New Roman"/>
          <w:sz w:val="28"/>
          <w:szCs w:val="28"/>
        </w:rPr>
        <w:t xml:space="preserve"> утверждены Указом Президента РФ от 13.10.2018 N 585</w:t>
      </w:r>
      <w:r w:rsidR="001F1DA8" w:rsidRPr="00FB53FC">
        <w:rPr>
          <w:rFonts w:cs="Times New Roman"/>
          <w:sz w:val="28"/>
          <w:szCs w:val="28"/>
        </w:rPr>
        <w:t>,</w:t>
      </w:r>
      <w:r w:rsidR="00E141C8" w:rsidRPr="00FB53FC">
        <w:rPr>
          <w:rFonts w:cs="Times New Roman"/>
          <w:sz w:val="28"/>
          <w:szCs w:val="28"/>
        </w:rPr>
        <w:t xml:space="preserve"> </w:t>
      </w:r>
      <w:r w:rsidR="001F1DA8" w:rsidRPr="00FB53FC">
        <w:rPr>
          <w:rFonts w:cs="Times New Roman"/>
          <w:sz w:val="28"/>
          <w:szCs w:val="28"/>
        </w:rPr>
        <w:t xml:space="preserve">в 2020 году в Основы внесены изменения </w:t>
      </w:r>
      <w:r w:rsidR="00E141C8" w:rsidRPr="00FB53FC">
        <w:rPr>
          <w:rFonts w:cs="Times New Roman"/>
          <w:sz w:val="28"/>
          <w:szCs w:val="28"/>
        </w:rPr>
        <w:t xml:space="preserve">Постановлением Правительства РФ от 16.03.2020 N 289-13 </w:t>
      </w:r>
      <w:r w:rsidR="00730E9E" w:rsidRPr="00FB53FC">
        <w:rPr>
          <w:rFonts w:cs="Times New Roman"/>
          <w:sz w:val="28"/>
          <w:szCs w:val="28"/>
        </w:rPr>
        <w:t>«</w:t>
      </w:r>
      <w:r w:rsidR="00E141C8" w:rsidRPr="00FB53FC">
        <w:rPr>
          <w:rFonts w:cs="Times New Roman"/>
          <w:sz w:val="28"/>
          <w:szCs w:val="28"/>
        </w:rPr>
        <w:t xml:space="preserve">О внесении изменений в государственную программу </w:t>
      </w:r>
      <w:r w:rsidR="00846797" w:rsidRPr="00FB53FC">
        <w:rPr>
          <w:rFonts w:cs="Times New Roman"/>
          <w:sz w:val="28"/>
          <w:szCs w:val="28"/>
        </w:rPr>
        <w:t>РФ</w:t>
      </w:r>
      <w:r w:rsidR="00E141C8" w:rsidRPr="00FB53FC">
        <w:rPr>
          <w:rFonts w:cs="Times New Roman"/>
          <w:sz w:val="28"/>
          <w:szCs w:val="28"/>
        </w:rPr>
        <w:t xml:space="preserve"> </w:t>
      </w:r>
      <w:r w:rsidR="00730E9E" w:rsidRPr="00FB53FC">
        <w:rPr>
          <w:rFonts w:cs="Times New Roman"/>
          <w:sz w:val="28"/>
          <w:szCs w:val="28"/>
        </w:rPr>
        <w:t>«</w:t>
      </w:r>
      <w:r w:rsidR="00E141C8" w:rsidRPr="00FB53FC">
        <w:rPr>
          <w:rFonts w:cs="Times New Roman"/>
          <w:sz w:val="28"/>
          <w:szCs w:val="28"/>
        </w:rPr>
        <w:t>Развитие атомного энергопромышленного комплекса</w:t>
      </w:r>
      <w:r w:rsidR="00730E9E" w:rsidRPr="00FB53FC">
        <w:rPr>
          <w:rFonts w:cs="Times New Roman"/>
          <w:sz w:val="28"/>
          <w:szCs w:val="28"/>
        </w:rPr>
        <w:t>»</w:t>
      </w:r>
      <w:r w:rsidRPr="00FB53FC">
        <w:rPr>
          <w:rFonts w:cs="Times New Roman"/>
          <w:sz w:val="28"/>
          <w:szCs w:val="28"/>
        </w:rPr>
        <w:t>.</w:t>
      </w:r>
      <w:proofErr w:type="gramEnd"/>
    </w:p>
    <w:p w14:paraId="4D3BC028" w14:textId="77777777" w:rsidR="00D97B50" w:rsidRPr="00FB53FC" w:rsidRDefault="00D97B50" w:rsidP="005C7E11">
      <w:pPr>
        <w:pStyle w:val="3"/>
      </w:pPr>
      <w:bookmarkStart w:id="16" w:name="_Toc75780214"/>
      <w:r w:rsidRPr="00FB53FC">
        <w:t>Оценка состояния ядерной и радиационной безопасности, основные проблемы и тенденции в области обеспечения ядерной и радиационной безопасности и возможные сценарии развития ситуации</w:t>
      </w:r>
      <w:bookmarkEnd w:id="16"/>
    </w:p>
    <w:p w14:paraId="17E22653" w14:textId="6EC49067" w:rsidR="004F7A17" w:rsidRPr="00FB53FC" w:rsidRDefault="004F7A17" w:rsidP="00FB53FC">
      <w:pPr>
        <w:ind w:right="-1"/>
        <w:rPr>
          <w:rFonts w:cs="Times New Roman"/>
          <w:sz w:val="28"/>
          <w:szCs w:val="28"/>
        </w:rPr>
      </w:pPr>
      <w:r w:rsidRPr="00FB53FC">
        <w:rPr>
          <w:rFonts w:cs="Times New Roman"/>
          <w:b/>
          <w:bCs/>
          <w:i/>
          <w:iCs/>
          <w:sz w:val="28"/>
          <w:szCs w:val="28"/>
        </w:rPr>
        <w:t>Оценка состояния ядерной и радиационной безопасности</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оценка возможности систем, важных для безопасности ядерной установки, выполнять свои функции по обеспечению безопасности</w:t>
      </w:r>
      <w:r w:rsidR="006442C9" w:rsidRPr="00FB53FC">
        <w:rPr>
          <w:rFonts w:cs="Times New Roman"/>
          <w:sz w:val="28"/>
          <w:szCs w:val="28"/>
        </w:rPr>
        <w:t xml:space="preserve"> (рисунок </w:t>
      </w:r>
      <w:r w:rsidR="005C7E11">
        <w:rPr>
          <w:rFonts w:cs="Times New Roman"/>
          <w:sz w:val="28"/>
          <w:szCs w:val="28"/>
        </w:rPr>
        <w:t>7</w:t>
      </w:r>
      <w:r w:rsidR="006442C9" w:rsidRPr="00FB53FC">
        <w:rPr>
          <w:rFonts w:cs="Times New Roman"/>
          <w:sz w:val="28"/>
          <w:szCs w:val="28"/>
        </w:rPr>
        <w:t>)</w:t>
      </w:r>
      <w:r w:rsidRPr="00FB53FC">
        <w:rPr>
          <w:rFonts w:cs="Times New Roman"/>
          <w:sz w:val="28"/>
          <w:szCs w:val="28"/>
        </w:rPr>
        <w:t>.</w:t>
      </w:r>
    </w:p>
    <w:p w14:paraId="5198DA9E" w14:textId="182FE036" w:rsidR="004F7A17" w:rsidRPr="00FB53FC" w:rsidRDefault="00825D90" w:rsidP="00FB53FC">
      <w:pPr>
        <w:ind w:right="-1"/>
        <w:rPr>
          <w:rFonts w:cs="Times New Roman"/>
          <w:sz w:val="28"/>
          <w:szCs w:val="28"/>
        </w:rPr>
      </w:pPr>
      <w:r w:rsidRPr="00FB53FC">
        <w:rPr>
          <w:rFonts w:cs="Times New Roman"/>
          <w:noProof/>
          <w:sz w:val="28"/>
          <w:szCs w:val="28"/>
          <w:lang w:eastAsia="ru-RU"/>
        </w:rPr>
        <w:lastRenderedPageBreak/>
        <w:drawing>
          <wp:inline distT="0" distB="0" distL="0" distR="0" wp14:anchorId="4B3663ED" wp14:editId="00A45670">
            <wp:extent cx="5193665" cy="3462020"/>
            <wp:effectExtent l="0" t="0" r="698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3665" cy="3462020"/>
                    </a:xfrm>
                    <a:prstGeom prst="rect">
                      <a:avLst/>
                    </a:prstGeom>
                    <a:noFill/>
                    <a:ln>
                      <a:noFill/>
                    </a:ln>
                  </pic:spPr>
                </pic:pic>
              </a:graphicData>
            </a:graphic>
          </wp:inline>
        </w:drawing>
      </w:r>
    </w:p>
    <w:p w14:paraId="76B2C44A" w14:textId="113B159D" w:rsidR="004F7A17" w:rsidRPr="00FB53FC" w:rsidRDefault="004F7A17" w:rsidP="00FB53FC">
      <w:pPr>
        <w:pStyle w:val="a1"/>
        <w:ind w:right="-1"/>
        <w:jc w:val="both"/>
        <w:rPr>
          <w:rFonts w:cs="Times New Roman"/>
          <w:sz w:val="28"/>
          <w:szCs w:val="28"/>
        </w:rPr>
      </w:pPr>
      <w:r w:rsidRPr="00FB53FC">
        <w:rPr>
          <w:rFonts w:cs="Times New Roman"/>
          <w:sz w:val="28"/>
          <w:szCs w:val="28"/>
        </w:rPr>
        <w:t>Рисунок 6. Оценка состояния ядерной и радиационной безопасности.</w:t>
      </w:r>
    </w:p>
    <w:p w14:paraId="6F27DE4A" w14:textId="77777777" w:rsidR="004F7A17" w:rsidRPr="00FB53FC" w:rsidRDefault="004F7A17" w:rsidP="00FB53FC">
      <w:pPr>
        <w:ind w:right="-1"/>
        <w:rPr>
          <w:rFonts w:cs="Times New Roman"/>
          <w:sz w:val="28"/>
          <w:szCs w:val="28"/>
        </w:rPr>
      </w:pPr>
    </w:p>
    <w:p w14:paraId="3EC6F983" w14:textId="045796C7" w:rsidR="00D97B50" w:rsidRPr="00FB53FC" w:rsidRDefault="00D97B50" w:rsidP="00FB53FC">
      <w:pPr>
        <w:ind w:right="-1"/>
        <w:rPr>
          <w:rFonts w:cs="Times New Roman"/>
          <w:sz w:val="28"/>
          <w:szCs w:val="28"/>
        </w:rPr>
      </w:pPr>
      <w:r w:rsidRPr="00FB53FC">
        <w:rPr>
          <w:rFonts w:cs="Times New Roman"/>
          <w:sz w:val="28"/>
          <w:szCs w:val="28"/>
        </w:rPr>
        <w:t xml:space="preserve">В </w:t>
      </w:r>
      <w:r w:rsidR="00846797" w:rsidRPr="00FB53FC">
        <w:rPr>
          <w:rFonts w:cs="Times New Roman"/>
          <w:sz w:val="28"/>
          <w:szCs w:val="28"/>
        </w:rPr>
        <w:t>РФ</w:t>
      </w:r>
      <w:r w:rsidRPr="00FB53FC">
        <w:rPr>
          <w:rFonts w:cs="Times New Roman"/>
          <w:sz w:val="28"/>
          <w:szCs w:val="28"/>
        </w:rPr>
        <w:t xml:space="preserve"> </w:t>
      </w:r>
      <w:r w:rsidRPr="00FB53FC">
        <w:rPr>
          <w:rFonts w:cs="Times New Roman"/>
          <w:b/>
          <w:bCs/>
          <w:i/>
          <w:iCs/>
          <w:sz w:val="28"/>
          <w:szCs w:val="28"/>
        </w:rPr>
        <w:t>обеспечивается ядерная и радиационная безопасность</w:t>
      </w:r>
      <w:r w:rsidRPr="00FB53FC">
        <w:rPr>
          <w:rFonts w:cs="Times New Roman"/>
          <w:sz w:val="28"/>
          <w:szCs w:val="28"/>
        </w:rPr>
        <w:t>:</w:t>
      </w:r>
    </w:p>
    <w:p w14:paraId="725EDBBF" w14:textId="77777777" w:rsidR="00D97B50" w:rsidRPr="00FB53FC" w:rsidRDefault="00D97B50" w:rsidP="00FB53FC">
      <w:pPr>
        <w:ind w:right="-1"/>
        <w:rPr>
          <w:rFonts w:cs="Times New Roman"/>
          <w:sz w:val="28"/>
          <w:szCs w:val="28"/>
        </w:rPr>
      </w:pPr>
      <w:r w:rsidRPr="00FB53FC">
        <w:rPr>
          <w:rFonts w:cs="Times New Roman"/>
          <w:sz w:val="28"/>
          <w:szCs w:val="28"/>
        </w:rPr>
        <w:t>а) объектов использования атомной энергии в мирных целях;</w:t>
      </w:r>
    </w:p>
    <w:p w14:paraId="3C212154" w14:textId="299C4065" w:rsidR="00D97B50" w:rsidRPr="00FB53FC" w:rsidRDefault="00D97B50" w:rsidP="00FB53FC">
      <w:pPr>
        <w:ind w:right="-1"/>
        <w:rPr>
          <w:rFonts w:cs="Times New Roman"/>
          <w:sz w:val="28"/>
          <w:szCs w:val="28"/>
        </w:rPr>
      </w:pPr>
      <w:r w:rsidRPr="00FB53FC">
        <w:rPr>
          <w:rFonts w:cs="Times New Roman"/>
          <w:sz w:val="28"/>
          <w:szCs w:val="28"/>
        </w:rPr>
        <w:t xml:space="preserve">б) объектов использования атомной энергии в оборонных целях, в том числе ядерного оружия и ядерных энергетических установок военного назначения (далее </w:t>
      </w:r>
      <w:r w:rsidR="005C7E11">
        <w:rPr>
          <w:rFonts w:cs="Times New Roman"/>
          <w:sz w:val="28"/>
          <w:szCs w:val="28"/>
        </w:rPr>
        <w:t>–</w:t>
      </w:r>
      <w:r w:rsidRPr="00FB53FC">
        <w:rPr>
          <w:rFonts w:cs="Times New Roman"/>
          <w:sz w:val="28"/>
          <w:szCs w:val="28"/>
        </w:rPr>
        <w:t xml:space="preserve"> объекты использования атомной энергии в оборонных целях);</w:t>
      </w:r>
    </w:p>
    <w:p w14:paraId="5E085F91" w14:textId="6203E630" w:rsidR="00D97B50" w:rsidRPr="00FB53FC" w:rsidRDefault="00D97B50" w:rsidP="00FB53FC">
      <w:pPr>
        <w:ind w:right="-1"/>
        <w:rPr>
          <w:rFonts w:cs="Times New Roman"/>
          <w:sz w:val="28"/>
          <w:szCs w:val="28"/>
        </w:rPr>
      </w:pPr>
      <w:proofErr w:type="gramStart"/>
      <w:r w:rsidRPr="00FB53FC">
        <w:rPr>
          <w:rFonts w:cs="Times New Roman"/>
          <w:sz w:val="28"/>
          <w:szCs w:val="28"/>
        </w:rPr>
        <w:t xml:space="preserve">в) объектов использования атомной энергии в мирных и оборонных целях, которые созданы до установления современных требований к обеспечению ядерной и радиационной безопасности, в том числе объектов, эксплуатация которых по функциональному назначению прекращена и которые находятся на стадиях вывода из эксплуатации, захоронения, утилизации (далее </w:t>
      </w:r>
      <w:r w:rsidR="005C7E11">
        <w:rPr>
          <w:rFonts w:cs="Times New Roman"/>
          <w:sz w:val="28"/>
          <w:szCs w:val="28"/>
        </w:rPr>
        <w:t>–</w:t>
      </w:r>
      <w:r w:rsidRPr="00FB53FC">
        <w:rPr>
          <w:rFonts w:cs="Times New Roman"/>
          <w:sz w:val="28"/>
          <w:szCs w:val="28"/>
        </w:rPr>
        <w:t xml:space="preserve"> объекты ядерного наследия);</w:t>
      </w:r>
      <w:proofErr w:type="gramEnd"/>
    </w:p>
    <w:p w14:paraId="02472588" w14:textId="60066F1A" w:rsidR="00D97B50" w:rsidRPr="00FB53FC" w:rsidRDefault="00D97B50" w:rsidP="00FB53FC">
      <w:pPr>
        <w:ind w:right="-1"/>
        <w:rPr>
          <w:rFonts w:cs="Times New Roman"/>
          <w:sz w:val="28"/>
          <w:szCs w:val="28"/>
        </w:rPr>
      </w:pPr>
      <w:r w:rsidRPr="00FB53FC">
        <w:rPr>
          <w:rFonts w:cs="Times New Roman"/>
          <w:sz w:val="28"/>
          <w:szCs w:val="28"/>
        </w:rPr>
        <w:t xml:space="preserve">г) материалов с повышенным содержанием природных радионуклидов, образовавшихся при осуществлении не связанных с использованием атомной энергии видов деятельности по добыче и переработке минерального и органического сырья с повышенным содержанием природных </w:t>
      </w:r>
      <w:r w:rsidRPr="00FB53FC">
        <w:rPr>
          <w:rFonts w:cs="Times New Roman"/>
          <w:sz w:val="28"/>
          <w:szCs w:val="28"/>
        </w:rPr>
        <w:lastRenderedPageBreak/>
        <w:t xml:space="preserve">радионуклидов (далее </w:t>
      </w:r>
      <w:r w:rsidR="005C7E11">
        <w:rPr>
          <w:rFonts w:cs="Times New Roman"/>
          <w:sz w:val="28"/>
          <w:szCs w:val="28"/>
        </w:rPr>
        <w:t>–</w:t>
      </w:r>
      <w:r w:rsidRPr="00FB53FC">
        <w:rPr>
          <w:rFonts w:cs="Times New Roman"/>
          <w:sz w:val="28"/>
          <w:szCs w:val="28"/>
        </w:rPr>
        <w:t xml:space="preserve"> материалы с повышенным содержанием природных радионуклидов).</w:t>
      </w:r>
    </w:p>
    <w:p w14:paraId="7E777C70" w14:textId="4EE00C39" w:rsidR="00D97B50" w:rsidRPr="00FB53FC" w:rsidRDefault="00D97B50" w:rsidP="00FB53FC">
      <w:pPr>
        <w:ind w:right="-1"/>
        <w:rPr>
          <w:rFonts w:cs="Times New Roman"/>
          <w:i/>
          <w:iCs/>
          <w:sz w:val="28"/>
          <w:szCs w:val="28"/>
        </w:rPr>
      </w:pPr>
      <w:proofErr w:type="gramStart"/>
      <w:r w:rsidRPr="00FB53FC">
        <w:rPr>
          <w:rFonts w:cs="Times New Roman"/>
          <w:sz w:val="28"/>
          <w:szCs w:val="28"/>
        </w:rPr>
        <w:t xml:space="preserve">Для оценки состояния ядерной и радиационной безопасности используются показатели, предусмотренные федеральными законами и иными нормативными правовыми актами </w:t>
      </w:r>
      <w:r w:rsidR="00846797" w:rsidRPr="00FB53FC">
        <w:rPr>
          <w:rFonts w:cs="Times New Roman"/>
          <w:sz w:val="28"/>
          <w:szCs w:val="28"/>
        </w:rPr>
        <w:t>РФ</w:t>
      </w:r>
      <w:r w:rsidRPr="00FB53FC">
        <w:rPr>
          <w:rFonts w:cs="Times New Roman"/>
          <w:sz w:val="28"/>
          <w:szCs w:val="28"/>
        </w:rPr>
        <w:t>, а также государственными и федеральными целевыми программами</w:t>
      </w:r>
      <w:r w:rsidR="000733FE" w:rsidRPr="00FB53FC">
        <w:rPr>
          <w:rFonts w:cs="Times New Roman"/>
          <w:sz w:val="28"/>
          <w:szCs w:val="28"/>
        </w:rPr>
        <w:t xml:space="preserve"> </w:t>
      </w:r>
      <w:r w:rsidR="000733FE" w:rsidRPr="00FB53FC">
        <w:rPr>
          <w:rFonts w:cs="Times New Roman"/>
          <w:i/>
          <w:iCs/>
          <w:sz w:val="28"/>
          <w:szCs w:val="28"/>
        </w:rPr>
        <w:t xml:space="preserve">(см. Приказ Ростехнадзора от 22.10.2015 N 421 </w:t>
      </w:r>
      <w:r w:rsidR="00730E9E" w:rsidRPr="00FB53FC">
        <w:rPr>
          <w:rFonts w:cs="Times New Roman"/>
          <w:i/>
          <w:iCs/>
          <w:sz w:val="28"/>
          <w:szCs w:val="28"/>
        </w:rPr>
        <w:t>«</w:t>
      </w:r>
      <w:r w:rsidR="000733FE" w:rsidRPr="00FB53FC">
        <w:rPr>
          <w:rFonts w:cs="Times New Roman"/>
          <w:i/>
          <w:iCs/>
          <w:sz w:val="28"/>
          <w:szCs w:val="28"/>
        </w:rPr>
        <w:t xml:space="preserve">Об утверждении руководства по безопасности при использовании атомной энергии </w:t>
      </w:r>
      <w:r w:rsidR="00730E9E" w:rsidRPr="00FB53FC">
        <w:rPr>
          <w:rFonts w:cs="Times New Roman"/>
          <w:i/>
          <w:iCs/>
          <w:sz w:val="28"/>
          <w:szCs w:val="28"/>
        </w:rPr>
        <w:t>«</w:t>
      </w:r>
      <w:r w:rsidR="000733FE" w:rsidRPr="00FB53FC">
        <w:rPr>
          <w:rFonts w:cs="Times New Roman"/>
          <w:i/>
          <w:iCs/>
          <w:sz w:val="28"/>
          <w:szCs w:val="28"/>
        </w:rPr>
        <w:t>Содержание годового отчета эксплуатирующей организации по оценке состояния ядерной и радиационной безопасности исследовательских ядерных установок</w:t>
      </w:r>
      <w:r w:rsidR="00730E9E" w:rsidRPr="00FB53FC">
        <w:rPr>
          <w:rFonts w:cs="Times New Roman"/>
          <w:i/>
          <w:iCs/>
          <w:sz w:val="28"/>
          <w:szCs w:val="28"/>
        </w:rPr>
        <w:t>»</w:t>
      </w:r>
      <w:r w:rsidR="000733FE" w:rsidRPr="00FB53FC">
        <w:rPr>
          <w:rFonts w:cs="Times New Roman"/>
          <w:i/>
          <w:iCs/>
          <w:sz w:val="28"/>
          <w:szCs w:val="28"/>
        </w:rPr>
        <w:t>)</w:t>
      </w:r>
      <w:r w:rsidRPr="00FB53FC">
        <w:rPr>
          <w:rFonts w:cs="Times New Roman"/>
          <w:i/>
          <w:iCs/>
          <w:sz w:val="28"/>
          <w:szCs w:val="28"/>
        </w:rPr>
        <w:t>.</w:t>
      </w:r>
      <w:proofErr w:type="gramEnd"/>
    </w:p>
    <w:p w14:paraId="48EDD112" w14:textId="11874B21" w:rsidR="00D97B50" w:rsidRPr="00FB53FC" w:rsidRDefault="00D97B50" w:rsidP="00FB53FC">
      <w:pPr>
        <w:ind w:right="-1"/>
        <w:rPr>
          <w:rFonts w:cs="Times New Roman"/>
          <w:b/>
          <w:bCs/>
          <w:i/>
          <w:iCs/>
          <w:sz w:val="28"/>
          <w:szCs w:val="28"/>
        </w:rPr>
      </w:pPr>
      <w:r w:rsidRPr="00FB53FC">
        <w:rPr>
          <w:rFonts w:cs="Times New Roman"/>
          <w:b/>
          <w:bCs/>
          <w:i/>
          <w:iCs/>
          <w:sz w:val="28"/>
          <w:szCs w:val="28"/>
        </w:rPr>
        <w:t>Основными проблемами в области обеспечения ядерной и радиационной безопасности являются:</w:t>
      </w:r>
    </w:p>
    <w:p w14:paraId="667A7E2C" w14:textId="77777777" w:rsidR="00D97B50" w:rsidRPr="00FB53FC" w:rsidRDefault="00D97B50" w:rsidP="00FB53FC">
      <w:pPr>
        <w:ind w:right="-1"/>
        <w:rPr>
          <w:rFonts w:cs="Times New Roman"/>
          <w:sz w:val="28"/>
          <w:szCs w:val="28"/>
        </w:rPr>
      </w:pPr>
      <w:r w:rsidRPr="00FB53FC">
        <w:rPr>
          <w:rFonts w:cs="Times New Roman"/>
          <w:sz w:val="28"/>
          <w:szCs w:val="28"/>
        </w:rPr>
        <w:t>а) наличие объектов ядерного наследия, в отношении которых требуется принятие дополнительных мер по завершению их жизненного цикла и (или) реабилитации, в том числе перевод этих объектов в ядерно и радиационно безопасное состояние и реабилитация радиоактивно загрязненных участков территорий, на которых расположены эти объекты;</w:t>
      </w:r>
    </w:p>
    <w:p w14:paraId="044747A3" w14:textId="77777777" w:rsidR="00D97B50" w:rsidRPr="00FB53FC" w:rsidRDefault="00D97B50" w:rsidP="00FB53FC">
      <w:pPr>
        <w:ind w:right="-1"/>
        <w:rPr>
          <w:rFonts w:cs="Times New Roman"/>
          <w:sz w:val="28"/>
          <w:szCs w:val="28"/>
        </w:rPr>
      </w:pPr>
      <w:r w:rsidRPr="00FB53FC">
        <w:rPr>
          <w:rFonts w:cs="Times New Roman"/>
          <w:sz w:val="28"/>
          <w:szCs w:val="28"/>
        </w:rPr>
        <w:t>б) накопление отработавшего ядерного топлива и радиоактивных отходов;</w:t>
      </w:r>
    </w:p>
    <w:p w14:paraId="3D93F009" w14:textId="77777777" w:rsidR="00D97B50" w:rsidRPr="00FB53FC" w:rsidRDefault="00D97B50" w:rsidP="00FB53FC">
      <w:pPr>
        <w:ind w:right="-1"/>
        <w:rPr>
          <w:rFonts w:cs="Times New Roman"/>
          <w:sz w:val="28"/>
          <w:szCs w:val="28"/>
        </w:rPr>
      </w:pPr>
      <w:r w:rsidRPr="00FB53FC">
        <w:rPr>
          <w:rFonts w:cs="Times New Roman"/>
          <w:sz w:val="28"/>
          <w:szCs w:val="28"/>
        </w:rPr>
        <w:t>в) воздействие радиационных факторов на работников организаций, осуществляющих деятельность, не связанную с использованием атомной энергии, в том числе на работников нефтяной и газовой промышленности, топливно-энергетического комплекса, горнодобывающей промышленности, строительства, космической и авиационной промышленности, медицины;</w:t>
      </w:r>
    </w:p>
    <w:p w14:paraId="6F6C6F78" w14:textId="77777777" w:rsidR="00D97B50" w:rsidRPr="00FB53FC" w:rsidRDefault="00D97B50" w:rsidP="00FB53FC">
      <w:pPr>
        <w:ind w:right="-1"/>
        <w:rPr>
          <w:rFonts w:cs="Times New Roman"/>
          <w:sz w:val="28"/>
          <w:szCs w:val="28"/>
        </w:rPr>
      </w:pPr>
      <w:r w:rsidRPr="00FB53FC">
        <w:rPr>
          <w:rFonts w:cs="Times New Roman"/>
          <w:sz w:val="28"/>
          <w:szCs w:val="28"/>
        </w:rPr>
        <w:t>г) увеличение среднего возраста работников (персонала) организаций, осуществляющих деятельность в области использования атомной энергии, незначительный рост числа молодых специалистов в этих организациях и, как следствие, нарушение преемственности поколений, потеря работниками (персоналом) квалификационных навыков, снижение кадрового потенциала этих организаций;</w:t>
      </w:r>
    </w:p>
    <w:p w14:paraId="2DFD4582" w14:textId="77777777" w:rsidR="00D97B50" w:rsidRPr="00FB53FC" w:rsidRDefault="00D97B50" w:rsidP="00FB53FC">
      <w:pPr>
        <w:ind w:right="-1"/>
        <w:rPr>
          <w:rFonts w:cs="Times New Roman"/>
          <w:sz w:val="28"/>
          <w:szCs w:val="28"/>
        </w:rPr>
      </w:pPr>
      <w:r w:rsidRPr="00FB53FC">
        <w:rPr>
          <w:rFonts w:cs="Times New Roman"/>
          <w:sz w:val="28"/>
          <w:szCs w:val="28"/>
        </w:rPr>
        <w:lastRenderedPageBreak/>
        <w:t>д) недостаточное правовое регулирование внедрения в промышленное производство, использования в науке и здравоохранении устройств, генерирующих импульсные ионизирующие излучения высоких энергий;</w:t>
      </w:r>
    </w:p>
    <w:p w14:paraId="686049E4" w14:textId="77777777" w:rsidR="00D97B50" w:rsidRPr="00FB53FC" w:rsidRDefault="00D97B50" w:rsidP="00FB53FC">
      <w:pPr>
        <w:ind w:right="-1"/>
        <w:rPr>
          <w:rFonts w:cs="Times New Roman"/>
          <w:sz w:val="28"/>
          <w:szCs w:val="28"/>
        </w:rPr>
      </w:pPr>
      <w:r w:rsidRPr="00FB53FC">
        <w:rPr>
          <w:rFonts w:cs="Times New Roman"/>
          <w:sz w:val="28"/>
          <w:szCs w:val="28"/>
        </w:rPr>
        <w:t xml:space="preserve">е) потенциальная возможность </w:t>
      </w:r>
      <w:proofErr w:type="gramStart"/>
      <w:r w:rsidRPr="00FB53FC">
        <w:rPr>
          <w:rFonts w:cs="Times New Roman"/>
          <w:sz w:val="28"/>
          <w:szCs w:val="28"/>
        </w:rPr>
        <w:t>возникновения</w:t>
      </w:r>
      <w:proofErr w:type="gramEnd"/>
      <w:r w:rsidRPr="00FB53FC">
        <w:rPr>
          <w:rFonts w:cs="Times New Roman"/>
          <w:sz w:val="28"/>
          <w:szCs w:val="28"/>
        </w:rPr>
        <w:t xml:space="preserve"> как на территории страны, так и за ее пределами радиационных аварий и катастроф;</w:t>
      </w:r>
    </w:p>
    <w:p w14:paraId="50FF9C79" w14:textId="77777777" w:rsidR="00D97B50" w:rsidRPr="00FB53FC" w:rsidRDefault="00D97B50" w:rsidP="00FB53FC">
      <w:pPr>
        <w:ind w:right="-1"/>
        <w:rPr>
          <w:rFonts w:cs="Times New Roman"/>
          <w:sz w:val="28"/>
          <w:szCs w:val="28"/>
        </w:rPr>
      </w:pPr>
      <w:r w:rsidRPr="00FB53FC">
        <w:rPr>
          <w:rFonts w:cs="Times New Roman"/>
          <w:sz w:val="28"/>
          <w:szCs w:val="28"/>
        </w:rPr>
        <w:t>ж) появление в мире новых технологий, которые могут быть применены для совершения несанкционированных действий (в том числе террористических актов) в отношении объектов использования атомной энергии в мирных и оборонных целях, объектов ядерного наследия, материалов с повышенным содержанием природных радионуклидов, а также для незаконного изготовления компонентов ядерного оружия и устройств;</w:t>
      </w:r>
    </w:p>
    <w:p w14:paraId="7922B654" w14:textId="77777777" w:rsidR="00D97B50" w:rsidRPr="00FB53FC" w:rsidRDefault="00D97B50" w:rsidP="00FB53FC">
      <w:pPr>
        <w:ind w:right="-1"/>
        <w:rPr>
          <w:rFonts w:cs="Times New Roman"/>
          <w:sz w:val="28"/>
          <w:szCs w:val="28"/>
        </w:rPr>
      </w:pPr>
      <w:r w:rsidRPr="00FB53FC">
        <w:rPr>
          <w:rFonts w:cs="Times New Roman"/>
          <w:sz w:val="28"/>
          <w:szCs w:val="28"/>
        </w:rPr>
        <w:t>з) угроза совершения террористических актов в отношении объектов использования атомной энергии в мирных и оборонных целях, объектов ядерного наследия, а также террористических актов с применением ядерных материалов и радиоактивных веществ, материалов с повышенным содержанием природных радионуклидов и устройств, генерирующих ионизирующее излучение, в том числе в период проведения массовых мероприятий;</w:t>
      </w:r>
    </w:p>
    <w:p w14:paraId="43B9B5B1" w14:textId="77777777" w:rsidR="00D97B50" w:rsidRPr="00FB53FC" w:rsidRDefault="00D97B50" w:rsidP="00FB53FC">
      <w:pPr>
        <w:ind w:right="-1"/>
        <w:rPr>
          <w:rFonts w:cs="Times New Roman"/>
          <w:sz w:val="28"/>
          <w:szCs w:val="28"/>
        </w:rPr>
      </w:pPr>
      <w:r w:rsidRPr="00FB53FC">
        <w:rPr>
          <w:rFonts w:cs="Times New Roman"/>
          <w:sz w:val="28"/>
          <w:szCs w:val="28"/>
        </w:rPr>
        <w:t>и) риски наступления трансграничных негативных последствий радиационных аварий и катастроф, а также испытаний ядерного оружия на территориях иностранных государств;</w:t>
      </w:r>
    </w:p>
    <w:p w14:paraId="467C26D6" w14:textId="4E3A190E" w:rsidR="00D97B50" w:rsidRPr="00FB53FC" w:rsidRDefault="00D97B50" w:rsidP="00FB53FC">
      <w:pPr>
        <w:ind w:right="-1"/>
        <w:rPr>
          <w:rFonts w:cs="Times New Roman"/>
          <w:sz w:val="28"/>
          <w:szCs w:val="28"/>
        </w:rPr>
      </w:pPr>
      <w:r w:rsidRPr="00FB53FC">
        <w:rPr>
          <w:rFonts w:cs="Times New Roman"/>
          <w:sz w:val="28"/>
          <w:szCs w:val="28"/>
        </w:rPr>
        <w:t xml:space="preserve">к) сохранение угроз незаконного перемещения через государственную границу </w:t>
      </w:r>
      <w:r w:rsidR="00846797" w:rsidRPr="00FB53FC">
        <w:rPr>
          <w:rFonts w:cs="Times New Roman"/>
          <w:sz w:val="28"/>
          <w:szCs w:val="28"/>
        </w:rPr>
        <w:t>РФ</w:t>
      </w:r>
      <w:r w:rsidRPr="00FB53FC">
        <w:rPr>
          <w:rFonts w:cs="Times New Roman"/>
          <w:sz w:val="28"/>
          <w:szCs w:val="28"/>
        </w:rPr>
        <w:t xml:space="preserve"> радиоактивных веществ, изделий из них, ядерных материалов, радиоактивных отходов и их незаконного оборота на территории </w:t>
      </w:r>
      <w:r w:rsidR="00846797" w:rsidRPr="00FB53FC">
        <w:rPr>
          <w:rFonts w:cs="Times New Roman"/>
          <w:sz w:val="28"/>
          <w:szCs w:val="28"/>
        </w:rPr>
        <w:t>РФ</w:t>
      </w:r>
      <w:r w:rsidRPr="00FB53FC">
        <w:rPr>
          <w:rFonts w:cs="Times New Roman"/>
          <w:sz w:val="28"/>
          <w:szCs w:val="28"/>
        </w:rPr>
        <w:t>;</w:t>
      </w:r>
    </w:p>
    <w:p w14:paraId="23EAA9EC" w14:textId="1CE234B0" w:rsidR="00D97B50" w:rsidRPr="00FB53FC" w:rsidRDefault="00D97B50" w:rsidP="00FB53FC">
      <w:pPr>
        <w:ind w:right="-1"/>
        <w:rPr>
          <w:rFonts w:cs="Times New Roman"/>
          <w:sz w:val="28"/>
          <w:szCs w:val="28"/>
        </w:rPr>
      </w:pPr>
      <w:r w:rsidRPr="00FB53FC">
        <w:rPr>
          <w:rFonts w:cs="Times New Roman"/>
          <w:sz w:val="28"/>
          <w:szCs w:val="28"/>
        </w:rPr>
        <w:t xml:space="preserve">л) наличие в </w:t>
      </w:r>
      <w:r w:rsidR="00846797" w:rsidRPr="00FB53FC">
        <w:rPr>
          <w:rFonts w:cs="Times New Roman"/>
          <w:sz w:val="28"/>
          <w:szCs w:val="28"/>
        </w:rPr>
        <w:t>РФ</w:t>
      </w:r>
      <w:r w:rsidRPr="00FB53FC">
        <w:rPr>
          <w:rFonts w:cs="Times New Roman"/>
          <w:sz w:val="28"/>
          <w:szCs w:val="28"/>
        </w:rPr>
        <w:t xml:space="preserve"> значительных по площади территорий (леса, сельскохозяйственные угодья), которые подверглись радиоактивному загрязнению в результате радиационных аварий и катастроф, вследствие чего на них действуют ограничения хозяйственной деятельности и сохраняется риск радиоактивного облучения населения и (или) их дальнейшего радиоактивного загрязнения;</w:t>
      </w:r>
    </w:p>
    <w:p w14:paraId="7C8595D4" w14:textId="422D4C01" w:rsidR="00D97B50" w:rsidRPr="00FB53FC" w:rsidRDefault="00D97B50" w:rsidP="00FB53FC">
      <w:pPr>
        <w:ind w:right="-1"/>
        <w:rPr>
          <w:rFonts w:cs="Times New Roman"/>
          <w:sz w:val="28"/>
          <w:szCs w:val="28"/>
        </w:rPr>
      </w:pPr>
      <w:proofErr w:type="gramStart"/>
      <w:r w:rsidRPr="00FB53FC">
        <w:rPr>
          <w:rFonts w:cs="Times New Roman"/>
          <w:sz w:val="28"/>
          <w:szCs w:val="28"/>
        </w:rPr>
        <w:lastRenderedPageBreak/>
        <w:t xml:space="preserve">м) наличие в </w:t>
      </w:r>
      <w:r w:rsidR="00846797" w:rsidRPr="00FB53FC">
        <w:rPr>
          <w:rFonts w:cs="Times New Roman"/>
          <w:sz w:val="28"/>
          <w:szCs w:val="28"/>
        </w:rPr>
        <w:t>РФ</w:t>
      </w:r>
      <w:r w:rsidRPr="00FB53FC">
        <w:rPr>
          <w:rFonts w:cs="Times New Roman"/>
          <w:sz w:val="28"/>
          <w:szCs w:val="28"/>
        </w:rPr>
        <w:t xml:space="preserve"> групп населения с повышенным и высоким уровнями радиоактивного облучения вследствие воздействия природных радионуклидов.</w:t>
      </w:r>
      <w:proofErr w:type="gramEnd"/>
    </w:p>
    <w:p w14:paraId="2BD1D0B7" w14:textId="62031A8C" w:rsidR="00D97B50" w:rsidRPr="00FB53FC" w:rsidRDefault="00D97B50" w:rsidP="00FB53FC">
      <w:pPr>
        <w:ind w:right="-1"/>
        <w:rPr>
          <w:rFonts w:cs="Times New Roman"/>
          <w:sz w:val="28"/>
          <w:szCs w:val="28"/>
        </w:rPr>
      </w:pPr>
      <w:r w:rsidRPr="00FB53FC">
        <w:rPr>
          <w:rFonts w:cs="Times New Roman"/>
          <w:b/>
          <w:bCs/>
          <w:i/>
          <w:iCs/>
          <w:sz w:val="28"/>
          <w:szCs w:val="28"/>
        </w:rPr>
        <w:t>Тенденции в области обеспечения ядерной и радиационной безопасности</w:t>
      </w:r>
      <w:r w:rsidRPr="00FB53FC">
        <w:rPr>
          <w:rFonts w:cs="Times New Roman"/>
          <w:sz w:val="28"/>
          <w:szCs w:val="28"/>
        </w:rPr>
        <w:t xml:space="preserve"> обусловлены следующими факторами:</w:t>
      </w:r>
    </w:p>
    <w:p w14:paraId="2B40C922" w14:textId="762717D2" w:rsidR="00D97B50" w:rsidRPr="00FB53FC" w:rsidRDefault="00D97B50" w:rsidP="00FB53FC">
      <w:pPr>
        <w:ind w:right="-1"/>
        <w:rPr>
          <w:rFonts w:cs="Times New Roman"/>
          <w:sz w:val="28"/>
          <w:szCs w:val="28"/>
        </w:rPr>
      </w:pPr>
      <w:r w:rsidRPr="00FB53FC">
        <w:rPr>
          <w:rFonts w:cs="Times New Roman"/>
          <w:sz w:val="28"/>
          <w:szCs w:val="28"/>
        </w:rPr>
        <w:t xml:space="preserve">а) возрастание роли атомной энергетики и ядерных технологий в обеспечении устойчивого развития </w:t>
      </w:r>
      <w:r w:rsidR="00846797" w:rsidRPr="00FB53FC">
        <w:rPr>
          <w:rFonts w:cs="Times New Roman"/>
          <w:sz w:val="28"/>
          <w:szCs w:val="28"/>
        </w:rPr>
        <w:t>РФ</w:t>
      </w:r>
      <w:r w:rsidRPr="00FB53FC">
        <w:rPr>
          <w:rFonts w:cs="Times New Roman"/>
          <w:sz w:val="28"/>
          <w:szCs w:val="28"/>
        </w:rPr>
        <w:t xml:space="preserve"> и реализации ее национальных интересов;</w:t>
      </w:r>
    </w:p>
    <w:p w14:paraId="6F70F038" w14:textId="77777777" w:rsidR="00D97B50" w:rsidRPr="00FB53FC" w:rsidRDefault="00D97B50" w:rsidP="00FB53FC">
      <w:pPr>
        <w:ind w:right="-1"/>
        <w:rPr>
          <w:rFonts w:cs="Times New Roman"/>
          <w:sz w:val="28"/>
          <w:szCs w:val="28"/>
        </w:rPr>
      </w:pPr>
      <w:r w:rsidRPr="00FB53FC">
        <w:rPr>
          <w:rFonts w:cs="Times New Roman"/>
          <w:sz w:val="28"/>
          <w:szCs w:val="28"/>
        </w:rPr>
        <w:t>б) создание более совершенных и безопасных ядерных технологий, установок и оборудования, повышение устойчивости проектируемых и эксплуатируемых объектов использования атомной энергии в мирных и оборонных целях к чрезвычайным ситуациям природного и техногенного характера;</w:t>
      </w:r>
    </w:p>
    <w:p w14:paraId="5ABC9080" w14:textId="77777777" w:rsidR="00D97B50" w:rsidRPr="00FB53FC" w:rsidRDefault="00D97B50" w:rsidP="00FB53FC">
      <w:pPr>
        <w:ind w:right="-1"/>
        <w:rPr>
          <w:rFonts w:cs="Times New Roman"/>
          <w:sz w:val="28"/>
          <w:szCs w:val="28"/>
        </w:rPr>
      </w:pPr>
      <w:r w:rsidRPr="00FB53FC">
        <w:rPr>
          <w:rFonts w:cs="Times New Roman"/>
          <w:sz w:val="28"/>
          <w:szCs w:val="28"/>
        </w:rPr>
        <w:t>в) увеличение количества материалов с повышенным содержанием природных радионуклидов, а также устройств, генерирующих ионизирующее излучение;</w:t>
      </w:r>
    </w:p>
    <w:p w14:paraId="0F005798" w14:textId="77777777" w:rsidR="00D97B50" w:rsidRPr="00FB53FC" w:rsidRDefault="00D97B50" w:rsidP="00FB53FC">
      <w:pPr>
        <w:ind w:right="-1"/>
        <w:rPr>
          <w:rFonts w:cs="Times New Roman"/>
          <w:sz w:val="28"/>
          <w:szCs w:val="28"/>
        </w:rPr>
      </w:pPr>
      <w:r w:rsidRPr="00FB53FC">
        <w:rPr>
          <w:rFonts w:cs="Times New Roman"/>
          <w:sz w:val="28"/>
          <w:szCs w:val="28"/>
        </w:rPr>
        <w:t>г) повышение национальных и международных требований к обеспечению ядерной и радиационной безопасности и охраны окружающей среды;</w:t>
      </w:r>
    </w:p>
    <w:p w14:paraId="1B2D1493" w14:textId="77777777" w:rsidR="00D97B50" w:rsidRPr="00FB53FC" w:rsidRDefault="00D97B50" w:rsidP="00FB53FC">
      <w:pPr>
        <w:ind w:right="-1"/>
        <w:rPr>
          <w:rFonts w:cs="Times New Roman"/>
          <w:sz w:val="28"/>
          <w:szCs w:val="28"/>
        </w:rPr>
      </w:pPr>
      <w:r w:rsidRPr="00FB53FC">
        <w:rPr>
          <w:rFonts w:cs="Times New Roman"/>
          <w:sz w:val="28"/>
          <w:szCs w:val="28"/>
        </w:rPr>
        <w:t>д) формирование экологически ориентированной модели развития экономики государства и усиление государственного экологического надзора за осуществлением хозяйственной деятельности;</w:t>
      </w:r>
    </w:p>
    <w:p w14:paraId="2B7B0147" w14:textId="5BD4F0C3" w:rsidR="00D97B50" w:rsidRPr="00FB53FC" w:rsidRDefault="00D97B50" w:rsidP="00FB53FC">
      <w:pPr>
        <w:ind w:right="-1"/>
        <w:rPr>
          <w:rFonts w:cs="Times New Roman"/>
          <w:sz w:val="28"/>
          <w:szCs w:val="28"/>
        </w:rPr>
      </w:pPr>
      <w:r w:rsidRPr="00FB53FC">
        <w:rPr>
          <w:rFonts w:cs="Times New Roman"/>
          <w:sz w:val="28"/>
          <w:szCs w:val="28"/>
        </w:rPr>
        <w:t xml:space="preserve">е) развитие внешнеэкономической деятельности </w:t>
      </w:r>
      <w:r w:rsidR="00846797" w:rsidRPr="00FB53FC">
        <w:rPr>
          <w:rFonts w:cs="Times New Roman"/>
          <w:sz w:val="28"/>
          <w:szCs w:val="28"/>
        </w:rPr>
        <w:t>РФ</w:t>
      </w:r>
      <w:r w:rsidRPr="00FB53FC">
        <w:rPr>
          <w:rFonts w:cs="Times New Roman"/>
          <w:sz w:val="28"/>
          <w:szCs w:val="28"/>
        </w:rPr>
        <w:t xml:space="preserve"> в области использования атомной энергии, в том числе увеличение объема обязательств по предоставлению иностранным государствам услуг в этой области, включая переработку отработавшего ядерного топлива;</w:t>
      </w:r>
    </w:p>
    <w:p w14:paraId="28ECCB46" w14:textId="77777777" w:rsidR="00D97B50" w:rsidRPr="00FB53FC" w:rsidRDefault="00D97B50" w:rsidP="00FB53FC">
      <w:pPr>
        <w:ind w:right="-1"/>
        <w:rPr>
          <w:rFonts w:cs="Times New Roman"/>
          <w:sz w:val="28"/>
          <w:szCs w:val="28"/>
        </w:rPr>
      </w:pPr>
      <w:r w:rsidRPr="00FB53FC">
        <w:rPr>
          <w:rFonts w:cs="Times New Roman"/>
          <w:sz w:val="28"/>
          <w:szCs w:val="28"/>
        </w:rPr>
        <w:t>ж) необходимость принятия в ближайшие десятилетия мер по предупреждению распространения радиоактивных веществ за пределы зон радиоактивного загрязнения;</w:t>
      </w:r>
    </w:p>
    <w:p w14:paraId="1F3F050A" w14:textId="77777777" w:rsidR="00D97B50" w:rsidRPr="00FB53FC" w:rsidRDefault="00D97B50" w:rsidP="00FB53FC">
      <w:pPr>
        <w:ind w:right="-1"/>
        <w:rPr>
          <w:rFonts w:cs="Times New Roman"/>
          <w:sz w:val="28"/>
          <w:szCs w:val="28"/>
        </w:rPr>
      </w:pPr>
      <w:r w:rsidRPr="00FB53FC">
        <w:rPr>
          <w:rFonts w:cs="Times New Roman"/>
          <w:sz w:val="28"/>
          <w:szCs w:val="28"/>
        </w:rPr>
        <w:lastRenderedPageBreak/>
        <w:t>з) возрастание роли общественности в принятии решений в области использования атомной энергии, в том числе по вопросам обращения с отработавшим ядерным топливом и радиоактивными отходами.</w:t>
      </w:r>
    </w:p>
    <w:p w14:paraId="4FB1047C" w14:textId="1B335414" w:rsidR="00D97B50" w:rsidRPr="00FB53FC" w:rsidRDefault="00D97B50" w:rsidP="00FB53FC">
      <w:pPr>
        <w:ind w:right="-1"/>
        <w:rPr>
          <w:rFonts w:cs="Times New Roman"/>
          <w:sz w:val="28"/>
          <w:szCs w:val="28"/>
        </w:rPr>
      </w:pPr>
      <w:proofErr w:type="gramStart"/>
      <w:r w:rsidRPr="00FB53FC">
        <w:rPr>
          <w:rFonts w:cs="Times New Roman"/>
          <w:sz w:val="28"/>
          <w:szCs w:val="28"/>
        </w:rPr>
        <w:t xml:space="preserve">В случае неэффективной реализации государственной политики в области обеспечения ядерной и радиационной безопасности ситуация в данной области может развиваться по негативным сценариям: снижение уровня ядерной и радиационной безопасности, увеличение на территории </w:t>
      </w:r>
      <w:r w:rsidR="00846797" w:rsidRPr="00FB53FC">
        <w:rPr>
          <w:rFonts w:cs="Times New Roman"/>
          <w:sz w:val="28"/>
          <w:szCs w:val="28"/>
        </w:rPr>
        <w:t>РФ</w:t>
      </w:r>
      <w:r w:rsidRPr="00FB53FC">
        <w:rPr>
          <w:rFonts w:cs="Times New Roman"/>
          <w:sz w:val="28"/>
          <w:szCs w:val="28"/>
        </w:rPr>
        <w:t xml:space="preserve"> количества ядерно и радиационно опасных объектов, повышение риска возникновения чрезвычайных ситуаций, связанных с деятельностью в области использования атомной энергии.</w:t>
      </w:r>
      <w:proofErr w:type="gramEnd"/>
    </w:p>
    <w:p w14:paraId="5C1D844F" w14:textId="2148CA2A" w:rsidR="00D97B50" w:rsidRPr="00FB53FC" w:rsidRDefault="00D97B50" w:rsidP="005C7E11">
      <w:pPr>
        <w:pStyle w:val="3"/>
      </w:pPr>
      <w:bookmarkStart w:id="17" w:name="_Toc75780215"/>
      <w:r w:rsidRPr="00FB53FC">
        <w:t>Цели, задачи и основные направления реализации государственной политики в области обеспечения ядерной и радиационной безопасности</w:t>
      </w:r>
      <w:bookmarkEnd w:id="17"/>
    </w:p>
    <w:p w14:paraId="3B242267" w14:textId="00808334" w:rsidR="00D97B50" w:rsidRPr="00FB53FC" w:rsidRDefault="00D97B50" w:rsidP="00FB53FC">
      <w:pPr>
        <w:ind w:right="-1"/>
        <w:rPr>
          <w:rFonts w:cs="Times New Roman"/>
          <w:sz w:val="28"/>
          <w:szCs w:val="28"/>
        </w:rPr>
      </w:pPr>
      <w:r w:rsidRPr="00FB53FC">
        <w:rPr>
          <w:rFonts w:cs="Times New Roman"/>
          <w:b/>
          <w:bCs/>
          <w:i/>
          <w:iCs/>
          <w:sz w:val="28"/>
          <w:szCs w:val="28"/>
        </w:rPr>
        <w:t>Целями государственной политики в области обеспечения ядерной и радиационной безопасности</w:t>
      </w:r>
      <w:r w:rsidRPr="00FB53FC">
        <w:rPr>
          <w:rFonts w:cs="Times New Roman"/>
          <w:sz w:val="28"/>
          <w:szCs w:val="28"/>
        </w:rPr>
        <w:t xml:space="preserve"> являются:</w:t>
      </w:r>
    </w:p>
    <w:p w14:paraId="7448A175" w14:textId="33152C1E" w:rsidR="00D97B50" w:rsidRPr="00FB53FC" w:rsidRDefault="00D97B50" w:rsidP="00FB53FC">
      <w:pPr>
        <w:ind w:right="-1"/>
        <w:rPr>
          <w:rFonts w:cs="Times New Roman"/>
          <w:sz w:val="28"/>
          <w:szCs w:val="28"/>
        </w:rPr>
      </w:pPr>
      <w:r w:rsidRPr="00FB53FC">
        <w:rPr>
          <w:rFonts w:cs="Times New Roman"/>
          <w:sz w:val="28"/>
          <w:szCs w:val="28"/>
        </w:rPr>
        <w:t xml:space="preserve">а) обеспечение в соответствии с законодательными и иными нормативными правовыми актами </w:t>
      </w:r>
      <w:r w:rsidR="00846797" w:rsidRPr="00FB53FC">
        <w:rPr>
          <w:rFonts w:cs="Times New Roman"/>
          <w:sz w:val="28"/>
          <w:szCs w:val="28"/>
        </w:rPr>
        <w:t>РФ</w:t>
      </w:r>
      <w:r w:rsidRPr="00FB53FC">
        <w:rPr>
          <w:rFonts w:cs="Times New Roman"/>
          <w:sz w:val="28"/>
          <w:szCs w:val="28"/>
        </w:rPr>
        <w:t xml:space="preserve"> безопасности объектов использования атомной энергии в мирных и оборонных целях, объектов ядерного наследия, материалов с повышенным содержанием природных радионуклидов;</w:t>
      </w:r>
    </w:p>
    <w:p w14:paraId="2166EFC1" w14:textId="77777777" w:rsidR="00D97B50" w:rsidRPr="00FB53FC" w:rsidRDefault="00D97B50" w:rsidP="00FB53FC">
      <w:pPr>
        <w:ind w:right="-1"/>
        <w:rPr>
          <w:rFonts w:cs="Times New Roman"/>
          <w:sz w:val="28"/>
          <w:szCs w:val="28"/>
        </w:rPr>
      </w:pPr>
      <w:r w:rsidRPr="00FB53FC">
        <w:rPr>
          <w:rFonts w:cs="Times New Roman"/>
          <w:sz w:val="28"/>
          <w:szCs w:val="28"/>
        </w:rPr>
        <w:t>б) поддержание в соответствии с принципами нормирования, обоснования и оптимизации на возможно низком уровне риска радиационного воздействия на работников (персонал) организаций, осуществляющих эксплуатацию объектов использования атомной энергии в мирных и оборонных целях, объектов ядерного наследия, и организаций, использующих при осуществлении своей деятельности материалы с повышенным содержанием природных радионуклидов;</w:t>
      </w:r>
    </w:p>
    <w:p w14:paraId="05088879" w14:textId="77777777" w:rsidR="00D97B50" w:rsidRPr="00FB53FC" w:rsidRDefault="00D97B50" w:rsidP="00FB53FC">
      <w:pPr>
        <w:ind w:right="-1"/>
        <w:rPr>
          <w:rFonts w:cs="Times New Roman"/>
          <w:sz w:val="28"/>
          <w:szCs w:val="28"/>
        </w:rPr>
      </w:pPr>
      <w:r w:rsidRPr="00FB53FC">
        <w:rPr>
          <w:rFonts w:cs="Times New Roman"/>
          <w:sz w:val="28"/>
          <w:szCs w:val="28"/>
        </w:rPr>
        <w:t>в) поэтапный вывод из эксплуатации, захоронение и утилизация объектов ядерного наследия;</w:t>
      </w:r>
    </w:p>
    <w:p w14:paraId="336836C4" w14:textId="77777777" w:rsidR="00D97B50" w:rsidRPr="00FB53FC" w:rsidRDefault="00D97B50" w:rsidP="00FB53FC">
      <w:pPr>
        <w:ind w:right="-1"/>
        <w:rPr>
          <w:rFonts w:cs="Times New Roman"/>
          <w:sz w:val="28"/>
          <w:szCs w:val="28"/>
        </w:rPr>
      </w:pPr>
      <w:r w:rsidRPr="00FB53FC">
        <w:rPr>
          <w:rFonts w:cs="Times New Roman"/>
          <w:sz w:val="28"/>
          <w:szCs w:val="28"/>
        </w:rPr>
        <w:lastRenderedPageBreak/>
        <w:t>г) обеспечение соответствующей современным требованиям защиты населения и окружающей среды от радиационного воздействия;</w:t>
      </w:r>
    </w:p>
    <w:p w14:paraId="4009C882" w14:textId="77777777" w:rsidR="00D97B50" w:rsidRPr="00FB53FC" w:rsidRDefault="00D97B50" w:rsidP="00FB53FC">
      <w:pPr>
        <w:ind w:right="-1"/>
        <w:rPr>
          <w:rFonts w:cs="Times New Roman"/>
          <w:sz w:val="28"/>
          <w:szCs w:val="28"/>
        </w:rPr>
      </w:pPr>
      <w:r w:rsidRPr="00FB53FC">
        <w:rPr>
          <w:rFonts w:cs="Times New Roman"/>
          <w:sz w:val="28"/>
          <w:szCs w:val="28"/>
        </w:rPr>
        <w:t>д) сохранение приоритета и поддержание на высоком уровне ядерной и радиационной безопасности объектов использования атомной энергии в мирных и оборонных целях, объектов ядерного наследия путем совершенствования мер государственного управления использованием атомной энергии и государственного регулирования безопасности при использовании атомной энергии с учетом развития науки, техники и производства;</w:t>
      </w:r>
    </w:p>
    <w:p w14:paraId="525DEBC2" w14:textId="340FB033" w:rsidR="00D97B50" w:rsidRPr="00FB53FC" w:rsidRDefault="00D97B50" w:rsidP="00FB53FC">
      <w:pPr>
        <w:ind w:right="-1"/>
        <w:rPr>
          <w:rFonts w:cs="Times New Roman"/>
          <w:sz w:val="28"/>
          <w:szCs w:val="28"/>
        </w:rPr>
      </w:pPr>
      <w:proofErr w:type="gramStart"/>
      <w:r w:rsidRPr="00FB53FC">
        <w:rPr>
          <w:rFonts w:cs="Times New Roman"/>
          <w:sz w:val="28"/>
          <w:szCs w:val="28"/>
        </w:rPr>
        <w:t xml:space="preserve">е) повышение ответственности за обеспечение ядерной и радиационной безопасности федеральных органов исполнительной власти, осуществляющих государственное управление использованием атомной энергии и государственное регулирование безопасности при использовании атомной энергии, Госкорпорации </w:t>
      </w:r>
      <w:r w:rsidR="00730E9E" w:rsidRPr="00FB53FC">
        <w:rPr>
          <w:rFonts w:cs="Times New Roman"/>
          <w:sz w:val="28"/>
          <w:szCs w:val="28"/>
        </w:rPr>
        <w:t>«</w:t>
      </w:r>
      <w:r w:rsidRPr="00FB53FC">
        <w:rPr>
          <w:rFonts w:cs="Times New Roman"/>
          <w:sz w:val="28"/>
          <w:szCs w:val="28"/>
        </w:rPr>
        <w:t>Росатом</w:t>
      </w:r>
      <w:r w:rsidR="00730E9E" w:rsidRPr="00FB53FC">
        <w:rPr>
          <w:rFonts w:cs="Times New Roman"/>
          <w:sz w:val="28"/>
          <w:szCs w:val="28"/>
        </w:rPr>
        <w:t>»</w:t>
      </w:r>
      <w:r w:rsidRPr="00FB53FC">
        <w:rPr>
          <w:rFonts w:cs="Times New Roman"/>
          <w:sz w:val="28"/>
          <w:szCs w:val="28"/>
        </w:rPr>
        <w:t>, организаций, осуществляющих эксплуатацию объектов использования атомной энергии в мирных и оборонных целях, объектов ядерного наследия, а также организаций, использующих при осуществлении своей деятельности материалы с повышенным содержанием природных радионуклидов;</w:t>
      </w:r>
      <w:proofErr w:type="gramEnd"/>
    </w:p>
    <w:p w14:paraId="782A44B8" w14:textId="104EFA20" w:rsidR="00D97B50" w:rsidRPr="00FB53FC" w:rsidRDefault="00D97B50" w:rsidP="00FB53FC">
      <w:pPr>
        <w:ind w:right="-1"/>
        <w:rPr>
          <w:rFonts w:cs="Times New Roman"/>
          <w:sz w:val="28"/>
          <w:szCs w:val="28"/>
        </w:rPr>
      </w:pPr>
      <w:r w:rsidRPr="00FB53FC">
        <w:rPr>
          <w:rFonts w:cs="Times New Roman"/>
          <w:sz w:val="28"/>
          <w:szCs w:val="28"/>
        </w:rPr>
        <w:t xml:space="preserve">ж) предотвращение в </w:t>
      </w:r>
      <w:r w:rsidR="00846797" w:rsidRPr="00FB53FC">
        <w:rPr>
          <w:rFonts w:cs="Times New Roman"/>
          <w:sz w:val="28"/>
          <w:szCs w:val="28"/>
        </w:rPr>
        <w:t>РФ</w:t>
      </w:r>
      <w:r w:rsidRPr="00FB53FC">
        <w:rPr>
          <w:rFonts w:cs="Times New Roman"/>
          <w:sz w:val="28"/>
          <w:szCs w:val="28"/>
        </w:rPr>
        <w:t xml:space="preserve"> радиационных аварий и катастроф или локализация и минимизация их последствий;</w:t>
      </w:r>
    </w:p>
    <w:p w14:paraId="089B3F7B" w14:textId="2DD6ED3A" w:rsidR="00D97B50" w:rsidRPr="00FB53FC" w:rsidRDefault="00D97B50" w:rsidP="00FB53FC">
      <w:pPr>
        <w:ind w:right="-1"/>
        <w:rPr>
          <w:rFonts w:cs="Times New Roman"/>
          <w:sz w:val="28"/>
          <w:szCs w:val="28"/>
        </w:rPr>
      </w:pPr>
      <w:r w:rsidRPr="00FB53FC">
        <w:rPr>
          <w:rFonts w:cs="Times New Roman"/>
          <w:sz w:val="28"/>
          <w:szCs w:val="28"/>
        </w:rPr>
        <w:t xml:space="preserve">з) минимизация радиационных рисков для населения </w:t>
      </w:r>
      <w:r w:rsidR="00846797" w:rsidRPr="00FB53FC">
        <w:rPr>
          <w:rFonts w:cs="Times New Roman"/>
          <w:sz w:val="28"/>
          <w:szCs w:val="28"/>
        </w:rPr>
        <w:t>РФ</w:t>
      </w:r>
      <w:r w:rsidRPr="00FB53FC">
        <w:rPr>
          <w:rFonts w:cs="Times New Roman"/>
          <w:sz w:val="28"/>
          <w:szCs w:val="28"/>
        </w:rPr>
        <w:t>, возникающих вследствие радиационных аварий и катастроф, испытаний ядерного оружия на территориях иностранных государств;</w:t>
      </w:r>
    </w:p>
    <w:p w14:paraId="46DF163E" w14:textId="77777777" w:rsidR="00D97B50" w:rsidRPr="00FB53FC" w:rsidRDefault="00D97B50" w:rsidP="00FB53FC">
      <w:pPr>
        <w:ind w:right="-1"/>
        <w:rPr>
          <w:rFonts w:cs="Times New Roman"/>
          <w:sz w:val="28"/>
          <w:szCs w:val="28"/>
        </w:rPr>
      </w:pPr>
      <w:r w:rsidRPr="00FB53FC">
        <w:rPr>
          <w:rFonts w:cs="Times New Roman"/>
          <w:sz w:val="28"/>
          <w:szCs w:val="28"/>
        </w:rPr>
        <w:t>и) уменьшение опасного воздействия радиационных факторов на население, проживающее на территориях с повышенным уровнем естественного радиационного фона.</w:t>
      </w:r>
    </w:p>
    <w:p w14:paraId="77652A14" w14:textId="5D36227A" w:rsidR="00D97B50" w:rsidRPr="00FB53FC" w:rsidRDefault="00D97B50" w:rsidP="00FB53FC">
      <w:pPr>
        <w:ind w:right="-1"/>
        <w:rPr>
          <w:rFonts w:cs="Times New Roman"/>
          <w:b/>
          <w:bCs/>
          <w:i/>
          <w:iCs/>
          <w:sz w:val="28"/>
          <w:szCs w:val="28"/>
        </w:rPr>
      </w:pPr>
      <w:r w:rsidRPr="00FB53FC">
        <w:rPr>
          <w:rFonts w:cs="Times New Roman"/>
          <w:b/>
          <w:bCs/>
          <w:i/>
          <w:iCs/>
          <w:sz w:val="28"/>
          <w:szCs w:val="28"/>
        </w:rPr>
        <w:t>Задачами в области обеспечения ядерной и радиационной безопасности являются:</w:t>
      </w:r>
    </w:p>
    <w:p w14:paraId="7F0C2E22" w14:textId="77777777" w:rsidR="00D97B50" w:rsidRPr="00FB53FC" w:rsidRDefault="00D97B50" w:rsidP="00FB53FC">
      <w:pPr>
        <w:ind w:right="-1"/>
        <w:rPr>
          <w:rFonts w:cs="Times New Roman"/>
          <w:sz w:val="28"/>
          <w:szCs w:val="28"/>
        </w:rPr>
      </w:pPr>
      <w:proofErr w:type="gramStart"/>
      <w:r w:rsidRPr="00FB53FC">
        <w:rPr>
          <w:rFonts w:cs="Times New Roman"/>
          <w:sz w:val="28"/>
          <w:szCs w:val="28"/>
        </w:rPr>
        <w:t xml:space="preserve">а) защита в соответствии с принципом приемлемого риска работников (персонала) организаций, осуществляющих эксплуатацию объектов </w:t>
      </w:r>
      <w:r w:rsidRPr="00FB53FC">
        <w:rPr>
          <w:rFonts w:cs="Times New Roman"/>
          <w:sz w:val="28"/>
          <w:szCs w:val="28"/>
        </w:rPr>
        <w:lastRenderedPageBreak/>
        <w:t>использования атомной энергии в мирных и оборонных целях, организаций, использующих при осуществлении своей деятельности материалы с повышенным содержанием природных радионуклидов, населения и окружающей среды от радиационного воздействия, снижение риска отдаленных последствий техногенного радиационного облучения для здоровья человека, поддержание на возможно низком уровне индивидуальных доз облучения и</w:t>
      </w:r>
      <w:proofErr w:type="gramEnd"/>
      <w:r w:rsidRPr="00FB53FC">
        <w:rPr>
          <w:rFonts w:cs="Times New Roman"/>
          <w:sz w:val="28"/>
          <w:szCs w:val="28"/>
        </w:rPr>
        <w:t xml:space="preserve"> числа облучаемых </w:t>
      </w:r>
      <w:proofErr w:type="gramStart"/>
      <w:r w:rsidRPr="00FB53FC">
        <w:rPr>
          <w:rFonts w:cs="Times New Roman"/>
          <w:sz w:val="28"/>
          <w:szCs w:val="28"/>
        </w:rPr>
        <w:t>лиц</w:t>
      </w:r>
      <w:proofErr w:type="gramEnd"/>
      <w:r w:rsidRPr="00FB53FC">
        <w:rPr>
          <w:rFonts w:cs="Times New Roman"/>
          <w:sz w:val="28"/>
          <w:szCs w:val="28"/>
        </w:rPr>
        <w:t xml:space="preserve"> при использовании любого источника ионизирующего излучения;</w:t>
      </w:r>
    </w:p>
    <w:p w14:paraId="1152CBB6" w14:textId="22129500" w:rsidR="00D97B50" w:rsidRPr="00FB53FC" w:rsidRDefault="00D97B50" w:rsidP="00FB53FC">
      <w:pPr>
        <w:ind w:right="-1"/>
        <w:rPr>
          <w:rFonts w:cs="Times New Roman"/>
          <w:sz w:val="28"/>
          <w:szCs w:val="28"/>
        </w:rPr>
      </w:pPr>
      <w:proofErr w:type="gramStart"/>
      <w:r w:rsidRPr="00FB53FC">
        <w:rPr>
          <w:rFonts w:cs="Times New Roman"/>
          <w:sz w:val="28"/>
          <w:szCs w:val="28"/>
        </w:rPr>
        <w:t xml:space="preserve">б) обеспечение в соответствии с федеральными законами и иными нормативными правовыми актами </w:t>
      </w:r>
      <w:r w:rsidR="00846797" w:rsidRPr="00FB53FC">
        <w:rPr>
          <w:rFonts w:cs="Times New Roman"/>
          <w:sz w:val="28"/>
          <w:szCs w:val="28"/>
        </w:rPr>
        <w:t>РФ</w:t>
      </w:r>
      <w:r w:rsidRPr="00FB53FC">
        <w:rPr>
          <w:rFonts w:cs="Times New Roman"/>
          <w:sz w:val="28"/>
          <w:szCs w:val="28"/>
        </w:rPr>
        <w:t xml:space="preserve"> безопасной эксплуатации объектов использования атомной энергии в мирных и оборонных целях, объектов ядерного наследия, предотвращение радиационных аварий и катастроф на указанных объектах или локализация и минимизация их последствий, снижение или недопущение увеличения выбросов и сбросов радиоактивных веществ в окружающую среду;</w:t>
      </w:r>
      <w:proofErr w:type="gramEnd"/>
    </w:p>
    <w:p w14:paraId="305DB440" w14:textId="77777777" w:rsidR="00D97B50" w:rsidRPr="00FB53FC" w:rsidRDefault="00D97B50" w:rsidP="00FB53FC">
      <w:pPr>
        <w:ind w:right="-1"/>
        <w:rPr>
          <w:rFonts w:cs="Times New Roman"/>
          <w:sz w:val="28"/>
          <w:szCs w:val="28"/>
        </w:rPr>
      </w:pPr>
      <w:r w:rsidRPr="00FB53FC">
        <w:rPr>
          <w:rFonts w:cs="Times New Roman"/>
          <w:sz w:val="28"/>
          <w:szCs w:val="28"/>
        </w:rPr>
        <w:t>в) предотвращение неконтролируемого распространения и несанкционированного использования радиоактивных веществ, изделий из них, ядерных материалов и радиоактивных отходов;</w:t>
      </w:r>
    </w:p>
    <w:p w14:paraId="15D8B865" w14:textId="77777777" w:rsidR="00D97B50" w:rsidRPr="00FB53FC" w:rsidRDefault="00D97B50" w:rsidP="00FB53FC">
      <w:pPr>
        <w:ind w:right="-1"/>
        <w:rPr>
          <w:rFonts w:cs="Times New Roman"/>
          <w:sz w:val="28"/>
          <w:szCs w:val="28"/>
        </w:rPr>
      </w:pPr>
      <w:r w:rsidRPr="00FB53FC">
        <w:rPr>
          <w:rFonts w:cs="Times New Roman"/>
          <w:sz w:val="28"/>
          <w:szCs w:val="28"/>
        </w:rPr>
        <w:t>г) совершенствование государственного управления и государственного регулирования безопасности в области использования атомной энергии;</w:t>
      </w:r>
    </w:p>
    <w:p w14:paraId="3626B68F" w14:textId="77777777" w:rsidR="00D97B50" w:rsidRPr="00FB53FC" w:rsidRDefault="00D97B50" w:rsidP="00FB53FC">
      <w:pPr>
        <w:ind w:right="-1"/>
        <w:rPr>
          <w:rFonts w:cs="Times New Roman"/>
          <w:sz w:val="28"/>
          <w:szCs w:val="28"/>
        </w:rPr>
      </w:pPr>
      <w:r w:rsidRPr="00FB53FC">
        <w:rPr>
          <w:rFonts w:cs="Times New Roman"/>
          <w:sz w:val="28"/>
          <w:szCs w:val="28"/>
        </w:rPr>
        <w:t>д) совершенствование системы отбора, профессиональной подготовки, переподготовки, повышения квалификации, аттестации и допуска к работе работников (персонала) организаций, осуществляющих деятельность в области использования атомной энергии;</w:t>
      </w:r>
    </w:p>
    <w:p w14:paraId="06366AD0" w14:textId="77777777" w:rsidR="00D97B50" w:rsidRPr="00FB53FC" w:rsidRDefault="00D97B50" w:rsidP="00FB53FC">
      <w:pPr>
        <w:ind w:right="-1"/>
        <w:rPr>
          <w:rFonts w:cs="Times New Roman"/>
          <w:sz w:val="28"/>
          <w:szCs w:val="28"/>
        </w:rPr>
      </w:pPr>
      <w:r w:rsidRPr="00FB53FC">
        <w:rPr>
          <w:rFonts w:cs="Times New Roman"/>
          <w:sz w:val="28"/>
          <w:szCs w:val="28"/>
        </w:rPr>
        <w:t>е) совершенствование механизмов оценки радиационного воздействия на природные и природно-антропогенные объекты;</w:t>
      </w:r>
    </w:p>
    <w:p w14:paraId="70AC5F63" w14:textId="771C6483" w:rsidR="00D97B50" w:rsidRPr="00FB53FC" w:rsidRDefault="00D97B50" w:rsidP="00FB53FC">
      <w:pPr>
        <w:ind w:right="-1"/>
        <w:rPr>
          <w:rFonts w:cs="Times New Roman"/>
          <w:sz w:val="28"/>
          <w:szCs w:val="28"/>
        </w:rPr>
      </w:pPr>
      <w:r w:rsidRPr="00FB53FC">
        <w:rPr>
          <w:rFonts w:cs="Times New Roman"/>
          <w:sz w:val="28"/>
          <w:szCs w:val="28"/>
        </w:rPr>
        <w:t xml:space="preserve">ж) обеспечение вывода из эксплуатации объектов ядерного наследия, переработка отработавшего ядерного топлива, кондиционирование и </w:t>
      </w:r>
      <w:r w:rsidRPr="00FB53FC">
        <w:rPr>
          <w:rFonts w:cs="Times New Roman"/>
          <w:sz w:val="28"/>
          <w:szCs w:val="28"/>
        </w:rPr>
        <w:lastRenderedPageBreak/>
        <w:t xml:space="preserve">захоронение радиоактивных отходов и реабилитация радиоактивно загрязненных участков территории </w:t>
      </w:r>
      <w:r w:rsidR="00846797" w:rsidRPr="00FB53FC">
        <w:rPr>
          <w:rFonts w:cs="Times New Roman"/>
          <w:sz w:val="28"/>
          <w:szCs w:val="28"/>
        </w:rPr>
        <w:t>РФ</w:t>
      </w:r>
      <w:r w:rsidRPr="00FB53FC">
        <w:rPr>
          <w:rFonts w:cs="Times New Roman"/>
          <w:sz w:val="28"/>
          <w:szCs w:val="28"/>
        </w:rPr>
        <w:t>;</w:t>
      </w:r>
    </w:p>
    <w:p w14:paraId="1FD45127" w14:textId="77777777" w:rsidR="00D97B50" w:rsidRPr="00FB53FC" w:rsidRDefault="00D97B50" w:rsidP="00FB53FC">
      <w:pPr>
        <w:ind w:right="-1"/>
        <w:rPr>
          <w:rFonts w:cs="Times New Roman"/>
          <w:sz w:val="28"/>
          <w:szCs w:val="28"/>
        </w:rPr>
      </w:pPr>
      <w:r w:rsidRPr="00FB53FC">
        <w:rPr>
          <w:rFonts w:cs="Times New Roman"/>
          <w:sz w:val="28"/>
          <w:szCs w:val="28"/>
        </w:rPr>
        <w:t>з) осуществление эффективной информационной поддержки обеспечения ядерной и радиационной безопасности;</w:t>
      </w:r>
    </w:p>
    <w:p w14:paraId="2F3A0622" w14:textId="77777777" w:rsidR="00D97B50" w:rsidRPr="00FB53FC" w:rsidRDefault="00D97B50" w:rsidP="00FB53FC">
      <w:pPr>
        <w:ind w:right="-1"/>
        <w:rPr>
          <w:rFonts w:cs="Times New Roman"/>
          <w:sz w:val="28"/>
          <w:szCs w:val="28"/>
        </w:rPr>
      </w:pPr>
      <w:r w:rsidRPr="00FB53FC">
        <w:rPr>
          <w:rFonts w:cs="Times New Roman"/>
          <w:sz w:val="28"/>
          <w:szCs w:val="28"/>
        </w:rPr>
        <w:t>и) поддержание постоянной готовности сил и средств, предназначенных для ликвидации последствий радиационных аварий и катастроф;</w:t>
      </w:r>
    </w:p>
    <w:p w14:paraId="600A0C55" w14:textId="77777777" w:rsidR="00D97B50" w:rsidRPr="00FB53FC" w:rsidRDefault="00D97B50" w:rsidP="00FB53FC">
      <w:pPr>
        <w:ind w:right="-1"/>
        <w:rPr>
          <w:rFonts w:cs="Times New Roman"/>
          <w:sz w:val="28"/>
          <w:szCs w:val="28"/>
        </w:rPr>
      </w:pPr>
      <w:r w:rsidRPr="00FB53FC">
        <w:rPr>
          <w:rFonts w:cs="Times New Roman"/>
          <w:sz w:val="28"/>
          <w:szCs w:val="28"/>
        </w:rPr>
        <w:t>к) развитие территориальных и отраслевых систем мониторинга радиационной обстановки;</w:t>
      </w:r>
    </w:p>
    <w:p w14:paraId="7C880BBE" w14:textId="77777777" w:rsidR="00D97B50" w:rsidRPr="00FB53FC" w:rsidRDefault="00D97B50" w:rsidP="00FB53FC">
      <w:pPr>
        <w:ind w:right="-1"/>
        <w:rPr>
          <w:rFonts w:cs="Times New Roman"/>
          <w:sz w:val="28"/>
          <w:szCs w:val="28"/>
        </w:rPr>
      </w:pPr>
      <w:r w:rsidRPr="00FB53FC">
        <w:rPr>
          <w:rFonts w:cs="Times New Roman"/>
          <w:sz w:val="28"/>
          <w:szCs w:val="28"/>
        </w:rPr>
        <w:t>л) обеспечение качественного проектирования, конструирования и изготовления объектов использования атомной энергии в мирных и оборонных целях;</w:t>
      </w:r>
    </w:p>
    <w:p w14:paraId="0A376353" w14:textId="77777777" w:rsidR="00D97B50" w:rsidRPr="00FB53FC" w:rsidRDefault="00D97B50" w:rsidP="00FB53FC">
      <w:pPr>
        <w:ind w:right="-1"/>
        <w:rPr>
          <w:rFonts w:cs="Times New Roman"/>
          <w:sz w:val="28"/>
          <w:szCs w:val="28"/>
        </w:rPr>
      </w:pPr>
      <w:r w:rsidRPr="00FB53FC">
        <w:rPr>
          <w:rFonts w:cs="Times New Roman"/>
          <w:sz w:val="28"/>
          <w:szCs w:val="28"/>
        </w:rPr>
        <w:t>м) обеспечение безопасности при обращении с радиоактивными веществами и изделиями из них, ядерными материалами, радиоактивными отходами, отработавшим ядерным топливом, в том числе при их транспортировании (перевозке);</w:t>
      </w:r>
    </w:p>
    <w:p w14:paraId="09EA1ED4" w14:textId="77777777" w:rsidR="00D97B50" w:rsidRPr="00FB53FC" w:rsidRDefault="00D97B50" w:rsidP="00FB53FC">
      <w:pPr>
        <w:ind w:right="-1"/>
        <w:rPr>
          <w:rFonts w:cs="Times New Roman"/>
          <w:sz w:val="28"/>
          <w:szCs w:val="28"/>
        </w:rPr>
      </w:pPr>
      <w:r w:rsidRPr="00FB53FC">
        <w:rPr>
          <w:rFonts w:cs="Times New Roman"/>
          <w:sz w:val="28"/>
          <w:szCs w:val="28"/>
        </w:rPr>
        <w:t>н) обеспечение физической защиты объектов использования атомной энергии в мирных и оборонных целях;</w:t>
      </w:r>
    </w:p>
    <w:p w14:paraId="75AD5CEA" w14:textId="77777777" w:rsidR="00D97B50" w:rsidRPr="00FB53FC" w:rsidRDefault="00D97B50" w:rsidP="00FB53FC">
      <w:pPr>
        <w:ind w:right="-1"/>
        <w:rPr>
          <w:rFonts w:cs="Times New Roman"/>
          <w:sz w:val="28"/>
          <w:szCs w:val="28"/>
        </w:rPr>
      </w:pPr>
      <w:r w:rsidRPr="00FB53FC">
        <w:rPr>
          <w:rFonts w:cs="Times New Roman"/>
          <w:sz w:val="28"/>
          <w:szCs w:val="28"/>
        </w:rPr>
        <w:t>о) предупреждение и пресечение террористических актов и несанкционированных действий в отношении объектов использования атомной энергии в мирных и оборонных целях, объектов ядерного наследия, а также террористических актов с применением ядерных материалов, радиоактивных веществ, материалов с повышенным содержанием природных радионуклидов;</w:t>
      </w:r>
    </w:p>
    <w:p w14:paraId="16D27C2A" w14:textId="1BF6924D" w:rsidR="00D97B50" w:rsidRPr="00FB53FC" w:rsidRDefault="00D97B50" w:rsidP="00FB53FC">
      <w:pPr>
        <w:ind w:right="-1"/>
        <w:rPr>
          <w:rFonts w:cs="Times New Roman"/>
          <w:sz w:val="28"/>
          <w:szCs w:val="28"/>
        </w:rPr>
      </w:pPr>
      <w:r w:rsidRPr="00FB53FC">
        <w:rPr>
          <w:rFonts w:cs="Times New Roman"/>
          <w:sz w:val="28"/>
          <w:szCs w:val="28"/>
        </w:rPr>
        <w:t xml:space="preserve">п) усиление мер, направленных на предупреждение и пресечение незаконного перемещения через государственную границу </w:t>
      </w:r>
      <w:r w:rsidR="00846797" w:rsidRPr="00FB53FC">
        <w:rPr>
          <w:rFonts w:cs="Times New Roman"/>
          <w:sz w:val="28"/>
          <w:szCs w:val="28"/>
        </w:rPr>
        <w:t>РФ</w:t>
      </w:r>
      <w:r w:rsidRPr="00FB53FC">
        <w:rPr>
          <w:rFonts w:cs="Times New Roman"/>
          <w:sz w:val="28"/>
          <w:szCs w:val="28"/>
        </w:rPr>
        <w:t xml:space="preserve"> радиоактивных веществ, изделий из них, ядерных материалов, радиоактивных отходов и их незаконного оборота на территории </w:t>
      </w:r>
      <w:r w:rsidR="00846797" w:rsidRPr="00FB53FC">
        <w:rPr>
          <w:rFonts w:cs="Times New Roman"/>
          <w:sz w:val="28"/>
          <w:szCs w:val="28"/>
        </w:rPr>
        <w:t>РФ</w:t>
      </w:r>
      <w:r w:rsidRPr="00FB53FC">
        <w:rPr>
          <w:rFonts w:cs="Times New Roman"/>
          <w:sz w:val="28"/>
          <w:szCs w:val="28"/>
        </w:rPr>
        <w:t>.</w:t>
      </w:r>
    </w:p>
    <w:p w14:paraId="23F2142D" w14:textId="00D59232" w:rsidR="00D97B50" w:rsidRPr="00FB53FC" w:rsidRDefault="00D97B50" w:rsidP="00FB53FC">
      <w:pPr>
        <w:ind w:right="-1"/>
        <w:rPr>
          <w:rFonts w:cs="Times New Roman"/>
          <w:sz w:val="28"/>
          <w:szCs w:val="28"/>
        </w:rPr>
      </w:pPr>
      <w:r w:rsidRPr="00FB53FC">
        <w:rPr>
          <w:rFonts w:cs="Times New Roman"/>
          <w:b/>
          <w:bCs/>
          <w:i/>
          <w:iCs/>
          <w:sz w:val="28"/>
          <w:szCs w:val="28"/>
        </w:rPr>
        <w:t>Основными направлениями реализации государственной политики в области обеспечения ядерной и радиационной безопасности</w:t>
      </w:r>
      <w:r w:rsidRPr="00FB53FC">
        <w:rPr>
          <w:rFonts w:cs="Times New Roman"/>
          <w:sz w:val="28"/>
          <w:szCs w:val="28"/>
        </w:rPr>
        <w:t xml:space="preserve"> являются:</w:t>
      </w:r>
    </w:p>
    <w:p w14:paraId="18FCCFAD" w14:textId="77777777" w:rsidR="00D97B50" w:rsidRPr="00FB53FC" w:rsidRDefault="00D97B50" w:rsidP="00FB53FC">
      <w:pPr>
        <w:ind w:right="-1"/>
        <w:rPr>
          <w:rFonts w:cs="Times New Roman"/>
          <w:sz w:val="28"/>
          <w:szCs w:val="28"/>
        </w:rPr>
      </w:pPr>
      <w:r w:rsidRPr="00FB53FC">
        <w:rPr>
          <w:rFonts w:cs="Times New Roman"/>
          <w:sz w:val="28"/>
          <w:szCs w:val="28"/>
        </w:rPr>
        <w:lastRenderedPageBreak/>
        <w:t>а) обеспечение защиты от радиационного воздействия работников (персонала) организаций, осуществляющих эксплуатацию объектов использования атомной энергии в мирных и оборонных целях, объектов ядерного наследия, организаций, использующих при осуществлении своей деятельности материалы с повышенным содержанием природных радионуклидов, а также населения и окружающей среды, в том числе:</w:t>
      </w:r>
    </w:p>
    <w:p w14:paraId="35B7E4B5"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модернизация и развитие технических и информационно-аналитических систем обеспечения контроля (надзора) за ядерной и радиационной безопасностью в соответствии с научно обоснованными критериями и с использованием современных технологий;</w:t>
      </w:r>
    </w:p>
    <w:p w14:paraId="6ACDCAD1"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повышение эффективности мониторинга радиационной обстановки на объектах использования атомной энергии в мирных и оборонных целях, объектах ядерного наследия и прилегающих к ним территориях;</w:t>
      </w:r>
    </w:p>
    <w:p w14:paraId="73EAB6AC"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проведение в рамках системы социально-гигиенического мониторинга радиационного контроля окружающей среды и состояния здоровья населения в районах расположения объектов использования атомной энергии в мирных и оборонных целях, объектов ядерного наследия, а также организаций, использующих при осуществлении своей деятельности материалы с повышенным содержанием природных радионуклидов;</w:t>
      </w:r>
    </w:p>
    <w:p w14:paraId="0E6EE357"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поддержание на необходимом уровне готовности системы медицинского обеспечения работников (персонала) организаций, осуществляющих эксплуатацию объектов использования атомной энергии в мирных и оборонных целях, объектов ядерного наследия, к проведению комплекса лечебно-профилактических и санитарно-противоэпидемических (профилактических) мероприятий в случае возникновения чрезвычайных ситуаций;</w:t>
      </w:r>
    </w:p>
    <w:p w14:paraId="4F144803"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совершенствование государственного контроля (надзора) за воздействием на здоровье человека природных источников ионизирующего </w:t>
      </w:r>
      <w:r w:rsidRPr="00FB53FC">
        <w:rPr>
          <w:rFonts w:cs="Times New Roman"/>
          <w:sz w:val="28"/>
          <w:szCs w:val="28"/>
        </w:rPr>
        <w:lastRenderedPageBreak/>
        <w:t>излучения, в том числе радона и продуктов его распада, в жилых домах, детских учреждениях, общественных и производственных зданиях;</w:t>
      </w:r>
    </w:p>
    <w:p w14:paraId="581B78E6"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создание системы государственного учета и контроля устройств, генерирующих ионизирующее излучение;</w:t>
      </w:r>
    </w:p>
    <w:p w14:paraId="30F9F948"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разработка и применение средств и методов оценки индивидуальных доз облучения и радиационных рисков при использовании радиационных технологий медицинского назначения, ядерной медицины и </w:t>
      </w:r>
      <w:proofErr w:type="spellStart"/>
      <w:r w:rsidRPr="00FB53FC">
        <w:rPr>
          <w:rFonts w:cs="Times New Roman"/>
          <w:sz w:val="28"/>
          <w:szCs w:val="28"/>
        </w:rPr>
        <w:t>радиофармацевтики</w:t>
      </w:r>
      <w:proofErr w:type="spellEnd"/>
      <w:r w:rsidRPr="00FB53FC">
        <w:rPr>
          <w:rFonts w:cs="Times New Roman"/>
          <w:sz w:val="28"/>
          <w:szCs w:val="28"/>
        </w:rPr>
        <w:t>, а также при визуализации человека с использованием ионизирующего излучения;</w:t>
      </w:r>
    </w:p>
    <w:p w14:paraId="00DCFDF3"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подготовка в соответствии с международными требованиями стандартов безопасности в области радиационных технологий медицинского назначения, ядерной медицины и </w:t>
      </w:r>
      <w:proofErr w:type="spellStart"/>
      <w:r w:rsidRPr="00FB53FC">
        <w:rPr>
          <w:rFonts w:cs="Times New Roman"/>
          <w:sz w:val="28"/>
          <w:szCs w:val="28"/>
        </w:rPr>
        <w:t>радиофармацевтики</w:t>
      </w:r>
      <w:proofErr w:type="spellEnd"/>
      <w:r w:rsidRPr="00FB53FC">
        <w:rPr>
          <w:rFonts w:cs="Times New Roman"/>
          <w:sz w:val="28"/>
          <w:szCs w:val="28"/>
        </w:rPr>
        <w:t>, а также нормативных документов, регламентирующих вопросы радиационной безопасности при осуществлении медицинской деятельности;</w:t>
      </w:r>
    </w:p>
    <w:p w14:paraId="39070EFF"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установление научно обоснованных пределов доз облучения работников (персонала) организаций, осуществляющих эксплуатацию объектов использования атомной энергии в мирных и оборонных целях, объектов ядерного наследия, организаций, использующих при осуществлении своей деятельности материалы с повышенным содержанием природных радионуклидов, и населения, которые могут быть получены при воздействии импульсных ионизирующих излучений высоких энергий;</w:t>
      </w:r>
    </w:p>
    <w:p w14:paraId="5ED71D8F"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оптимизация с учетом требований международных стандартов и рекомендаций системы индивидуального дозиметрического контроля работников (персонала) организаций, осуществляющих эксплуатацию объектов использования атомной энергии в мирных и оборонных целях, объектов ядерного наследия и организаций, использующих при осуществлении своей деятельности материалы с повышенным содержанием природных радионуклидов;</w:t>
      </w:r>
    </w:p>
    <w:p w14:paraId="7D95E2D8"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ведение медико-дозиметрического регистра работников (персонала) организаций, осуществляющих деятельность в области </w:t>
      </w:r>
      <w:r w:rsidRPr="00FB53FC">
        <w:rPr>
          <w:rFonts w:cs="Times New Roman"/>
          <w:sz w:val="28"/>
          <w:szCs w:val="28"/>
        </w:rPr>
        <w:lastRenderedPageBreak/>
        <w:t>использования атомной энергии, в целях определения групп потенциального радиационного риска;</w:t>
      </w:r>
    </w:p>
    <w:p w14:paraId="7A2C67E2"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обеспечение функционирования Национального радиационно-эпидемиологического регистра и совершенствование его информационно-аналитических систем для оценки текущих и отдаленных радиологических последствий для граждан, подвергшихся воздействию радиации;</w:t>
      </w:r>
    </w:p>
    <w:p w14:paraId="149A4D34"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развитие отечественного производства и модернизация диагностического оборудования, средств устранения (снижения) медицинских последствий радиационного облучения человека;</w:t>
      </w:r>
    </w:p>
    <w:p w14:paraId="7E90805B"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производство высокоэффективных лекарственных препаратов и медицинских изделий для фармакологической защиты здоровья населения, работников (персонала) организаций, осуществляющих эксплуатацию объектов использования атомной энергии в мирных и оборонных целях, организаций, использующих при осуществлении своей деятельности материалы с повышенным содержанием природных радионуклидов;</w:t>
      </w:r>
    </w:p>
    <w:p w14:paraId="0899134E"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совершенствование системы медицинского обеспечения работников (персонала) организаций, осуществляющих эксплуатацию объектов использования атомной энергии в мирных и оборонных целях, а также модернизация лабораторий психофизиологического обеспечения;</w:t>
      </w:r>
    </w:p>
    <w:p w14:paraId="73864EB5"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проведение широкомасштабных исследований уровня облучения и состояния здоровья пациентов и медицинского персонала в условиях массового использования новых методов лучевой диагностики и терапии, в том числе методов, применяемых в ядерной медицине;</w:t>
      </w:r>
    </w:p>
    <w:p w14:paraId="02865883"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ускоренное развитие научно-методических основ дозиметрии, метрологического обеспечения, стандартизации, сертификации и качества измерений, разработка средств измерения импульсных ионизирующих излучений высоких энергий и космических излучений;</w:t>
      </w:r>
    </w:p>
    <w:p w14:paraId="76FE5CA6" w14:textId="7D19E1DF" w:rsidR="00D97B50" w:rsidRPr="00FB53FC" w:rsidRDefault="00D97B50" w:rsidP="00FB53FC">
      <w:pPr>
        <w:ind w:right="-1"/>
        <w:rPr>
          <w:rFonts w:cs="Times New Roman"/>
          <w:sz w:val="28"/>
          <w:szCs w:val="28"/>
        </w:rPr>
      </w:pPr>
      <w:r w:rsidRPr="00FB53FC">
        <w:rPr>
          <w:rFonts w:cs="Times New Roman"/>
          <w:sz w:val="28"/>
          <w:szCs w:val="28"/>
        </w:rPr>
        <w:t xml:space="preserve">б) поддержание на возможно низком уровне доз облучения населения, проживающего на радиоактивно загрязненных участках территории </w:t>
      </w:r>
      <w:r w:rsidR="00846797" w:rsidRPr="00FB53FC">
        <w:rPr>
          <w:rFonts w:cs="Times New Roman"/>
          <w:sz w:val="28"/>
          <w:szCs w:val="28"/>
        </w:rPr>
        <w:t>РФ</w:t>
      </w:r>
      <w:r w:rsidRPr="00FB53FC">
        <w:rPr>
          <w:rFonts w:cs="Times New Roman"/>
          <w:sz w:val="28"/>
          <w:szCs w:val="28"/>
        </w:rPr>
        <w:t xml:space="preserve">, и населения, подвергающегося воздействию радиационных факторов за счет </w:t>
      </w:r>
      <w:r w:rsidRPr="00FB53FC">
        <w:rPr>
          <w:rFonts w:cs="Times New Roman"/>
          <w:sz w:val="28"/>
          <w:szCs w:val="28"/>
        </w:rPr>
        <w:lastRenderedPageBreak/>
        <w:t>природных источников излучения, в том числе радона и продуктов его распада;</w:t>
      </w:r>
    </w:p>
    <w:p w14:paraId="17353BF4" w14:textId="77777777" w:rsidR="00D97B50" w:rsidRPr="00FB53FC" w:rsidRDefault="00D97B50" w:rsidP="00FB53FC">
      <w:pPr>
        <w:ind w:right="-1"/>
        <w:rPr>
          <w:rFonts w:cs="Times New Roman"/>
          <w:sz w:val="28"/>
          <w:szCs w:val="28"/>
        </w:rPr>
      </w:pPr>
      <w:r w:rsidRPr="00FB53FC">
        <w:rPr>
          <w:rFonts w:cs="Times New Roman"/>
          <w:sz w:val="28"/>
          <w:szCs w:val="28"/>
        </w:rPr>
        <w:t>в) совершенствование нормативно-правовой базы в области обеспечения ядерной и радиационной безопасности, в том числе критериев, принципов, системы нормирования и основных требований к обеспечению ядерной и радиационной безопасности с учетом стандартов и рекомендаций международных организаций в области использования атомной энергии;</w:t>
      </w:r>
    </w:p>
    <w:p w14:paraId="7049BC8E" w14:textId="77777777" w:rsidR="00D97B50" w:rsidRPr="00FB53FC" w:rsidRDefault="00D97B50" w:rsidP="00FB53FC">
      <w:pPr>
        <w:ind w:right="-1"/>
        <w:rPr>
          <w:rFonts w:cs="Times New Roman"/>
          <w:sz w:val="28"/>
          <w:szCs w:val="28"/>
        </w:rPr>
      </w:pPr>
      <w:r w:rsidRPr="00FB53FC">
        <w:rPr>
          <w:rFonts w:cs="Times New Roman"/>
          <w:sz w:val="28"/>
          <w:szCs w:val="28"/>
        </w:rPr>
        <w:t>г) совершенствование государственного регулирования безопасности при использовании атомной энергии с учетом современного уровня развития науки, техники и производства, в том числе:</w:t>
      </w:r>
    </w:p>
    <w:p w14:paraId="57D38746"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разграничение полномочий и функций органов государственного регулирования безопасности при использовании атомной энергии;</w:t>
      </w:r>
    </w:p>
    <w:p w14:paraId="68F973A6"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осуществление лицензионных и надзорных процедур, пропорциональных потенциальной опасности объектов использования атомной энергии в мирных и оборонных целях, устройств, генерирующих ионизирующее излучение, а также видов деятельности в области использования атомной энергии путем применения </w:t>
      </w:r>
      <w:proofErr w:type="gramStart"/>
      <w:r w:rsidRPr="00FB53FC">
        <w:rPr>
          <w:rFonts w:cs="Times New Roman"/>
          <w:sz w:val="28"/>
          <w:szCs w:val="28"/>
        </w:rPr>
        <w:t>риск-ориентированного</w:t>
      </w:r>
      <w:proofErr w:type="gramEnd"/>
      <w:r w:rsidRPr="00FB53FC">
        <w:rPr>
          <w:rFonts w:cs="Times New Roman"/>
          <w:sz w:val="28"/>
          <w:szCs w:val="28"/>
        </w:rPr>
        <w:t xml:space="preserve"> подхода в контрольно-надзорной деятельности и сертификации системы менеджмента качества;</w:t>
      </w:r>
    </w:p>
    <w:p w14:paraId="44D6A4BC" w14:textId="77777777" w:rsidR="00D97B50" w:rsidRPr="00FB53FC" w:rsidRDefault="00D97B50" w:rsidP="00FB53FC">
      <w:pPr>
        <w:ind w:right="-1"/>
        <w:rPr>
          <w:rFonts w:cs="Times New Roman"/>
          <w:sz w:val="28"/>
          <w:szCs w:val="28"/>
        </w:rPr>
      </w:pPr>
      <w:r w:rsidRPr="00FB53FC">
        <w:rPr>
          <w:rFonts w:cs="Times New Roman"/>
          <w:sz w:val="28"/>
          <w:szCs w:val="28"/>
        </w:rPr>
        <w:t>д) развитие международного сотрудничества в области ядерной и радиационной безопасности, в том числе:</w:t>
      </w:r>
    </w:p>
    <w:p w14:paraId="797A9CAE" w14:textId="66727F0E"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организация оперативного международного информационного взаимодействия </w:t>
      </w:r>
      <w:r w:rsidR="00846797" w:rsidRPr="00FB53FC">
        <w:rPr>
          <w:rFonts w:cs="Times New Roman"/>
          <w:sz w:val="28"/>
          <w:szCs w:val="28"/>
        </w:rPr>
        <w:t>РФ</w:t>
      </w:r>
      <w:r w:rsidRPr="00FB53FC">
        <w:rPr>
          <w:rFonts w:cs="Times New Roman"/>
          <w:sz w:val="28"/>
          <w:szCs w:val="28"/>
        </w:rPr>
        <w:t xml:space="preserve"> с государствами </w:t>
      </w:r>
      <w:r w:rsidR="005C7E11">
        <w:rPr>
          <w:rFonts w:cs="Times New Roman"/>
          <w:sz w:val="28"/>
          <w:szCs w:val="28"/>
        </w:rPr>
        <w:t>–</w:t>
      </w:r>
      <w:r w:rsidRPr="00FB53FC">
        <w:rPr>
          <w:rFonts w:cs="Times New Roman"/>
          <w:sz w:val="28"/>
          <w:szCs w:val="28"/>
        </w:rPr>
        <w:t xml:space="preserve"> участниками международных договоров в области ядерной и радиационной безопасности, а также обмена с такими государствами передовым опытом в данной области;</w:t>
      </w:r>
    </w:p>
    <w:p w14:paraId="6FD9BDFD" w14:textId="6312D5A9"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организация сотрудничества </w:t>
      </w:r>
      <w:r w:rsidR="00846797" w:rsidRPr="00FB53FC">
        <w:rPr>
          <w:rFonts w:cs="Times New Roman"/>
          <w:sz w:val="28"/>
          <w:szCs w:val="28"/>
        </w:rPr>
        <w:t>РФ</w:t>
      </w:r>
      <w:r w:rsidRPr="00FB53FC">
        <w:rPr>
          <w:rFonts w:cs="Times New Roman"/>
          <w:sz w:val="28"/>
          <w:szCs w:val="28"/>
        </w:rPr>
        <w:t xml:space="preserve"> с государствами </w:t>
      </w:r>
      <w:r w:rsidR="005C7E11">
        <w:rPr>
          <w:rFonts w:cs="Times New Roman"/>
          <w:sz w:val="28"/>
          <w:szCs w:val="28"/>
        </w:rPr>
        <w:t>–</w:t>
      </w:r>
      <w:r w:rsidRPr="00FB53FC">
        <w:rPr>
          <w:rFonts w:cs="Times New Roman"/>
          <w:sz w:val="28"/>
          <w:szCs w:val="28"/>
        </w:rPr>
        <w:t xml:space="preserve"> участниками международных договоров в области ядерной и радиационной безопасности в целях содействия предоставлению или получению помощи в случае радиационной аварии или катастрофы;</w:t>
      </w:r>
    </w:p>
    <w:p w14:paraId="0F5A79A4" w14:textId="417B0523" w:rsidR="00D97B50" w:rsidRPr="00FB53FC" w:rsidRDefault="00D97B50" w:rsidP="00FB53FC">
      <w:pPr>
        <w:pStyle w:val="a"/>
        <w:ind w:right="-1" w:firstLine="709"/>
        <w:rPr>
          <w:rFonts w:cs="Times New Roman"/>
          <w:sz w:val="28"/>
          <w:szCs w:val="28"/>
        </w:rPr>
      </w:pPr>
      <w:r w:rsidRPr="00FB53FC">
        <w:rPr>
          <w:rFonts w:cs="Times New Roman"/>
          <w:sz w:val="28"/>
          <w:szCs w:val="28"/>
        </w:rPr>
        <w:lastRenderedPageBreak/>
        <w:t xml:space="preserve">оказание содействия государствам </w:t>
      </w:r>
      <w:r w:rsidR="005C7E11">
        <w:rPr>
          <w:rFonts w:cs="Times New Roman"/>
          <w:sz w:val="28"/>
          <w:szCs w:val="28"/>
        </w:rPr>
        <w:t>–</w:t>
      </w:r>
      <w:r w:rsidRPr="00FB53FC">
        <w:rPr>
          <w:rFonts w:cs="Times New Roman"/>
          <w:sz w:val="28"/>
          <w:szCs w:val="28"/>
        </w:rPr>
        <w:t xml:space="preserve"> заказчикам строительства объектов атомной энергетики по российским проектам в развитии национальных инфраструктур этих государств в области ядерной и радиационной безопасности;</w:t>
      </w:r>
    </w:p>
    <w:p w14:paraId="1CF93D41" w14:textId="77777777" w:rsidR="00D97B50" w:rsidRPr="00FB53FC" w:rsidRDefault="00D97B50" w:rsidP="00FB53FC">
      <w:pPr>
        <w:pStyle w:val="a"/>
        <w:ind w:right="-1" w:firstLine="709"/>
        <w:rPr>
          <w:rFonts w:cs="Times New Roman"/>
          <w:sz w:val="28"/>
          <w:szCs w:val="28"/>
        </w:rPr>
      </w:pPr>
      <w:proofErr w:type="gramStart"/>
      <w:r w:rsidRPr="00FB53FC">
        <w:rPr>
          <w:rFonts w:cs="Times New Roman"/>
          <w:sz w:val="28"/>
          <w:szCs w:val="28"/>
        </w:rPr>
        <w:t>совершенствование мер обеспечения аварийной готовности и реагирования в случае радиационных аварий и катастроф, в том числе системы подготовки кадров в области управления в кризисных ситуациях на региональном и международном уровнях;</w:t>
      </w:r>
      <w:proofErr w:type="gramEnd"/>
    </w:p>
    <w:p w14:paraId="20AFB4B1" w14:textId="77777777" w:rsidR="00D97B50" w:rsidRPr="00FB53FC" w:rsidRDefault="00D97B50" w:rsidP="00FB53FC">
      <w:pPr>
        <w:ind w:right="-1"/>
        <w:rPr>
          <w:rFonts w:cs="Times New Roman"/>
          <w:sz w:val="28"/>
          <w:szCs w:val="28"/>
        </w:rPr>
      </w:pPr>
      <w:r w:rsidRPr="00FB53FC">
        <w:rPr>
          <w:rFonts w:cs="Times New Roman"/>
          <w:sz w:val="28"/>
          <w:szCs w:val="28"/>
        </w:rPr>
        <w:t>е) организация устойчивого и скоординированного функционирования систем, обеспечивающих ядерную и радиационную безопасность, и связанных с ними систем обеспечения безопасности;</w:t>
      </w:r>
    </w:p>
    <w:p w14:paraId="0FB3A81F" w14:textId="29F07390" w:rsidR="00D97B50" w:rsidRPr="00FB53FC" w:rsidRDefault="00D97B50" w:rsidP="00FB53FC">
      <w:pPr>
        <w:ind w:right="-1"/>
        <w:rPr>
          <w:rFonts w:cs="Times New Roman"/>
          <w:sz w:val="28"/>
          <w:szCs w:val="28"/>
        </w:rPr>
      </w:pPr>
      <w:r w:rsidRPr="00FB53FC">
        <w:rPr>
          <w:rFonts w:cs="Times New Roman"/>
          <w:sz w:val="28"/>
          <w:szCs w:val="28"/>
        </w:rPr>
        <w:t xml:space="preserve">ж) осуществление комплекса мер по усилению контроля (надзора) на государственной границе </w:t>
      </w:r>
      <w:r w:rsidR="00846797" w:rsidRPr="00FB53FC">
        <w:rPr>
          <w:rFonts w:cs="Times New Roman"/>
          <w:sz w:val="28"/>
          <w:szCs w:val="28"/>
        </w:rPr>
        <w:t>РФ</w:t>
      </w:r>
      <w:r w:rsidRPr="00FB53FC">
        <w:rPr>
          <w:rFonts w:cs="Times New Roman"/>
          <w:sz w:val="28"/>
          <w:szCs w:val="28"/>
        </w:rPr>
        <w:t xml:space="preserve"> и в территориальных водах </w:t>
      </w:r>
      <w:r w:rsidR="00846797" w:rsidRPr="00FB53FC">
        <w:rPr>
          <w:rFonts w:cs="Times New Roman"/>
          <w:sz w:val="28"/>
          <w:szCs w:val="28"/>
        </w:rPr>
        <w:t>РФ</w:t>
      </w:r>
      <w:r w:rsidRPr="00FB53FC">
        <w:rPr>
          <w:rFonts w:cs="Times New Roman"/>
          <w:sz w:val="28"/>
          <w:szCs w:val="28"/>
        </w:rPr>
        <w:t xml:space="preserve"> в целях пресечения незаконного ввоза на территорию </w:t>
      </w:r>
      <w:r w:rsidR="00846797" w:rsidRPr="00FB53FC">
        <w:rPr>
          <w:rFonts w:cs="Times New Roman"/>
          <w:sz w:val="28"/>
          <w:szCs w:val="28"/>
        </w:rPr>
        <w:t>РФ</w:t>
      </w:r>
      <w:r w:rsidRPr="00FB53FC">
        <w:rPr>
          <w:rFonts w:cs="Times New Roman"/>
          <w:sz w:val="28"/>
          <w:szCs w:val="28"/>
        </w:rPr>
        <w:t xml:space="preserve"> и незаконного вывоза с территории </w:t>
      </w:r>
      <w:r w:rsidR="00846797" w:rsidRPr="00FB53FC">
        <w:rPr>
          <w:rFonts w:cs="Times New Roman"/>
          <w:sz w:val="28"/>
          <w:szCs w:val="28"/>
        </w:rPr>
        <w:t>РФ</w:t>
      </w:r>
      <w:r w:rsidRPr="00FB53FC">
        <w:rPr>
          <w:rFonts w:cs="Times New Roman"/>
          <w:sz w:val="28"/>
          <w:szCs w:val="28"/>
        </w:rPr>
        <w:t xml:space="preserve"> радиоактивных веществ, изделий из них, ядерных материалов и радиоактивных отходов, включая:</w:t>
      </w:r>
    </w:p>
    <w:p w14:paraId="7A455B1D" w14:textId="6D630157" w:rsidR="00D97B50" w:rsidRPr="00FB53FC" w:rsidRDefault="00D97B50" w:rsidP="00FB53FC">
      <w:pPr>
        <w:pStyle w:val="a"/>
        <w:ind w:right="-1" w:firstLine="709"/>
        <w:rPr>
          <w:rFonts w:cs="Times New Roman"/>
          <w:sz w:val="28"/>
          <w:szCs w:val="28"/>
        </w:rPr>
      </w:pPr>
      <w:proofErr w:type="gramStart"/>
      <w:r w:rsidRPr="00FB53FC">
        <w:rPr>
          <w:rFonts w:cs="Times New Roman"/>
          <w:sz w:val="28"/>
          <w:szCs w:val="28"/>
        </w:rPr>
        <w:t>контроль за</w:t>
      </w:r>
      <w:proofErr w:type="gramEnd"/>
      <w:r w:rsidRPr="00FB53FC">
        <w:rPr>
          <w:rFonts w:cs="Times New Roman"/>
          <w:sz w:val="28"/>
          <w:szCs w:val="28"/>
        </w:rPr>
        <w:t xml:space="preserve"> физическими лицами, пересекающими государственную границу </w:t>
      </w:r>
      <w:r w:rsidR="00846797" w:rsidRPr="00FB53FC">
        <w:rPr>
          <w:rFonts w:cs="Times New Roman"/>
          <w:sz w:val="28"/>
          <w:szCs w:val="28"/>
        </w:rPr>
        <w:t>РФ</w:t>
      </w:r>
      <w:r w:rsidRPr="00FB53FC">
        <w:rPr>
          <w:rFonts w:cs="Times New Roman"/>
          <w:sz w:val="28"/>
          <w:szCs w:val="28"/>
        </w:rPr>
        <w:t xml:space="preserve"> на российском участке таможенной границы Евразийского экономического союза, - в пределах охраняемой зоны пунктов пропуска через государственную границу </w:t>
      </w:r>
      <w:r w:rsidR="00846797" w:rsidRPr="00FB53FC">
        <w:rPr>
          <w:rFonts w:cs="Times New Roman"/>
          <w:sz w:val="28"/>
          <w:szCs w:val="28"/>
        </w:rPr>
        <w:t>РФ</w:t>
      </w:r>
      <w:r w:rsidRPr="00FB53FC">
        <w:rPr>
          <w:rFonts w:cs="Times New Roman"/>
          <w:sz w:val="28"/>
          <w:szCs w:val="28"/>
        </w:rPr>
        <w:t>, расположенных на российском участке таможенной границы Евразийского экономического союза, или в международных аэропортах, морских (речных) портах, открытых для международных сообщений, на приграничных железнодорожных станциях;</w:t>
      </w:r>
    </w:p>
    <w:p w14:paraId="51C56E08" w14:textId="66A80B41" w:rsidR="00D97B50" w:rsidRPr="00FB53FC" w:rsidRDefault="00D97B50" w:rsidP="00FB53FC">
      <w:pPr>
        <w:pStyle w:val="a"/>
        <w:ind w:right="-1" w:firstLine="709"/>
        <w:rPr>
          <w:rFonts w:cs="Times New Roman"/>
          <w:sz w:val="28"/>
          <w:szCs w:val="28"/>
        </w:rPr>
      </w:pPr>
      <w:proofErr w:type="gramStart"/>
      <w:r w:rsidRPr="00FB53FC">
        <w:rPr>
          <w:rFonts w:cs="Times New Roman"/>
          <w:sz w:val="28"/>
          <w:szCs w:val="28"/>
        </w:rPr>
        <w:t xml:space="preserve">контроль за товарами, транспортными средствами, международными почтовыми отправлениями, перемещаемыми через государственную границу </w:t>
      </w:r>
      <w:r w:rsidR="00846797" w:rsidRPr="00FB53FC">
        <w:rPr>
          <w:rFonts w:cs="Times New Roman"/>
          <w:sz w:val="28"/>
          <w:szCs w:val="28"/>
        </w:rPr>
        <w:t>РФ</w:t>
      </w:r>
      <w:r w:rsidRPr="00FB53FC">
        <w:rPr>
          <w:rFonts w:cs="Times New Roman"/>
          <w:sz w:val="28"/>
          <w:szCs w:val="28"/>
        </w:rPr>
        <w:t xml:space="preserve"> на российском участке таможенной границы Евразийского экономического союза, - в пределах охраняемой зоны пунктов пропуска через государственную границу </w:t>
      </w:r>
      <w:r w:rsidR="00846797" w:rsidRPr="00FB53FC">
        <w:rPr>
          <w:rFonts w:cs="Times New Roman"/>
          <w:sz w:val="28"/>
          <w:szCs w:val="28"/>
        </w:rPr>
        <w:t>РФ</w:t>
      </w:r>
      <w:r w:rsidRPr="00FB53FC">
        <w:rPr>
          <w:rFonts w:cs="Times New Roman"/>
          <w:sz w:val="28"/>
          <w:szCs w:val="28"/>
        </w:rPr>
        <w:t xml:space="preserve">, расположенных на российском участке таможенной границы Евразийского экономического союза, или в международных аэропортах, в морских (речных) портах, открытых для </w:t>
      </w:r>
      <w:r w:rsidRPr="00FB53FC">
        <w:rPr>
          <w:rFonts w:cs="Times New Roman"/>
          <w:sz w:val="28"/>
          <w:szCs w:val="28"/>
        </w:rPr>
        <w:lastRenderedPageBreak/>
        <w:t>международных сообщений, на приграничных железнодорожных станциях, а также на складах</w:t>
      </w:r>
      <w:proofErr w:type="gramEnd"/>
      <w:r w:rsidRPr="00FB53FC">
        <w:rPr>
          <w:rFonts w:cs="Times New Roman"/>
          <w:sz w:val="28"/>
          <w:szCs w:val="28"/>
        </w:rPr>
        <w:t xml:space="preserve"> временного хранения, таможенных </w:t>
      </w:r>
      <w:proofErr w:type="gramStart"/>
      <w:r w:rsidRPr="00FB53FC">
        <w:rPr>
          <w:rFonts w:cs="Times New Roman"/>
          <w:sz w:val="28"/>
          <w:szCs w:val="28"/>
        </w:rPr>
        <w:t>складах</w:t>
      </w:r>
      <w:proofErr w:type="gramEnd"/>
      <w:r w:rsidRPr="00FB53FC">
        <w:rPr>
          <w:rFonts w:cs="Times New Roman"/>
          <w:sz w:val="28"/>
          <w:szCs w:val="28"/>
        </w:rPr>
        <w:t>, в зонах таможенного контроля и особых экономических зонах;</w:t>
      </w:r>
    </w:p>
    <w:p w14:paraId="1E1B048C" w14:textId="3089BB3D" w:rsidR="00D97B50" w:rsidRPr="00FB53FC" w:rsidRDefault="00D97B50" w:rsidP="00FB53FC">
      <w:pPr>
        <w:pStyle w:val="a"/>
        <w:ind w:right="-1" w:firstLine="709"/>
        <w:rPr>
          <w:rFonts w:cs="Times New Roman"/>
          <w:sz w:val="28"/>
          <w:szCs w:val="28"/>
        </w:rPr>
      </w:pPr>
      <w:proofErr w:type="gramStart"/>
      <w:r w:rsidRPr="00FB53FC">
        <w:rPr>
          <w:rFonts w:cs="Times New Roman"/>
          <w:sz w:val="28"/>
          <w:szCs w:val="28"/>
        </w:rPr>
        <w:t xml:space="preserve">модернизацию технических средств радиационного контроля и обнаружения ядерных материалов, ядерных установок, развитие технологий такого контроля и использование этих технических средств на пунктах пропуска через государственную границу </w:t>
      </w:r>
      <w:r w:rsidR="00846797" w:rsidRPr="00FB53FC">
        <w:rPr>
          <w:rFonts w:cs="Times New Roman"/>
          <w:sz w:val="28"/>
          <w:szCs w:val="28"/>
        </w:rPr>
        <w:t>РФ</w:t>
      </w:r>
      <w:r w:rsidRPr="00FB53FC">
        <w:rPr>
          <w:rFonts w:cs="Times New Roman"/>
          <w:sz w:val="28"/>
          <w:szCs w:val="28"/>
        </w:rPr>
        <w:t>, в том числе в международных аэропортах, в морских (речных) портах, открытых для международных сообщений, на приграничных железнодорожных станциях, а также на складах временного хранения, таможенных складах, в зонах таможенного контроля и особых экономических</w:t>
      </w:r>
      <w:proofErr w:type="gramEnd"/>
      <w:r w:rsidRPr="00FB53FC">
        <w:rPr>
          <w:rFonts w:cs="Times New Roman"/>
          <w:sz w:val="28"/>
          <w:szCs w:val="28"/>
        </w:rPr>
        <w:t xml:space="preserve"> </w:t>
      </w:r>
      <w:proofErr w:type="gramStart"/>
      <w:r w:rsidRPr="00FB53FC">
        <w:rPr>
          <w:rFonts w:cs="Times New Roman"/>
          <w:sz w:val="28"/>
          <w:szCs w:val="28"/>
        </w:rPr>
        <w:t>зонах</w:t>
      </w:r>
      <w:proofErr w:type="gramEnd"/>
      <w:r w:rsidRPr="00FB53FC">
        <w:rPr>
          <w:rFonts w:cs="Times New Roman"/>
          <w:sz w:val="28"/>
          <w:szCs w:val="28"/>
        </w:rPr>
        <w:t>, и обеспечение оперативного обмена данной информацией с заинтересованными федеральными органами исполнительной власти;</w:t>
      </w:r>
    </w:p>
    <w:p w14:paraId="0D8A27F5" w14:textId="77777777" w:rsidR="00D97B50" w:rsidRPr="00FB53FC" w:rsidRDefault="00D97B50" w:rsidP="00FB53FC">
      <w:pPr>
        <w:ind w:right="-1"/>
        <w:rPr>
          <w:rFonts w:cs="Times New Roman"/>
          <w:sz w:val="28"/>
          <w:szCs w:val="28"/>
        </w:rPr>
      </w:pPr>
      <w:r w:rsidRPr="00FB53FC">
        <w:rPr>
          <w:rFonts w:cs="Times New Roman"/>
          <w:sz w:val="28"/>
          <w:szCs w:val="28"/>
        </w:rPr>
        <w:t>з) осуществление комплекса мер по решению вопросов, связанных с объектами ядерного наследия, в том числе:</w:t>
      </w:r>
    </w:p>
    <w:p w14:paraId="082BA538"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определение объектов ядерного наследия и их учет;</w:t>
      </w:r>
    </w:p>
    <w:p w14:paraId="0D6E0633"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обеспечение научно-технической </w:t>
      </w:r>
      <w:proofErr w:type="gramStart"/>
      <w:r w:rsidRPr="00FB53FC">
        <w:rPr>
          <w:rFonts w:cs="Times New Roman"/>
          <w:sz w:val="28"/>
          <w:szCs w:val="28"/>
        </w:rPr>
        <w:t>поддержки решения вопросов обеспечения безопасности объектов ядерного наследия</w:t>
      </w:r>
      <w:proofErr w:type="gramEnd"/>
      <w:r w:rsidRPr="00FB53FC">
        <w:rPr>
          <w:rFonts w:cs="Times New Roman"/>
          <w:sz w:val="28"/>
          <w:szCs w:val="28"/>
        </w:rPr>
        <w:t>;</w:t>
      </w:r>
    </w:p>
    <w:p w14:paraId="50F0967D"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формирование и совершенствование системы обращения с отработавшим ядерным топливом, единой государственной системы обращения с радиоактивными отходами, системы учета объектов ядерного наследия;</w:t>
      </w:r>
    </w:p>
    <w:p w14:paraId="38CA0996"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продолжение комплексной утилизации атомных подводных лодок и реабилитации территорий бывших береговых баз атомного флота;</w:t>
      </w:r>
    </w:p>
    <w:p w14:paraId="39DE809B"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реабилитация компонентов природной среды, загрязненных радионуклидами в результате производственной деятельности, радиационных аварий и катастроф;</w:t>
      </w:r>
    </w:p>
    <w:p w14:paraId="27F88E3B" w14:textId="77777777" w:rsidR="00D97B50" w:rsidRPr="00FB53FC" w:rsidRDefault="00D97B50" w:rsidP="00FB53FC">
      <w:pPr>
        <w:ind w:right="-1"/>
        <w:rPr>
          <w:rFonts w:cs="Times New Roman"/>
          <w:sz w:val="28"/>
          <w:szCs w:val="28"/>
        </w:rPr>
      </w:pPr>
      <w:r w:rsidRPr="00FB53FC">
        <w:rPr>
          <w:rFonts w:cs="Times New Roman"/>
          <w:sz w:val="28"/>
          <w:szCs w:val="28"/>
        </w:rPr>
        <w:t xml:space="preserve">и) интеграция знаний для разработки научно обоснованных методов комплексной оценки состояния ядерной и радиационной безопасности, включая совершенствование методологии расчетно-экспериментальных </w:t>
      </w:r>
      <w:r w:rsidRPr="00FB53FC">
        <w:rPr>
          <w:rFonts w:cs="Times New Roman"/>
          <w:sz w:val="28"/>
          <w:szCs w:val="28"/>
        </w:rPr>
        <w:lastRenderedPageBreak/>
        <w:t>работ по обоснованию и обеспечению долговременной безопасности объектов использования атомной энергии, в том числе пунктов глубинного и приповерхностного захоронения радиоактивных отходов;</w:t>
      </w:r>
    </w:p>
    <w:p w14:paraId="057531B2" w14:textId="77777777" w:rsidR="00D97B50" w:rsidRPr="00FB53FC" w:rsidRDefault="00D97B50" w:rsidP="00FB53FC">
      <w:pPr>
        <w:ind w:right="-1"/>
        <w:rPr>
          <w:rFonts w:cs="Times New Roman"/>
          <w:sz w:val="28"/>
          <w:szCs w:val="28"/>
        </w:rPr>
      </w:pPr>
      <w:r w:rsidRPr="00FB53FC">
        <w:rPr>
          <w:rFonts w:cs="Times New Roman"/>
          <w:sz w:val="28"/>
          <w:szCs w:val="28"/>
        </w:rPr>
        <w:t>к) развитие научно-производственного потенциала в области использования атомной энергии и его поддержание на уровне, обеспечивающем минимизацию рисков при использовании ядерных технологий, в том числе разработка и применение:</w:t>
      </w:r>
    </w:p>
    <w:p w14:paraId="7C003F58"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инновационных методов, средств комплексного анализа, прогнозирования и оценки состояния ядерной и радиационной безопасности, выявления рисков в этой области и управления ими;</w:t>
      </w:r>
    </w:p>
    <w:p w14:paraId="308B1053"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мобильных комплексов для обеспечения безопасности при проведении работ в зонах чрезвычайных ситуаций и </w:t>
      </w:r>
      <w:proofErr w:type="gramStart"/>
      <w:r w:rsidRPr="00FB53FC">
        <w:rPr>
          <w:rFonts w:cs="Times New Roman"/>
          <w:sz w:val="28"/>
          <w:szCs w:val="28"/>
        </w:rPr>
        <w:t>контроля за</w:t>
      </w:r>
      <w:proofErr w:type="gramEnd"/>
      <w:r w:rsidRPr="00FB53FC">
        <w:rPr>
          <w:rFonts w:cs="Times New Roman"/>
          <w:sz w:val="28"/>
          <w:szCs w:val="28"/>
        </w:rPr>
        <w:t xml:space="preserve"> такими работами, а также для дистанционного контроля за территориями, подвергшимися радиоактивному загрязнению;</w:t>
      </w:r>
    </w:p>
    <w:p w14:paraId="61FE15A5"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беспроводных систем и комплексов информационного обмена, обеспечивающих необходимый уровень защиты информации и применяемых при транспортировании (перевозке) радиоактивных веществ, изделий из них и ядерных материалов в целях оперативного реагирования на чрезвычайные ситуации радиационного характера и минимизации их последствий;</w:t>
      </w:r>
    </w:p>
    <w:p w14:paraId="6B913E72"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программно-технических средств моделирования и прогнозирования последствий чрезвычайных ситуаций радиационного характера и аппаратно-измерительных комплексов радиационного мониторинга в штатном режиме и режиме чрезвычайных ситуаций;</w:t>
      </w:r>
    </w:p>
    <w:p w14:paraId="3E157DA5"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современных высокоэффективных и многофункциональных комплексов и средств пожаротушения, а также робототехнических средств;</w:t>
      </w:r>
    </w:p>
    <w:p w14:paraId="598201E0"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систем мониторинга, прогнозирования и лабораторного контроля в сфере радиационной защиты населения;</w:t>
      </w:r>
    </w:p>
    <w:p w14:paraId="6B8ECD88"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контрольно-измерительных приборов для измерения содержания радона и продуктов его распада в жилых помещениях с применением интегральных методов;</w:t>
      </w:r>
    </w:p>
    <w:p w14:paraId="606FCE78"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lastRenderedPageBreak/>
        <w:t>перспективных установок, оборудования, технологических процессов с повышенным уровнем безопасности, современных технологий безопасного ведения работ в области обращения с радиоактивными веществами, изделиями из них, ядерными материалами, радиоактивными отходами, включая их транспортирование (перевозку);</w:t>
      </w:r>
    </w:p>
    <w:p w14:paraId="3C50B95F"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систем научно-технической поддержки принятия решений о мерах защиты населения и территорий при возникновении чрезвычайных ситуаций радиационного характера, включая создание, развитие и обеспечение функционирования отраслевых ситуационно-кризисных и научно-методических центров ядерной и радиационной безопасности;</w:t>
      </w:r>
    </w:p>
    <w:p w14:paraId="7FE43AF0" w14:textId="77777777" w:rsidR="00D97B50" w:rsidRPr="00FB53FC" w:rsidRDefault="00D97B50" w:rsidP="00FB53FC">
      <w:pPr>
        <w:ind w:right="-1"/>
        <w:rPr>
          <w:rFonts w:cs="Times New Roman"/>
          <w:sz w:val="28"/>
          <w:szCs w:val="28"/>
        </w:rPr>
      </w:pPr>
      <w:r w:rsidRPr="00FB53FC">
        <w:rPr>
          <w:rFonts w:cs="Times New Roman"/>
          <w:sz w:val="28"/>
          <w:szCs w:val="28"/>
        </w:rPr>
        <w:t>л) развитие культуры безопасности в организациях, осуществляющих эксплуатацию объектов использования атомной энергии в мирных и оборонных целях;</w:t>
      </w:r>
    </w:p>
    <w:p w14:paraId="71B609B0" w14:textId="77777777" w:rsidR="00D97B50" w:rsidRPr="00FB53FC" w:rsidRDefault="00D97B50" w:rsidP="00FB53FC">
      <w:pPr>
        <w:ind w:right="-1"/>
        <w:rPr>
          <w:rFonts w:cs="Times New Roman"/>
          <w:sz w:val="28"/>
          <w:szCs w:val="28"/>
        </w:rPr>
      </w:pPr>
      <w:r w:rsidRPr="00FB53FC">
        <w:rPr>
          <w:rFonts w:cs="Times New Roman"/>
          <w:sz w:val="28"/>
          <w:szCs w:val="28"/>
        </w:rPr>
        <w:t>м) следование принципу импортозамещения при осуществлении деятельности в области использования атомной энергии;</w:t>
      </w:r>
    </w:p>
    <w:p w14:paraId="6F9E928E" w14:textId="77777777" w:rsidR="00D97B50" w:rsidRPr="00FB53FC" w:rsidRDefault="00D97B50" w:rsidP="00FB53FC">
      <w:pPr>
        <w:ind w:right="-1"/>
        <w:rPr>
          <w:rFonts w:cs="Times New Roman"/>
          <w:sz w:val="28"/>
          <w:szCs w:val="28"/>
        </w:rPr>
      </w:pPr>
      <w:r w:rsidRPr="00FB53FC">
        <w:rPr>
          <w:rFonts w:cs="Times New Roman"/>
          <w:sz w:val="28"/>
          <w:szCs w:val="28"/>
        </w:rPr>
        <w:t>н) совершенствование систем и средств физической защиты ядерных установок, радиационных источников, пунктов хранения ядерных материалов и радиоактивных веществ, систем их охраны, включая непрерывное наблюдение за работоспособностью и состоянием здоровья операторов таких систем, разработка типовых тактико-технических требований к ним;</w:t>
      </w:r>
    </w:p>
    <w:p w14:paraId="316947E6" w14:textId="77777777" w:rsidR="00D97B50" w:rsidRPr="00FB53FC" w:rsidRDefault="00D97B50" w:rsidP="00FB53FC">
      <w:pPr>
        <w:ind w:right="-1"/>
        <w:rPr>
          <w:rFonts w:cs="Times New Roman"/>
          <w:sz w:val="28"/>
          <w:szCs w:val="28"/>
        </w:rPr>
      </w:pPr>
      <w:r w:rsidRPr="00FB53FC">
        <w:rPr>
          <w:rFonts w:cs="Times New Roman"/>
          <w:sz w:val="28"/>
          <w:szCs w:val="28"/>
        </w:rPr>
        <w:t>о) усиление антитеррористической защищенности объектов использования атомной энергии в мирных и оборонных целях, объектов ядерного наследия, устройств, генерирующих ионизирующее излучение;</w:t>
      </w:r>
    </w:p>
    <w:p w14:paraId="2EF81534" w14:textId="77777777" w:rsidR="00D97B50" w:rsidRPr="00FB53FC" w:rsidRDefault="00D97B50" w:rsidP="00FB53FC">
      <w:pPr>
        <w:ind w:right="-1"/>
        <w:rPr>
          <w:rFonts w:cs="Times New Roman"/>
          <w:sz w:val="28"/>
          <w:szCs w:val="28"/>
        </w:rPr>
      </w:pPr>
      <w:proofErr w:type="gramStart"/>
      <w:r w:rsidRPr="00FB53FC">
        <w:rPr>
          <w:rFonts w:cs="Times New Roman"/>
          <w:sz w:val="28"/>
          <w:szCs w:val="28"/>
        </w:rPr>
        <w:t xml:space="preserve">п) кадровое обеспечение всех видов деятельности, связанной с обеспечением безопасности объектов использования атомной энергии в мирных и оборонных целях, объектов ядерного наследия, осуществлением контроля (надзора) за обеспечением ядерной и радиационной безопасности, включая совершенствование системы отбора, профессиональной подготовки, переподготовки, повышения квалификации, аттестации и допуска к работе </w:t>
      </w:r>
      <w:r w:rsidRPr="00FB53FC">
        <w:rPr>
          <w:rFonts w:cs="Times New Roman"/>
          <w:sz w:val="28"/>
          <w:szCs w:val="28"/>
        </w:rPr>
        <w:lastRenderedPageBreak/>
        <w:t>работников (персонала) организаций, осуществляющих эксплуатацию объектов использования атомной энергии в мирных и оборонных целях, объектов</w:t>
      </w:r>
      <w:proofErr w:type="gramEnd"/>
      <w:r w:rsidRPr="00FB53FC">
        <w:rPr>
          <w:rFonts w:cs="Times New Roman"/>
          <w:sz w:val="28"/>
          <w:szCs w:val="28"/>
        </w:rPr>
        <w:t xml:space="preserve"> ядерного наследия, и применение современных психофизиологических и медицинских методов определения психофизиологического статуса и состояния здоровья таких работников (персонала);</w:t>
      </w:r>
    </w:p>
    <w:p w14:paraId="7E522CC6" w14:textId="77777777" w:rsidR="00D97B50" w:rsidRPr="00FB53FC" w:rsidRDefault="00D97B50" w:rsidP="00FB53FC">
      <w:pPr>
        <w:ind w:right="-1"/>
        <w:rPr>
          <w:rFonts w:cs="Times New Roman"/>
          <w:sz w:val="28"/>
          <w:szCs w:val="28"/>
        </w:rPr>
      </w:pPr>
      <w:r w:rsidRPr="00FB53FC">
        <w:rPr>
          <w:rFonts w:cs="Times New Roman"/>
          <w:sz w:val="28"/>
          <w:szCs w:val="28"/>
        </w:rPr>
        <w:t>р) повышение эффективности экспертизы (оценки) безопасности объектов использования атомной энергии в мирных и оборонных целях, объектов ядерного наследия и видов деятельности в области использования атомной энергии, совершенствование системы нормирования выбросов и сбросов радиоактивных веществ в окружающую среду;</w:t>
      </w:r>
    </w:p>
    <w:p w14:paraId="318CB3AC" w14:textId="26F9FB0D" w:rsidR="00D97B50" w:rsidRPr="00FB53FC" w:rsidRDefault="00D97B50" w:rsidP="00FB53FC">
      <w:pPr>
        <w:ind w:right="-1"/>
        <w:rPr>
          <w:rFonts w:cs="Times New Roman"/>
          <w:sz w:val="28"/>
          <w:szCs w:val="28"/>
        </w:rPr>
      </w:pPr>
      <w:proofErr w:type="gramStart"/>
      <w:r w:rsidRPr="00FB53FC">
        <w:rPr>
          <w:rFonts w:cs="Times New Roman"/>
          <w:sz w:val="28"/>
          <w:szCs w:val="28"/>
        </w:rPr>
        <w:t xml:space="preserve">с) недопущение проведения структурных, организационных и иных мероприятий, которые могут понизить достигнутый уровень ядерной и радиационной безопасности, в федеральных органах исполнительной власти, осуществляющих государственное управление использованием атомной энергии и государственное регулирование безопасности при использовании атомной энергии, Госкорпорации </w:t>
      </w:r>
      <w:r w:rsidR="00730E9E" w:rsidRPr="00FB53FC">
        <w:rPr>
          <w:rFonts w:cs="Times New Roman"/>
          <w:sz w:val="28"/>
          <w:szCs w:val="28"/>
        </w:rPr>
        <w:t>«</w:t>
      </w:r>
      <w:r w:rsidRPr="00FB53FC">
        <w:rPr>
          <w:rFonts w:cs="Times New Roman"/>
          <w:sz w:val="28"/>
          <w:szCs w:val="28"/>
        </w:rPr>
        <w:t>Росатом</w:t>
      </w:r>
      <w:r w:rsidR="00730E9E" w:rsidRPr="00FB53FC">
        <w:rPr>
          <w:rFonts w:cs="Times New Roman"/>
          <w:sz w:val="28"/>
          <w:szCs w:val="28"/>
        </w:rPr>
        <w:t>»</w:t>
      </w:r>
      <w:r w:rsidRPr="00FB53FC">
        <w:rPr>
          <w:rFonts w:cs="Times New Roman"/>
          <w:sz w:val="28"/>
          <w:szCs w:val="28"/>
        </w:rPr>
        <w:t>, в организациях, осуществляющих эксплуатацию объектов использования атомной энергии в мирных и оборонных целях, объектов ядерного наследия;</w:t>
      </w:r>
      <w:proofErr w:type="gramEnd"/>
    </w:p>
    <w:p w14:paraId="7DD59E2E" w14:textId="03F70170" w:rsidR="00D97B50" w:rsidRPr="00FB53FC" w:rsidRDefault="00D97B50" w:rsidP="00FB53FC">
      <w:pPr>
        <w:ind w:right="-1"/>
        <w:rPr>
          <w:rFonts w:cs="Times New Roman"/>
          <w:sz w:val="28"/>
          <w:szCs w:val="28"/>
        </w:rPr>
      </w:pPr>
      <w:r w:rsidRPr="00FB53FC">
        <w:rPr>
          <w:rFonts w:cs="Times New Roman"/>
          <w:sz w:val="28"/>
          <w:szCs w:val="28"/>
        </w:rPr>
        <w:t xml:space="preserve">т) обеспечение с соблюдением законодательства </w:t>
      </w:r>
      <w:r w:rsidR="00846797" w:rsidRPr="00FB53FC">
        <w:rPr>
          <w:rFonts w:cs="Times New Roman"/>
          <w:sz w:val="28"/>
          <w:szCs w:val="28"/>
        </w:rPr>
        <w:t>РФ</w:t>
      </w:r>
      <w:r w:rsidRPr="00FB53FC">
        <w:rPr>
          <w:rFonts w:cs="Times New Roman"/>
          <w:sz w:val="28"/>
          <w:szCs w:val="28"/>
        </w:rPr>
        <w:t xml:space="preserve"> о государственной и иной охраняемой законом тайне доступности и открытости информации для общественных организаций и населения о радиационной обстановке, состоянии ядерной и радиационной безопасности;</w:t>
      </w:r>
    </w:p>
    <w:p w14:paraId="07223C9B" w14:textId="0C42B8EB" w:rsidR="00D97B50" w:rsidRPr="00FB53FC" w:rsidRDefault="00D97B50" w:rsidP="00FB53FC">
      <w:pPr>
        <w:ind w:right="-1"/>
        <w:rPr>
          <w:rFonts w:cs="Times New Roman"/>
          <w:sz w:val="28"/>
          <w:szCs w:val="28"/>
        </w:rPr>
      </w:pPr>
      <w:r w:rsidRPr="00FB53FC">
        <w:rPr>
          <w:rFonts w:cs="Times New Roman"/>
          <w:sz w:val="28"/>
          <w:szCs w:val="28"/>
        </w:rPr>
        <w:t xml:space="preserve">у) совершенствование информационного обеспечения в области анализа и прогнозирования радиационной обстановки (совокупности показателей состояния окружающей среды на конкретной территории в определенное время, характеризующих естественный и </w:t>
      </w:r>
      <w:proofErr w:type="spellStart"/>
      <w:r w:rsidRPr="00FB53FC">
        <w:rPr>
          <w:rFonts w:cs="Times New Roman"/>
          <w:sz w:val="28"/>
          <w:szCs w:val="28"/>
        </w:rPr>
        <w:t>техногенно</w:t>
      </w:r>
      <w:proofErr w:type="spellEnd"/>
      <w:r w:rsidRPr="00FB53FC">
        <w:rPr>
          <w:rFonts w:cs="Times New Roman"/>
          <w:sz w:val="28"/>
          <w:szCs w:val="28"/>
        </w:rPr>
        <w:t xml:space="preserve"> измененный радиационный фон, радиоактивное загрязнение атмосферного воздуха, поверхностных и подземных вод, а также почвы на территории </w:t>
      </w:r>
      <w:r w:rsidR="00846797" w:rsidRPr="00FB53FC">
        <w:rPr>
          <w:rFonts w:cs="Times New Roman"/>
          <w:sz w:val="28"/>
          <w:szCs w:val="28"/>
        </w:rPr>
        <w:t>РФ</w:t>
      </w:r>
      <w:r w:rsidRPr="00FB53FC">
        <w:rPr>
          <w:rFonts w:cs="Times New Roman"/>
          <w:sz w:val="28"/>
          <w:szCs w:val="28"/>
        </w:rPr>
        <w:t>), в том числе:</w:t>
      </w:r>
    </w:p>
    <w:p w14:paraId="477BBD61"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lastRenderedPageBreak/>
        <w:t>расширение наблюдательной сети за радиоактивным загрязнением окружающей среды, включая инструменты сбора, обработки и анализа информации;</w:t>
      </w:r>
    </w:p>
    <w:p w14:paraId="711D1F7B"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совершенствование </w:t>
      </w:r>
      <w:proofErr w:type="gramStart"/>
      <w:r w:rsidRPr="00FB53FC">
        <w:rPr>
          <w:rFonts w:cs="Times New Roman"/>
          <w:sz w:val="28"/>
          <w:szCs w:val="28"/>
        </w:rPr>
        <w:t>инструментов моделирования процессов распространения радионуклидов</w:t>
      </w:r>
      <w:proofErr w:type="gramEnd"/>
      <w:r w:rsidRPr="00FB53FC">
        <w:rPr>
          <w:rFonts w:cs="Times New Roman"/>
          <w:sz w:val="28"/>
          <w:szCs w:val="28"/>
        </w:rPr>
        <w:t xml:space="preserve"> в окружающей среде;</w:t>
      </w:r>
    </w:p>
    <w:p w14:paraId="054DAB72"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развитие систем оповещения населения при возникновении угроз ядерной и радиационной безопасности;</w:t>
      </w:r>
    </w:p>
    <w:p w14:paraId="0FB6EE56"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интеграция отраслевых и ведомственных систем наблюдения за радиационной обстановкой в единое информационное пространство;</w:t>
      </w:r>
    </w:p>
    <w:p w14:paraId="77E21C60"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развитие системы радиационно-гигиенической паспортизации организаций и территорий, а также единой государственной системы контроля и учета индивидуальных доз облучения граждан;</w:t>
      </w:r>
    </w:p>
    <w:p w14:paraId="3867857D"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совершенствование систем </w:t>
      </w:r>
      <w:proofErr w:type="gramStart"/>
      <w:r w:rsidRPr="00FB53FC">
        <w:rPr>
          <w:rFonts w:cs="Times New Roman"/>
          <w:sz w:val="28"/>
          <w:szCs w:val="28"/>
        </w:rPr>
        <w:t>контроля за</w:t>
      </w:r>
      <w:proofErr w:type="gramEnd"/>
      <w:r w:rsidRPr="00FB53FC">
        <w:rPr>
          <w:rFonts w:cs="Times New Roman"/>
          <w:sz w:val="28"/>
          <w:szCs w:val="28"/>
        </w:rPr>
        <w:t xml:space="preserve"> перемещением ядерных материалов и радиоактивных веществ;</w:t>
      </w:r>
    </w:p>
    <w:p w14:paraId="7678D490"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обеспечение ядерной и радиационной безопасности в период проведения массовых мероприятий;</w:t>
      </w:r>
    </w:p>
    <w:p w14:paraId="147F9572"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совершенствование механизмов функционирования центрального, ведомственных и региональных информационно-аналитических центров системы государственного учета и контроля радиоактивных веществ и радиоактивных отходов и обмена информацией между ними;</w:t>
      </w:r>
    </w:p>
    <w:p w14:paraId="7D94F713"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выпуск на регулярной основе изданий о научно-технических и правовых аспектах обеспечения безопасности при использовании атомной энергии в мирных и оборонных целях, а также при обращении с материалами с повышенным содержанием природных радионуклидов;</w:t>
      </w:r>
    </w:p>
    <w:p w14:paraId="56D78ABD" w14:textId="77777777" w:rsidR="00D97B50" w:rsidRPr="00FB53FC" w:rsidRDefault="00D97B50" w:rsidP="00FB53FC">
      <w:pPr>
        <w:ind w:right="-1"/>
        <w:rPr>
          <w:rFonts w:cs="Times New Roman"/>
          <w:sz w:val="28"/>
          <w:szCs w:val="28"/>
        </w:rPr>
      </w:pPr>
      <w:r w:rsidRPr="00FB53FC">
        <w:rPr>
          <w:rFonts w:cs="Times New Roman"/>
          <w:sz w:val="28"/>
          <w:szCs w:val="28"/>
        </w:rPr>
        <w:t>ф) обеспечение безопасности объектов использования атомной энергии в мирных и оборонных целях на всех этапах их жизненного цикла посредством внедрения и совершенствования системы оценки соответствия продукции, в отношении которой устанавливаются требования, связанные с обеспечением безопасности в области использования атомной энергии;</w:t>
      </w:r>
    </w:p>
    <w:p w14:paraId="25F251CC" w14:textId="77777777" w:rsidR="00D97B50" w:rsidRPr="00FB53FC" w:rsidRDefault="00D97B50" w:rsidP="00FB53FC">
      <w:pPr>
        <w:ind w:right="-1"/>
        <w:rPr>
          <w:rFonts w:cs="Times New Roman"/>
          <w:sz w:val="28"/>
          <w:szCs w:val="28"/>
        </w:rPr>
      </w:pPr>
      <w:r w:rsidRPr="00FB53FC">
        <w:rPr>
          <w:rFonts w:cs="Times New Roman"/>
          <w:sz w:val="28"/>
          <w:szCs w:val="28"/>
        </w:rPr>
        <w:lastRenderedPageBreak/>
        <w:t>х) принятие комплексных мер по импортозамещению стратегически важных продукции и технологий в области использования атомной энергии.</w:t>
      </w:r>
    </w:p>
    <w:p w14:paraId="0AA2E291" w14:textId="23042C70" w:rsidR="00D97B50" w:rsidRPr="00FB53FC" w:rsidRDefault="00D97B50" w:rsidP="005C7E11">
      <w:pPr>
        <w:pStyle w:val="3"/>
      </w:pPr>
      <w:bookmarkStart w:id="18" w:name="_Toc75780216"/>
      <w:r w:rsidRPr="00FB53FC">
        <w:t>Инструменты реализации Основ</w:t>
      </w:r>
      <w:r w:rsidR="00825D90" w:rsidRPr="00FB53FC">
        <w:t xml:space="preserve"> государственной политики в области обеспечения ядерной и радиационной безопасности</w:t>
      </w:r>
      <w:bookmarkEnd w:id="18"/>
    </w:p>
    <w:p w14:paraId="4C60E96F" w14:textId="4FA0E6C4" w:rsidR="00D97B50" w:rsidRPr="00FB53FC" w:rsidRDefault="00D97B50" w:rsidP="00FB53FC">
      <w:pPr>
        <w:ind w:right="-1"/>
        <w:rPr>
          <w:rFonts w:cs="Times New Roman"/>
          <w:sz w:val="28"/>
          <w:szCs w:val="28"/>
        </w:rPr>
      </w:pPr>
      <w:r w:rsidRPr="00FB53FC">
        <w:rPr>
          <w:rFonts w:cs="Times New Roman"/>
          <w:b/>
          <w:bCs/>
          <w:i/>
          <w:iCs/>
          <w:sz w:val="28"/>
          <w:szCs w:val="28"/>
        </w:rPr>
        <w:t xml:space="preserve">Инструментами реализации Основ </w:t>
      </w:r>
      <w:r w:rsidR="00825D90" w:rsidRPr="00FB53FC">
        <w:rPr>
          <w:rFonts w:cs="Times New Roman"/>
          <w:b/>
          <w:bCs/>
          <w:i/>
          <w:iCs/>
          <w:sz w:val="28"/>
          <w:szCs w:val="28"/>
        </w:rPr>
        <w:t>государственной политики в области обеспечения ядерной и радиационной безопасности</w:t>
      </w:r>
      <w:r w:rsidR="00825D90" w:rsidRPr="00FB53FC">
        <w:rPr>
          <w:rFonts w:cs="Times New Roman"/>
          <w:sz w:val="28"/>
          <w:szCs w:val="28"/>
        </w:rPr>
        <w:t xml:space="preserve"> </w:t>
      </w:r>
      <w:r w:rsidRPr="00FB53FC">
        <w:rPr>
          <w:rFonts w:cs="Times New Roman"/>
          <w:sz w:val="28"/>
          <w:szCs w:val="28"/>
        </w:rPr>
        <w:t>являются:</w:t>
      </w:r>
    </w:p>
    <w:p w14:paraId="3CE82163" w14:textId="41555E79" w:rsidR="00D97B50" w:rsidRPr="00FB53FC" w:rsidRDefault="00D97B50" w:rsidP="00FB53FC">
      <w:pPr>
        <w:ind w:right="-1"/>
        <w:rPr>
          <w:rFonts w:cs="Times New Roman"/>
          <w:sz w:val="28"/>
          <w:szCs w:val="28"/>
        </w:rPr>
      </w:pPr>
      <w:r w:rsidRPr="00FB53FC">
        <w:rPr>
          <w:rFonts w:cs="Times New Roman"/>
          <w:sz w:val="28"/>
          <w:szCs w:val="28"/>
        </w:rPr>
        <w:t xml:space="preserve">а) система требований к обеспечению ядерной и радиационной безопасности, устанавливаемых федеральными законами и другими нормативными правовыми актами </w:t>
      </w:r>
      <w:r w:rsidR="00846797" w:rsidRPr="00FB53FC">
        <w:rPr>
          <w:rFonts w:cs="Times New Roman"/>
          <w:sz w:val="28"/>
          <w:szCs w:val="28"/>
        </w:rPr>
        <w:t>РФ</w:t>
      </w:r>
      <w:r w:rsidRPr="00FB53FC">
        <w:rPr>
          <w:rFonts w:cs="Times New Roman"/>
          <w:sz w:val="28"/>
          <w:szCs w:val="28"/>
        </w:rPr>
        <w:t xml:space="preserve"> и документами по стандартизации;</w:t>
      </w:r>
    </w:p>
    <w:p w14:paraId="3055B98B" w14:textId="77777777" w:rsidR="00D97B50" w:rsidRPr="00FB53FC" w:rsidRDefault="00D97B50" w:rsidP="00FB53FC">
      <w:pPr>
        <w:ind w:right="-1"/>
        <w:rPr>
          <w:rFonts w:cs="Times New Roman"/>
          <w:sz w:val="28"/>
          <w:szCs w:val="28"/>
        </w:rPr>
      </w:pPr>
      <w:proofErr w:type="gramStart"/>
      <w:r w:rsidRPr="00FB53FC">
        <w:rPr>
          <w:rFonts w:cs="Times New Roman"/>
          <w:sz w:val="28"/>
          <w:szCs w:val="28"/>
        </w:rPr>
        <w:t>б) лицензирование, регистрация организаций, осуществляющих деятельность с использованием радиационных источников, содержащих в своем составе радионуклидные источники четвертой и пятой категорий радиационной опасности, аккредитация, аттестация, оценка соответствия, выдача разрешений на выбросы и сбросы радиоактивных веществ в окружающую среду, выдача сертификатов-разрешений на транспортирование (перевозку) радиоактивных веществ, изделий из них, ядерных материалов, санитарно-эпидемиологическая экспертиза, выдача санитарно-эпидемиологических заключений, регистрация лекарственных форм и медицинских изделий;</w:t>
      </w:r>
      <w:proofErr w:type="gramEnd"/>
    </w:p>
    <w:p w14:paraId="63BBD685" w14:textId="77777777" w:rsidR="00D97B50" w:rsidRPr="00FB53FC" w:rsidRDefault="00D97B50" w:rsidP="00FB53FC">
      <w:pPr>
        <w:ind w:right="-1"/>
        <w:rPr>
          <w:rFonts w:cs="Times New Roman"/>
          <w:sz w:val="28"/>
          <w:szCs w:val="28"/>
        </w:rPr>
      </w:pPr>
      <w:r w:rsidRPr="00FB53FC">
        <w:rPr>
          <w:rFonts w:cs="Times New Roman"/>
          <w:sz w:val="28"/>
          <w:szCs w:val="28"/>
        </w:rPr>
        <w:t xml:space="preserve">в) государственное регулирование в области использования атомной энергии, контроль (надзор) за безопасностью в данной области, в том числе с использованием </w:t>
      </w:r>
      <w:proofErr w:type="gramStart"/>
      <w:r w:rsidRPr="00FB53FC">
        <w:rPr>
          <w:rFonts w:cs="Times New Roman"/>
          <w:sz w:val="28"/>
          <w:szCs w:val="28"/>
        </w:rPr>
        <w:t>риск-ориентированного</w:t>
      </w:r>
      <w:proofErr w:type="gramEnd"/>
      <w:r w:rsidRPr="00FB53FC">
        <w:rPr>
          <w:rFonts w:cs="Times New Roman"/>
          <w:sz w:val="28"/>
          <w:szCs w:val="28"/>
        </w:rPr>
        <w:t xml:space="preserve"> подхода;</w:t>
      </w:r>
    </w:p>
    <w:p w14:paraId="3821A208" w14:textId="77777777" w:rsidR="00D97B50" w:rsidRPr="00FB53FC" w:rsidRDefault="00D97B50" w:rsidP="00FB53FC">
      <w:pPr>
        <w:ind w:right="-1"/>
        <w:rPr>
          <w:rFonts w:cs="Times New Roman"/>
          <w:sz w:val="28"/>
          <w:szCs w:val="28"/>
        </w:rPr>
      </w:pPr>
      <w:r w:rsidRPr="00FB53FC">
        <w:rPr>
          <w:rFonts w:cs="Times New Roman"/>
          <w:sz w:val="28"/>
          <w:szCs w:val="28"/>
        </w:rPr>
        <w:t>г) государственные и федеральные целевые программы в области ядерной и радиационной безопасности, защиты населения и территорий от чрезвычайных ситуаций, а также программы Союзного государства и межгосударственные целевые программы, в реализации которых участвует Российская Федерация;</w:t>
      </w:r>
    </w:p>
    <w:p w14:paraId="7D51CE17" w14:textId="77777777" w:rsidR="00D97B50" w:rsidRPr="00FB53FC" w:rsidRDefault="00D97B50" w:rsidP="00FB53FC">
      <w:pPr>
        <w:ind w:right="-1"/>
        <w:rPr>
          <w:rFonts w:cs="Times New Roman"/>
          <w:sz w:val="28"/>
          <w:szCs w:val="28"/>
        </w:rPr>
      </w:pPr>
      <w:r w:rsidRPr="00FB53FC">
        <w:rPr>
          <w:rFonts w:cs="Times New Roman"/>
          <w:sz w:val="28"/>
          <w:szCs w:val="28"/>
        </w:rPr>
        <w:t>д) системы обеспечения ядерной и радиационной безопасности и связанные с ними системы обеспечения безопасности, в том числе:</w:t>
      </w:r>
    </w:p>
    <w:p w14:paraId="465C499B"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lastRenderedPageBreak/>
        <w:t>система регулирования безопасности при использовании атомной энергии;</w:t>
      </w:r>
    </w:p>
    <w:p w14:paraId="5D80A5E2" w14:textId="00C57BAF" w:rsidR="00D97B50" w:rsidRPr="00FB53FC" w:rsidRDefault="00D97B50" w:rsidP="00FB53FC">
      <w:pPr>
        <w:pStyle w:val="a"/>
        <w:ind w:right="-1" w:firstLine="709"/>
        <w:rPr>
          <w:rFonts w:cs="Times New Roman"/>
          <w:sz w:val="28"/>
          <w:szCs w:val="28"/>
        </w:rPr>
      </w:pPr>
      <w:r w:rsidRPr="00FB53FC">
        <w:rPr>
          <w:rFonts w:cs="Times New Roman"/>
          <w:sz w:val="28"/>
          <w:szCs w:val="28"/>
        </w:rPr>
        <w:t xml:space="preserve">единая государственная система мониторинга радиационной обстановки на территории </w:t>
      </w:r>
      <w:r w:rsidR="00846797" w:rsidRPr="00FB53FC">
        <w:rPr>
          <w:rFonts w:cs="Times New Roman"/>
          <w:sz w:val="28"/>
          <w:szCs w:val="28"/>
        </w:rPr>
        <w:t>РФ</w:t>
      </w:r>
      <w:r w:rsidRPr="00FB53FC">
        <w:rPr>
          <w:rFonts w:cs="Times New Roman"/>
          <w:sz w:val="28"/>
          <w:szCs w:val="28"/>
        </w:rPr>
        <w:t>;</w:t>
      </w:r>
    </w:p>
    <w:p w14:paraId="2B68C27E"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единая государственная система контроля и учета индивидуальных доз облучения;</w:t>
      </w:r>
    </w:p>
    <w:p w14:paraId="6CFA2B1F"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система радиационно-гигиенической паспортизации организаций и территорий;</w:t>
      </w:r>
    </w:p>
    <w:p w14:paraId="54552BD0"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система нормирования выбросов и сбросов радиоактивных веществ в окружающую среду;</w:t>
      </w:r>
    </w:p>
    <w:p w14:paraId="627EA599"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система учета и контроля радиоактивных веществ, ядерных материалов и радиоактивных отходов;</w:t>
      </w:r>
    </w:p>
    <w:p w14:paraId="2FA3D306"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единая государственная система обращения с радиоактивными отходами;</w:t>
      </w:r>
    </w:p>
    <w:p w14:paraId="3AE34AFF"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система физической защиты ядерных материалов, ядерных установок и пунктов хранения ядерных материалов;</w:t>
      </w:r>
    </w:p>
    <w:p w14:paraId="3CC0ECDB"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единая государственная система предупреждения и ликвидации чрезвычайных ситуаций;</w:t>
      </w:r>
    </w:p>
    <w:p w14:paraId="504B6DB1" w14:textId="77777777" w:rsidR="00D97B50" w:rsidRPr="00FB53FC" w:rsidRDefault="00D97B50" w:rsidP="00FB53FC">
      <w:pPr>
        <w:pStyle w:val="a"/>
        <w:ind w:right="-1" w:firstLine="709"/>
        <w:rPr>
          <w:rFonts w:cs="Times New Roman"/>
          <w:sz w:val="28"/>
          <w:szCs w:val="28"/>
        </w:rPr>
      </w:pPr>
      <w:r w:rsidRPr="00FB53FC">
        <w:rPr>
          <w:rFonts w:cs="Times New Roman"/>
          <w:sz w:val="28"/>
          <w:szCs w:val="28"/>
        </w:rPr>
        <w:t>система мониторинга, прогнозирования и планирования в сфере радиационной защиты населения;</w:t>
      </w:r>
    </w:p>
    <w:p w14:paraId="78BBFADC" w14:textId="77777777" w:rsidR="00D97B50" w:rsidRPr="00FB53FC" w:rsidRDefault="00D97B50" w:rsidP="00FB53FC">
      <w:pPr>
        <w:ind w:right="-1"/>
        <w:rPr>
          <w:rFonts w:cs="Times New Roman"/>
          <w:sz w:val="28"/>
          <w:szCs w:val="28"/>
        </w:rPr>
      </w:pPr>
      <w:r w:rsidRPr="00FB53FC">
        <w:rPr>
          <w:rFonts w:cs="Times New Roman"/>
          <w:sz w:val="28"/>
          <w:szCs w:val="28"/>
        </w:rPr>
        <w:t>е) организационно-управленческие решения, направленные на формирование системы учета объектов ядерного наследия;</w:t>
      </w:r>
    </w:p>
    <w:p w14:paraId="5E93C8C6" w14:textId="77777777" w:rsidR="00D97B50" w:rsidRPr="00FB53FC" w:rsidRDefault="00D97B50" w:rsidP="00FB53FC">
      <w:pPr>
        <w:ind w:right="-1"/>
        <w:rPr>
          <w:rFonts w:cs="Times New Roman"/>
          <w:sz w:val="28"/>
          <w:szCs w:val="28"/>
        </w:rPr>
      </w:pPr>
      <w:r w:rsidRPr="00FB53FC">
        <w:rPr>
          <w:rFonts w:cs="Times New Roman"/>
          <w:sz w:val="28"/>
          <w:szCs w:val="28"/>
        </w:rPr>
        <w:t>ж) организационно-технические меры по обеспечению ядерной и радиационной безопасности, принимаемые организациями, осуществляющими эксплуатацию объектов использования атомной энергии в мирных и оборонных целях;</w:t>
      </w:r>
    </w:p>
    <w:p w14:paraId="668A41B3" w14:textId="77777777" w:rsidR="00D97B50" w:rsidRPr="00FB53FC" w:rsidRDefault="00D97B50" w:rsidP="00FB53FC">
      <w:pPr>
        <w:ind w:right="-1"/>
        <w:rPr>
          <w:rFonts w:cs="Times New Roman"/>
          <w:sz w:val="28"/>
          <w:szCs w:val="28"/>
        </w:rPr>
      </w:pPr>
      <w:r w:rsidRPr="00FB53FC">
        <w:rPr>
          <w:rFonts w:cs="Times New Roman"/>
          <w:sz w:val="28"/>
          <w:szCs w:val="28"/>
        </w:rPr>
        <w:t>з) государственный учет и контроль устройств, генерирующих ионизирующее излучение;</w:t>
      </w:r>
    </w:p>
    <w:p w14:paraId="61074DD6" w14:textId="77777777" w:rsidR="00D97B50" w:rsidRPr="00FB53FC" w:rsidRDefault="00D97B50" w:rsidP="00FB53FC">
      <w:pPr>
        <w:ind w:right="-1"/>
        <w:rPr>
          <w:rFonts w:cs="Times New Roman"/>
          <w:sz w:val="28"/>
          <w:szCs w:val="28"/>
        </w:rPr>
      </w:pPr>
      <w:r w:rsidRPr="00FB53FC">
        <w:rPr>
          <w:rFonts w:cs="Times New Roman"/>
          <w:sz w:val="28"/>
          <w:szCs w:val="28"/>
        </w:rPr>
        <w:lastRenderedPageBreak/>
        <w:t>и) государственный контроль (надзор) за обеспечением технической безопасности объектов использования атомной энергии в мирных и оборонных целях;</w:t>
      </w:r>
    </w:p>
    <w:p w14:paraId="7041F477" w14:textId="77777777" w:rsidR="00D97B50" w:rsidRPr="00FB53FC" w:rsidRDefault="00D97B50" w:rsidP="00FB53FC">
      <w:pPr>
        <w:ind w:right="-1"/>
        <w:rPr>
          <w:rFonts w:cs="Times New Roman"/>
          <w:sz w:val="28"/>
          <w:szCs w:val="28"/>
        </w:rPr>
      </w:pPr>
      <w:r w:rsidRPr="00FB53FC">
        <w:rPr>
          <w:rFonts w:cs="Times New Roman"/>
          <w:sz w:val="28"/>
          <w:szCs w:val="28"/>
        </w:rPr>
        <w:t xml:space="preserve">к) государственный </w:t>
      </w:r>
      <w:proofErr w:type="gramStart"/>
      <w:r w:rsidRPr="00FB53FC">
        <w:rPr>
          <w:rFonts w:cs="Times New Roman"/>
          <w:sz w:val="28"/>
          <w:szCs w:val="28"/>
        </w:rPr>
        <w:t>контроль за</w:t>
      </w:r>
      <w:proofErr w:type="gramEnd"/>
      <w:r w:rsidRPr="00FB53FC">
        <w:rPr>
          <w:rFonts w:cs="Times New Roman"/>
          <w:sz w:val="28"/>
          <w:szCs w:val="28"/>
        </w:rPr>
        <w:t xml:space="preserve"> обеспечением безопасности транспортирования (перевозки) ядерных материалов, радиоактивных веществ и изделий из них;</w:t>
      </w:r>
    </w:p>
    <w:p w14:paraId="2D4C5E63" w14:textId="77777777" w:rsidR="00D97B50" w:rsidRPr="00FB53FC" w:rsidRDefault="00D97B50" w:rsidP="00FB53FC">
      <w:pPr>
        <w:ind w:right="-1"/>
        <w:rPr>
          <w:rFonts w:cs="Times New Roman"/>
          <w:sz w:val="28"/>
          <w:szCs w:val="28"/>
        </w:rPr>
      </w:pPr>
      <w:r w:rsidRPr="00FB53FC">
        <w:rPr>
          <w:rFonts w:cs="Times New Roman"/>
          <w:sz w:val="28"/>
          <w:szCs w:val="28"/>
        </w:rPr>
        <w:t>л) федеральный государственный надзор в области ядерной и радиационной безопасности при разработке, изготовлении, испытании, эксплуатации, хранении и утилизации ядерного оружия, ядерных энергетических установок военного назначения и в области физической защиты ядерных материалов, ядерных установок и пунктов хранения ядерных материалов на ядерных объектах;</w:t>
      </w:r>
    </w:p>
    <w:p w14:paraId="65CDB7D5" w14:textId="77777777" w:rsidR="00D97B50" w:rsidRPr="00FB53FC" w:rsidRDefault="00D97B50" w:rsidP="00FB53FC">
      <w:pPr>
        <w:ind w:right="-1"/>
        <w:rPr>
          <w:rFonts w:cs="Times New Roman"/>
          <w:sz w:val="28"/>
          <w:szCs w:val="28"/>
        </w:rPr>
      </w:pPr>
      <w:r w:rsidRPr="00FB53FC">
        <w:rPr>
          <w:rFonts w:cs="Times New Roman"/>
          <w:sz w:val="28"/>
          <w:szCs w:val="28"/>
        </w:rPr>
        <w:t>м) ведомственный контроль (надзор) за обеспечением безопасности ядерного оружия;</w:t>
      </w:r>
    </w:p>
    <w:p w14:paraId="2012453E" w14:textId="77777777" w:rsidR="00D97B50" w:rsidRPr="00FB53FC" w:rsidRDefault="00D97B50" w:rsidP="00FB53FC">
      <w:pPr>
        <w:ind w:right="-1"/>
        <w:rPr>
          <w:rFonts w:cs="Times New Roman"/>
          <w:sz w:val="28"/>
          <w:szCs w:val="28"/>
        </w:rPr>
      </w:pPr>
      <w:r w:rsidRPr="00FB53FC">
        <w:rPr>
          <w:rFonts w:cs="Times New Roman"/>
          <w:sz w:val="28"/>
          <w:szCs w:val="28"/>
        </w:rPr>
        <w:t>н) мониторинг уровня профессиональной подготовки, переподготовки работников (персонала), постоянно или временно работающих непосредственно с источниками ионизирующих излучений, а также создание отраслевых специализированных учебных центров, оснащенных современными учебно-техническими средствами и использующих в своей деятельности учебно-методические разработки.</w:t>
      </w:r>
    </w:p>
    <w:p w14:paraId="77F70D59" w14:textId="6D263167" w:rsidR="00D97B50" w:rsidRPr="00FB53FC" w:rsidRDefault="00D97B50" w:rsidP="00FB53FC">
      <w:pPr>
        <w:ind w:right="-1"/>
        <w:rPr>
          <w:rFonts w:cs="Times New Roman"/>
          <w:sz w:val="28"/>
          <w:szCs w:val="28"/>
        </w:rPr>
      </w:pPr>
      <w:proofErr w:type="gramStart"/>
      <w:r w:rsidRPr="00FB53FC">
        <w:rPr>
          <w:rFonts w:cs="Times New Roman"/>
          <w:b/>
          <w:bCs/>
          <w:i/>
          <w:iCs/>
          <w:sz w:val="28"/>
          <w:szCs w:val="28"/>
        </w:rPr>
        <w:t>Порядок и способы оперативного реагирования на угрозы ядерной и радиационной безопасности</w:t>
      </w:r>
      <w:r w:rsidRPr="00FB53FC">
        <w:rPr>
          <w:rFonts w:cs="Times New Roman"/>
          <w:sz w:val="28"/>
          <w:szCs w:val="28"/>
        </w:rPr>
        <w:t xml:space="preserve"> определены федеральными законами и иными нормативными правовыми актами </w:t>
      </w:r>
      <w:r w:rsidR="00846797" w:rsidRPr="00FB53FC">
        <w:rPr>
          <w:rFonts w:cs="Times New Roman"/>
          <w:sz w:val="28"/>
          <w:szCs w:val="28"/>
        </w:rPr>
        <w:t>РФ</w:t>
      </w:r>
      <w:r w:rsidRPr="00FB53FC">
        <w:rPr>
          <w:rFonts w:cs="Times New Roman"/>
          <w:sz w:val="28"/>
          <w:szCs w:val="28"/>
        </w:rPr>
        <w:t>, а также программами и планами мероприятий по защите населения, работников (персонала) организаций, осуществляющих эксплуатацию объектов использования атомной энергии в мирных и оборонных целях, объектов ядерного наследия, организаций, использующих при осуществлении своей деятельности материалы с повышенным содержанием природных радионуклидов.</w:t>
      </w:r>
      <w:proofErr w:type="gramEnd"/>
    </w:p>
    <w:p w14:paraId="23D53A48" w14:textId="280BF683" w:rsidR="00D97B50" w:rsidRPr="00FB53FC" w:rsidRDefault="00D97B50" w:rsidP="005C7E11">
      <w:pPr>
        <w:pStyle w:val="3"/>
      </w:pPr>
      <w:bookmarkStart w:id="19" w:name="_Toc75780217"/>
      <w:r w:rsidRPr="00FB53FC">
        <w:lastRenderedPageBreak/>
        <w:t>Показатели эффективности мер по реализации государственной политики в области обеспечения ядерной и радиационной безопасности</w:t>
      </w:r>
      <w:bookmarkEnd w:id="19"/>
    </w:p>
    <w:p w14:paraId="463E0B94" w14:textId="210F8221" w:rsidR="00D97B50" w:rsidRPr="00FB53FC" w:rsidRDefault="00D97B50" w:rsidP="00FB53FC">
      <w:pPr>
        <w:ind w:right="-1"/>
        <w:rPr>
          <w:rFonts w:cs="Times New Roman"/>
          <w:sz w:val="28"/>
          <w:szCs w:val="28"/>
        </w:rPr>
      </w:pPr>
      <w:r w:rsidRPr="00FB53FC">
        <w:rPr>
          <w:rFonts w:cs="Times New Roman"/>
          <w:sz w:val="28"/>
          <w:szCs w:val="28"/>
        </w:rPr>
        <w:t xml:space="preserve">Оценка эффективности мер по реализации государственной политики в области обеспечения ядерной и радиационной безопасности должна проводиться по результатам выполнения планов мероприятий по реализации Основ, государственных программ </w:t>
      </w:r>
      <w:r w:rsidR="00846797" w:rsidRPr="00FB53FC">
        <w:rPr>
          <w:rFonts w:cs="Times New Roman"/>
          <w:sz w:val="28"/>
          <w:szCs w:val="28"/>
        </w:rPr>
        <w:t>РФ</w:t>
      </w:r>
      <w:r w:rsidRPr="00FB53FC">
        <w:rPr>
          <w:rFonts w:cs="Times New Roman"/>
          <w:sz w:val="28"/>
          <w:szCs w:val="28"/>
        </w:rPr>
        <w:t>, федеральных целевых и отраслевых программ в этой области, в том числе по следующим показателям:</w:t>
      </w:r>
    </w:p>
    <w:p w14:paraId="554F1810" w14:textId="77777777" w:rsidR="00D97B50" w:rsidRPr="00FB53FC" w:rsidRDefault="00D97B50" w:rsidP="00FB53FC">
      <w:pPr>
        <w:ind w:right="-1"/>
        <w:rPr>
          <w:rFonts w:cs="Times New Roman"/>
          <w:sz w:val="28"/>
          <w:szCs w:val="28"/>
        </w:rPr>
      </w:pPr>
      <w:r w:rsidRPr="00FB53FC">
        <w:rPr>
          <w:rFonts w:cs="Times New Roman"/>
          <w:sz w:val="28"/>
          <w:szCs w:val="28"/>
        </w:rPr>
        <w:t>а) динамика коллективных доз облучения работников (персонала) организаций, осуществляющих деятельность в области использования атомной энергии;</w:t>
      </w:r>
    </w:p>
    <w:p w14:paraId="565AFBD9" w14:textId="7976B87F" w:rsidR="00D97B50" w:rsidRPr="00FB53FC" w:rsidRDefault="00D97B50" w:rsidP="00FB53FC">
      <w:pPr>
        <w:ind w:right="-1"/>
        <w:rPr>
          <w:rFonts w:cs="Times New Roman"/>
          <w:sz w:val="28"/>
          <w:szCs w:val="28"/>
        </w:rPr>
      </w:pPr>
      <w:r w:rsidRPr="00FB53FC">
        <w:rPr>
          <w:rFonts w:cs="Times New Roman"/>
          <w:sz w:val="28"/>
          <w:szCs w:val="28"/>
        </w:rPr>
        <w:t xml:space="preserve">б) изменение площади радиоактивно загрязненных и реабилитированных участков территории </w:t>
      </w:r>
      <w:r w:rsidR="00846797" w:rsidRPr="00FB53FC">
        <w:rPr>
          <w:rFonts w:cs="Times New Roman"/>
          <w:sz w:val="28"/>
          <w:szCs w:val="28"/>
        </w:rPr>
        <w:t>РФ</w:t>
      </w:r>
      <w:r w:rsidRPr="00FB53FC">
        <w:rPr>
          <w:rFonts w:cs="Times New Roman"/>
          <w:sz w:val="28"/>
          <w:szCs w:val="28"/>
        </w:rPr>
        <w:t>;</w:t>
      </w:r>
    </w:p>
    <w:p w14:paraId="7B7C8C18" w14:textId="77777777" w:rsidR="00D97B50" w:rsidRPr="00FB53FC" w:rsidRDefault="00D97B50" w:rsidP="00FB53FC">
      <w:pPr>
        <w:ind w:right="-1"/>
        <w:rPr>
          <w:rFonts w:cs="Times New Roman"/>
          <w:sz w:val="28"/>
          <w:szCs w:val="28"/>
        </w:rPr>
      </w:pPr>
      <w:r w:rsidRPr="00FB53FC">
        <w:rPr>
          <w:rFonts w:cs="Times New Roman"/>
          <w:sz w:val="28"/>
          <w:szCs w:val="28"/>
        </w:rPr>
        <w:t>в) соотношение переработанного отработавшего ядерного топлива и его общего объема;</w:t>
      </w:r>
    </w:p>
    <w:p w14:paraId="741773DF" w14:textId="77777777" w:rsidR="00D97B50" w:rsidRPr="00FB53FC" w:rsidRDefault="00D97B50" w:rsidP="00FB53FC">
      <w:pPr>
        <w:ind w:right="-1"/>
        <w:rPr>
          <w:rFonts w:cs="Times New Roman"/>
          <w:sz w:val="28"/>
          <w:szCs w:val="28"/>
        </w:rPr>
      </w:pPr>
      <w:r w:rsidRPr="00FB53FC">
        <w:rPr>
          <w:rFonts w:cs="Times New Roman"/>
          <w:sz w:val="28"/>
          <w:szCs w:val="28"/>
        </w:rPr>
        <w:t>г) количество (объем) и активность особых радиоактивных отходов, размещенных в пунктах консервации особых радиоактивных отходов и (или) пунктах захоронения радиоактивных отходов;</w:t>
      </w:r>
    </w:p>
    <w:p w14:paraId="42C5154B" w14:textId="77777777" w:rsidR="00D97B50" w:rsidRPr="00FB53FC" w:rsidRDefault="00D97B50" w:rsidP="00FB53FC">
      <w:pPr>
        <w:ind w:right="-1"/>
        <w:rPr>
          <w:rFonts w:cs="Times New Roman"/>
          <w:sz w:val="28"/>
          <w:szCs w:val="28"/>
        </w:rPr>
      </w:pPr>
      <w:r w:rsidRPr="00FB53FC">
        <w:rPr>
          <w:rFonts w:cs="Times New Roman"/>
          <w:sz w:val="28"/>
          <w:szCs w:val="28"/>
        </w:rPr>
        <w:t>д) соотношение объема кондиционированных и размещенных в пунктах захоронения радиоактивных отходов и общего объема накопившихся и образовавшихся удаляемых радиоактивных отходов;</w:t>
      </w:r>
    </w:p>
    <w:p w14:paraId="1DCEABA6" w14:textId="77777777" w:rsidR="00D97B50" w:rsidRPr="00FB53FC" w:rsidRDefault="00D97B50" w:rsidP="00FB53FC">
      <w:pPr>
        <w:ind w:right="-1"/>
        <w:rPr>
          <w:rFonts w:cs="Times New Roman"/>
          <w:sz w:val="28"/>
          <w:szCs w:val="28"/>
        </w:rPr>
      </w:pPr>
      <w:r w:rsidRPr="00FB53FC">
        <w:rPr>
          <w:rFonts w:cs="Times New Roman"/>
          <w:sz w:val="28"/>
          <w:szCs w:val="28"/>
        </w:rPr>
        <w:t>е) готовность к действиям в чрезвычайных ситуациях организаций, осуществляющих эксплуатацию объектов использования атомной энергии в мирных и оборонных целях, объектов ядерного наследия, а также специализированных структур и формирований;</w:t>
      </w:r>
    </w:p>
    <w:p w14:paraId="1C9BCB22" w14:textId="77777777" w:rsidR="00D97B50" w:rsidRPr="00FB53FC" w:rsidRDefault="00D97B50" w:rsidP="00FB53FC">
      <w:pPr>
        <w:ind w:right="-1"/>
        <w:rPr>
          <w:rFonts w:cs="Times New Roman"/>
          <w:sz w:val="28"/>
          <w:szCs w:val="28"/>
        </w:rPr>
      </w:pPr>
      <w:r w:rsidRPr="00FB53FC">
        <w:rPr>
          <w:rFonts w:cs="Times New Roman"/>
          <w:sz w:val="28"/>
          <w:szCs w:val="28"/>
        </w:rPr>
        <w:t>ж) доступность для населения систем оповещения при возникновении ядерных или радиационных угроз.</w:t>
      </w:r>
    </w:p>
    <w:p w14:paraId="09AE0260" w14:textId="1D8C5084" w:rsidR="00D97B50" w:rsidRPr="00FB53FC" w:rsidRDefault="00D97B50" w:rsidP="005C7E11">
      <w:pPr>
        <w:pStyle w:val="3"/>
      </w:pPr>
      <w:bookmarkStart w:id="20" w:name="_Toc75780218"/>
      <w:r w:rsidRPr="00FB53FC">
        <w:lastRenderedPageBreak/>
        <w:t>Ресурсное обеспечение реализации государственной политики в области обеспечения ядерной и радиационной безопасности</w:t>
      </w:r>
      <w:bookmarkEnd w:id="20"/>
    </w:p>
    <w:p w14:paraId="079126E8" w14:textId="2AF99F23" w:rsidR="00D97B50" w:rsidRPr="00FB53FC" w:rsidRDefault="00D97B50" w:rsidP="00FB53FC">
      <w:pPr>
        <w:ind w:right="-1"/>
        <w:rPr>
          <w:rFonts w:cs="Times New Roman"/>
          <w:sz w:val="28"/>
          <w:szCs w:val="28"/>
        </w:rPr>
      </w:pPr>
      <w:r w:rsidRPr="00FB53FC">
        <w:rPr>
          <w:rFonts w:cs="Times New Roman"/>
          <w:b/>
          <w:bCs/>
          <w:i/>
          <w:iCs/>
          <w:sz w:val="28"/>
          <w:szCs w:val="28"/>
        </w:rPr>
        <w:t xml:space="preserve">Источниками ресурсного обеспечения </w:t>
      </w:r>
      <w:r w:rsidRPr="00FB53FC">
        <w:rPr>
          <w:rFonts w:cs="Times New Roman"/>
          <w:sz w:val="28"/>
          <w:szCs w:val="28"/>
        </w:rPr>
        <w:t>реализации государственной политики в области обеспечения ядерной и радиационной безопасности являются:</w:t>
      </w:r>
    </w:p>
    <w:p w14:paraId="668E48C1" w14:textId="77777777" w:rsidR="00D97B50" w:rsidRPr="00FB53FC" w:rsidRDefault="00D97B50" w:rsidP="00FB53FC">
      <w:pPr>
        <w:ind w:right="-1"/>
        <w:rPr>
          <w:rFonts w:cs="Times New Roman"/>
          <w:sz w:val="28"/>
          <w:szCs w:val="28"/>
        </w:rPr>
      </w:pPr>
      <w:r w:rsidRPr="00FB53FC">
        <w:rPr>
          <w:rFonts w:cs="Times New Roman"/>
          <w:sz w:val="28"/>
          <w:szCs w:val="28"/>
        </w:rPr>
        <w:t>а) бюджетные ассигнования федерального бюджета;</w:t>
      </w:r>
    </w:p>
    <w:p w14:paraId="7B89EFF9" w14:textId="02B63E76" w:rsidR="00D97B50" w:rsidRPr="00FB53FC" w:rsidRDefault="00D97B50" w:rsidP="00FB53FC">
      <w:pPr>
        <w:ind w:right="-1"/>
        <w:rPr>
          <w:rFonts w:cs="Times New Roman"/>
          <w:sz w:val="28"/>
          <w:szCs w:val="28"/>
        </w:rPr>
      </w:pPr>
      <w:r w:rsidRPr="00FB53FC">
        <w:rPr>
          <w:rFonts w:cs="Times New Roman"/>
          <w:sz w:val="28"/>
          <w:szCs w:val="28"/>
        </w:rPr>
        <w:t xml:space="preserve">б) бюджетные ассигнования бюджетов субъектов </w:t>
      </w:r>
      <w:r w:rsidR="00846797" w:rsidRPr="00FB53FC">
        <w:rPr>
          <w:rFonts w:cs="Times New Roman"/>
          <w:sz w:val="28"/>
          <w:szCs w:val="28"/>
        </w:rPr>
        <w:t>РФ</w:t>
      </w:r>
      <w:r w:rsidRPr="00FB53FC">
        <w:rPr>
          <w:rFonts w:cs="Times New Roman"/>
          <w:sz w:val="28"/>
          <w:szCs w:val="28"/>
        </w:rPr>
        <w:t>;</w:t>
      </w:r>
    </w:p>
    <w:p w14:paraId="75C817D1" w14:textId="65197A53" w:rsidR="00D97B50" w:rsidRPr="00FB53FC" w:rsidRDefault="00D97B50" w:rsidP="00FB53FC">
      <w:pPr>
        <w:ind w:right="-1"/>
        <w:rPr>
          <w:rFonts w:cs="Times New Roman"/>
          <w:sz w:val="28"/>
          <w:szCs w:val="28"/>
        </w:rPr>
      </w:pPr>
      <w:r w:rsidRPr="00FB53FC">
        <w:rPr>
          <w:rFonts w:cs="Times New Roman"/>
          <w:sz w:val="28"/>
          <w:szCs w:val="28"/>
        </w:rPr>
        <w:t xml:space="preserve">в) специальные экологические программы реабилитации радиоактивно загрязненных участков территории </w:t>
      </w:r>
      <w:r w:rsidR="00846797" w:rsidRPr="00FB53FC">
        <w:rPr>
          <w:rFonts w:cs="Times New Roman"/>
          <w:sz w:val="28"/>
          <w:szCs w:val="28"/>
        </w:rPr>
        <w:t>РФ</w:t>
      </w:r>
      <w:r w:rsidRPr="00FB53FC">
        <w:rPr>
          <w:rFonts w:cs="Times New Roman"/>
          <w:sz w:val="28"/>
          <w:szCs w:val="28"/>
        </w:rPr>
        <w:t>;</w:t>
      </w:r>
    </w:p>
    <w:p w14:paraId="1846B094" w14:textId="77777777" w:rsidR="00D97B50" w:rsidRPr="00FB53FC" w:rsidRDefault="00D97B50" w:rsidP="00FB53FC">
      <w:pPr>
        <w:ind w:right="-1"/>
        <w:rPr>
          <w:rFonts w:cs="Times New Roman"/>
          <w:sz w:val="28"/>
          <w:szCs w:val="28"/>
        </w:rPr>
      </w:pPr>
      <w:r w:rsidRPr="00FB53FC">
        <w:rPr>
          <w:rFonts w:cs="Times New Roman"/>
          <w:sz w:val="28"/>
          <w:szCs w:val="28"/>
        </w:rPr>
        <w:t>г) специальные резервные фонды, создаваемые за счет отчислений организаций, осуществляющих эксплуатацию особо радиационно опасных и ядерно опасных производств и объектов;</w:t>
      </w:r>
    </w:p>
    <w:p w14:paraId="6AF0D6C9" w14:textId="77777777" w:rsidR="00D97B50" w:rsidRPr="00FB53FC" w:rsidRDefault="00D97B50" w:rsidP="00FB53FC">
      <w:pPr>
        <w:ind w:right="-1"/>
        <w:rPr>
          <w:rFonts w:cs="Times New Roman"/>
          <w:sz w:val="28"/>
          <w:szCs w:val="28"/>
        </w:rPr>
      </w:pPr>
      <w:r w:rsidRPr="00FB53FC">
        <w:rPr>
          <w:rFonts w:cs="Times New Roman"/>
          <w:sz w:val="28"/>
          <w:szCs w:val="28"/>
        </w:rPr>
        <w:t>д) собственные средства организаций, осуществляющих эксплуатацию объектов использования атомной энергии в мирных и оборонных целях, объектов ядерного наследия, а также организаций, использующих при осуществлении своей деятельности материалы с повышенным содержанием природных радионуклидов;</w:t>
      </w:r>
    </w:p>
    <w:p w14:paraId="346CBFA0" w14:textId="3D3CF182" w:rsidR="00D97B50" w:rsidRPr="00FB53FC" w:rsidRDefault="00D97B50" w:rsidP="00FB53FC">
      <w:pPr>
        <w:ind w:right="-1"/>
        <w:rPr>
          <w:rFonts w:cs="Times New Roman"/>
          <w:sz w:val="28"/>
          <w:szCs w:val="28"/>
        </w:rPr>
      </w:pPr>
      <w:r w:rsidRPr="00FB53FC">
        <w:rPr>
          <w:rFonts w:cs="Times New Roman"/>
          <w:sz w:val="28"/>
          <w:szCs w:val="28"/>
        </w:rPr>
        <w:t>е) иные источники финансирования, в том числе в рамках государственно-частного партнерства.</w:t>
      </w:r>
    </w:p>
    <w:p w14:paraId="4B003876" w14:textId="455ACA9F" w:rsidR="00D97B50" w:rsidRPr="00FB53FC" w:rsidRDefault="00D97B50" w:rsidP="00FB53FC">
      <w:pPr>
        <w:ind w:right="-1"/>
        <w:rPr>
          <w:rFonts w:cs="Times New Roman"/>
          <w:sz w:val="28"/>
          <w:szCs w:val="28"/>
        </w:rPr>
      </w:pPr>
      <w:r w:rsidRPr="00FB53FC">
        <w:rPr>
          <w:rFonts w:cs="Times New Roman"/>
          <w:b/>
          <w:bCs/>
          <w:i/>
          <w:iCs/>
          <w:sz w:val="28"/>
          <w:szCs w:val="28"/>
        </w:rPr>
        <w:t>Механизмами ресурсного обеспечения</w:t>
      </w:r>
      <w:r w:rsidRPr="00FB53FC">
        <w:rPr>
          <w:rFonts w:cs="Times New Roman"/>
          <w:sz w:val="28"/>
          <w:szCs w:val="28"/>
        </w:rPr>
        <w:t xml:space="preserve"> реализации государственной политики в области обеспечения ядерной и радиационной безопасности являются:</w:t>
      </w:r>
    </w:p>
    <w:p w14:paraId="6282F0D0" w14:textId="77777777" w:rsidR="00D97B50" w:rsidRPr="00FB53FC" w:rsidRDefault="00D97B50" w:rsidP="00FB53FC">
      <w:pPr>
        <w:ind w:right="-1"/>
        <w:rPr>
          <w:rFonts w:cs="Times New Roman"/>
          <w:sz w:val="28"/>
          <w:szCs w:val="28"/>
        </w:rPr>
      </w:pPr>
      <w:r w:rsidRPr="00FB53FC">
        <w:rPr>
          <w:rFonts w:cs="Times New Roman"/>
          <w:sz w:val="28"/>
          <w:szCs w:val="28"/>
        </w:rPr>
        <w:t>а) государственные и федеральные целевые программы в области обеспечения ядерной и радиационной безопасности, защиты населения и территорий от чрезвычайных ситуаций;</w:t>
      </w:r>
    </w:p>
    <w:p w14:paraId="545D559F" w14:textId="6CDA9375" w:rsidR="00D97B50" w:rsidRPr="00FB53FC" w:rsidRDefault="00D97B50" w:rsidP="00FB53FC">
      <w:pPr>
        <w:ind w:right="-1"/>
        <w:rPr>
          <w:rFonts w:cs="Times New Roman"/>
          <w:sz w:val="28"/>
          <w:szCs w:val="28"/>
        </w:rPr>
      </w:pPr>
      <w:r w:rsidRPr="00FB53FC">
        <w:rPr>
          <w:rFonts w:cs="Times New Roman"/>
          <w:sz w:val="28"/>
          <w:szCs w:val="28"/>
        </w:rPr>
        <w:t xml:space="preserve">б) специальные экологические программы реабилитации радиоактивно загрязненных участков территории </w:t>
      </w:r>
      <w:r w:rsidR="00846797" w:rsidRPr="00FB53FC">
        <w:rPr>
          <w:rFonts w:cs="Times New Roman"/>
          <w:sz w:val="28"/>
          <w:szCs w:val="28"/>
        </w:rPr>
        <w:t>РФ</w:t>
      </w:r>
      <w:r w:rsidRPr="00FB53FC">
        <w:rPr>
          <w:rFonts w:cs="Times New Roman"/>
          <w:sz w:val="28"/>
          <w:szCs w:val="28"/>
        </w:rPr>
        <w:t>;</w:t>
      </w:r>
    </w:p>
    <w:p w14:paraId="788F62BA" w14:textId="6E76109A" w:rsidR="00D97B50" w:rsidRPr="00FB53FC" w:rsidRDefault="00D97B50" w:rsidP="00FB53FC">
      <w:pPr>
        <w:ind w:right="-1"/>
        <w:rPr>
          <w:rFonts w:cs="Times New Roman"/>
          <w:sz w:val="28"/>
          <w:szCs w:val="28"/>
        </w:rPr>
      </w:pPr>
      <w:r w:rsidRPr="00FB53FC">
        <w:rPr>
          <w:rFonts w:cs="Times New Roman"/>
          <w:sz w:val="28"/>
          <w:szCs w:val="28"/>
        </w:rPr>
        <w:t>в) отраслевые (ведомственные) целевые программы и планы мероприятий, направленные на решение задач в области обеспечения ядерной и радиационной безопасности.</w:t>
      </w:r>
    </w:p>
    <w:p w14:paraId="2B73199B" w14:textId="201F1792" w:rsidR="00D97B50" w:rsidRPr="00FB53FC" w:rsidRDefault="00D97B50" w:rsidP="005C7E11">
      <w:pPr>
        <w:pStyle w:val="3"/>
      </w:pPr>
      <w:bookmarkStart w:id="21" w:name="_Toc75780219"/>
      <w:r w:rsidRPr="00FB53FC">
        <w:lastRenderedPageBreak/>
        <w:t>Порядок взаимодействия органов государственной власти Р</w:t>
      </w:r>
      <w:r w:rsidR="00825D90" w:rsidRPr="00FB53FC">
        <w:t>Ф</w:t>
      </w:r>
      <w:r w:rsidRPr="00FB53FC">
        <w:t>, органов государственной власти субъектов Р</w:t>
      </w:r>
      <w:r w:rsidR="00825D90" w:rsidRPr="00FB53FC">
        <w:t>Ф</w:t>
      </w:r>
      <w:r w:rsidRPr="00FB53FC">
        <w:t xml:space="preserve">, органов местного самоуправления и Госкорпорации </w:t>
      </w:r>
      <w:r w:rsidR="00730E9E" w:rsidRPr="00FB53FC">
        <w:t>«</w:t>
      </w:r>
      <w:r w:rsidRPr="00FB53FC">
        <w:t>Росатом</w:t>
      </w:r>
      <w:r w:rsidR="00730E9E" w:rsidRPr="00FB53FC">
        <w:t>»</w:t>
      </w:r>
      <w:bookmarkEnd w:id="21"/>
      <w:r w:rsidRPr="00FB53FC">
        <w:t xml:space="preserve"> </w:t>
      </w:r>
    </w:p>
    <w:p w14:paraId="103B8581" w14:textId="2CB6E7B7" w:rsidR="00D97B50" w:rsidRPr="00FB53FC" w:rsidRDefault="00D97B50" w:rsidP="00FB53FC">
      <w:pPr>
        <w:ind w:right="-1"/>
        <w:rPr>
          <w:rFonts w:cs="Times New Roman"/>
          <w:sz w:val="28"/>
          <w:szCs w:val="28"/>
        </w:rPr>
      </w:pPr>
      <w:r w:rsidRPr="00FB53FC">
        <w:rPr>
          <w:rFonts w:cs="Times New Roman"/>
          <w:sz w:val="28"/>
          <w:szCs w:val="28"/>
        </w:rPr>
        <w:t xml:space="preserve">Общее руководство реализацией Основ </w:t>
      </w:r>
      <w:r w:rsidR="00825D90" w:rsidRPr="00FB53FC">
        <w:rPr>
          <w:rFonts w:cs="Times New Roman"/>
          <w:sz w:val="28"/>
          <w:szCs w:val="28"/>
        </w:rPr>
        <w:t xml:space="preserve">государственной политики в области обеспечения ядерной и радиационной безопасности </w:t>
      </w:r>
      <w:r w:rsidRPr="00FB53FC">
        <w:rPr>
          <w:rFonts w:cs="Times New Roman"/>
          <w:sz w:val="28"/>
          <w:szCs w:val="28"/>
        </w:rPr>
        <w:t xml:space="preserve">осуществляет Правительство </w:t>
      </w:r>
      <w:r w:rsidR="00846797" w:rsidRPr="00FB53FC">
        <w:rPr>
          <w:rFonts w:cs="Times New Roman"/>
          <w:sz w:val="28"/>
          <w:szCs w:val="28"/>
        </w:rPr>
        <w:t>РФ</w:t>
      </w:r>
      <w:r w:rsidRPr="00FB53FC">
        <w:rPr>
          <w:rFonts w:cs="Times New Roman"/>
          <w:sz w:val="28"/>
          <w:szCs w:val="28"/>
        </w:rPr>
        <w:t>.</w:t>
      </w:r>
    </w:p>
    <w:p w14:paraId="567D6D45" w14:textId="42E58AF3" w:rsidR="00D97B50" w:rsidRPr="00FB53FC" w:rsidRDefault="00D97B50" w:rsidP="00FB53FC">
      <w:pPr>
        <w:ind w:right="-1"/>
        <w:rPr>
          <w:rFonts w:cs="Times New Roman"/>
          <w:sz w:val="28"/>
          <w:szCs w:val="28"/>
        </w:rPr>
      </w:pPr>
      <w:r w:rsidRPr="00FB53FC">
        <w:rPr>
          <w:rFonts w:cs="Times New Roman"/>
          <w:sz w:val="28"/>
          <w:szCs w:val="28"/>
        </w:rPr>
        <w:t xml:space="preserve">Государственная политика в области обеспечения ядерной и радиационной безопасности осуществляется посредством скоординированной и целенаправленной деятельности органов государственной власти </w:t>
      </w:r>
      <w:r w:rsidR="00846797" w:rsidRPr="00FB53FC">
        <w:rPr>
          <w:rFonts w:cs="Times New Roman"/>
          <w:sz w:val="28"/>
          <w:szCs w:val="28"/>
        </w:rPr>
        <w:t>РФ</w:t>
      </w:r>
      <w:r w:rsidRPr="00FB53FC">
        <w:rPr>
          <w:rFonts w:cs="Times New Roman"/>
          <w:sz w:val="28"/>
          <w:szCs w:val="28"/>
        </w:rPr>
        <w:t xml:space="preserve">, органов государственной власти субъектов </w:t>
      </w:r>
      <w:r w:rsidR="00846797" w:rsidRPr="00FB53FC">
        <w:rPr>
          <w:rFonts w:cs="Times New Roman"/>
          <w:sz w:val="28"/>
          <w:szCs w:val="28"/>
        </w:rPr>
        <w:t>РФ</w:t>
      </w:r>
      <w:r w:rsidRPr="00FB53FC">
        <w:rPr>
          <w:rFonts w:cs="Times New Roman"/>
          <w:sz w:val="28"/>
          <w:szCs w:val="28"/>
        </w:rPr>
        <w:t xml:space="preserve">, органов местного самоуправления, Госкорпорации </w:t>
      </w:r>
      <w:r w:rsidR="00730E9E" w:rsidRPr="00FB53FC">
        <w:rPr>
          <w:rFonts w:cs="Times New Roman"/>
          <w:sz w:val="28"/>
          <w:szCs w:val="28"/>
        </w:rPr>
        <w:t>«</w:t>
      </w:r>
      <w:r w:rsidRPr="00FB53FC">
        <w:rPr>
          <w:rFonts w:cs="Times New Roman"/>
          <w:sz w:val="28"/>
          <w:szCs w:val="28"/>
        </w:rPr>
        <w:t>Росатом</w:t>
      </w:r>
      <w:r w:rsidR="00730E9E" w:rsidRPr="00FB53FC">
        <w:rPr>
          <w:rFonts w:cs="Times New Roman"/>
          <w:sz w:val="28"/>
          <w:szCs w:val="28"/>
        </w:rPr>
        <w:t>»</w:t>
      </w:r>
      <w:r w:rsidRPr="00FB53FC">
        <w:rPr>
          <w:rFonts w:cs="Times New Roman"/>
          <w:sz w:val="28"/>
          <w:szCs w:val="28"/>
        </w:rPr>
        <w:t>, организаций и граждан.</w:t>
      </w:r>
    </w:p>
    <w:p w14:paraId="24D5CDE1" w14:textId="1D5491E5" w:rsidR="00D97B50" w:rsidRPr="00FB53FC" w:rsidRDefault="00D97B50" w:rsidP="00FB53FC">
      <w:pPr>
        <w:ind w:right="-1"/>
        <w:rPr>
          <w:rFonts w:cs="Times New Roman"/>
          <w:sz w:val="28"/>
          <w:szCs w:val="28"/>
        </w:rPr>
      </w:pPr>
      <w:proofErr w:type="gramStart"/>
      <w:r w:rsidRPr="00FB53FC">
        <w:rPr>
          <w:rFonts w:cs="Times New Roman"/>
          <w:sz w:val="28"/>
          <w:szCs w:val="28"/>
        </w:rPr>
        <w:t xml:space="preserve">Госкорпорация </w:t>
      </w:r>
      <w:r w:rsidR="00730E9E" w:rsidRPr="00FB53FC">
        <w:rPr>
          <w:rFonts w:cs="Times New Roman"/>
          <w:sz w:val="28"/>
          <w:szCs w:val="28"/>
        </w:rPr>
        <w:t>«</w:t>
      </w:r>
      <w:r w:rsidRPr="00FB53FC">
        <w:rPr>
          <w:rFonts w:cs="Times New Roman"/>
          <w:sz w:val="28"/>
          <w:szCs w:val="28"/>
        </w:rPr>
        <w:t>Росатом</w:t>
      </w:r>
      <w:r w:rsidR="00730E9E" w:rsidRPr="00FB53FC">
        <w:rPr>
          <w:rFonts w:cs="Times New Roman"/>
          <w:sz w:val="28"/>
          <w:szCs w:val="28"/>
        </w:rPr>
        <w:t>»</w:t>
      </w:r>
      <w:r w:rsidRPr="00FB53FC">
        <w:rPr>
          <w:rFonts w:cs="Times New Roman"/>
          <w:sz w:val="28"/>
          <w:szCs w:val="28"/>
        </w:rPr>
        <w:t xml:space="preserve"> совместно с федеральными органами исполнительной власти, осуществляющими государственное управление использованием атомной энергии и государственное регулирование безопасности при использовании атомной энергии, федеральный государственный надзор в области ядерной и радиационной безопасности при разработке, изготовлении, испытании, эксплуатации, хранении и утилизации ядерного оружия, ядерных энергетических установок военного назначения и в области физической защиты ядерных материалов, ядерных установок и пунктов хранения ядерных материалов</w:t>
      </w:r>
      <w:proofErr w:type="gramEnd"/>
      <w:r w:rsidRPr="00FB53FC">
        <w:rPr>
          <w:rFonts w:cs="Times New Roman"/>
          <w:sz w:val="28"/>
          <w:szCs w:val="28"/>
        </w:rPr>
        <w:t xml:space="preserve"> на ядерных объектах, ежегодно представляет в Правительство Р</w:t>
      </w:r>
      <w:r w:rsidR="00825D90" w:rsidRPr="00FB53FC">
        <w:rPr>
          <w:rFonts w:cs="Times New Roman"/>
          <w:sz w:val="28"/>
          <w:szCs w:val="28"/>
        </w:rPr>
        <w:t xml:space="preserve">Ф </w:t>
      </w:r>
      <w:r w:rsidRPr="00FB53FC">
        <w:rPr>
          <w:rFonts w:cs="Times New Roman"/>
          <w:sz w:val="28"/>
          <w:szCs w:val="28"/>
        </w:rPr>
        <w:t>доклады о принятых мерах по решению проблемных вопросов в области обеспечения ядерной и радиационной безопасности и о ходе выполнения планов мероприятий по реализации Основ. Результаты рассмотрения этих докладов представляются Секретарю Совета Безопасности Р</w:t>
      </w:r>
      <w:r w:rsidR="00825D90" w:rsidRPr="00FB53FC">
        <w:rPr>
          <w:rFonts w:cs="Times New Roman"/>
          <w:sz w:val="28"/>
          <w:szCs w:val="28"/>
        </w:rPr>
        <w:t xml:space="preserve">Ф </w:t>
      </w:r>
      <w:r w:rsidRPr="00FB53FC">
        <w:rPr>
          <w:rFonts w:cs="Times New Roman"/>
          <w:sz w:val="28"/>
          <w:szCs w:val="28"/>
        </w:rPr>
        <w:t>для подготовки доклада Президенту Р</w:t>
      </w:r>
      <w:r w:rsidR="00825D90" w:rsidRPr="00FB53FC">
        <w:rPr>
          <w:rFonts w:cs="Times New Roman"/>
          <w:sz w:val="28"/>
          <w:szCs w:val="28"/>
        </w:rPr>
        <w:t xml:space="preserve">Ф </w:t>
      </w:r>
      <w:r w:rsidRPr="00FB53FC">
        <w:rPr>
          <w:rFonts w:cs="Times New Roman"/>
          <w:sz w:val="28"/>
          <w:szCs w:val="28"/>
        </w:rPr>
        <w:t>о состоянии национальной безопасности и мерах по ее укреплению.</w:t>
      </w:r>
    </w:p>
    <w:p w14:paraId="0A4845ED" w14:textId="341AFC1C" w:rsidR="003D502B" w:rsidRPr="00FB53FC" w:rsidRDefault="00D97B50" w:rsidP="00FB53FC">
      <w:pPr>
        <w:ind w:right="-1"/>
        <w:rPr>
          <w:rFonts w:cs="Times New Roman"/>
          <w:sz w:val="28"/>
          <w:szCs w:val="28"/>
        </w:rPr>
      </w:pPr>
      <w:r w:rsidRPr="00FB53FC">
        <w:rPr>
          <w:rFonts w:cs="Times New Roman"/>
          <w:sz w:val="28"/>
          <w:szCs w:val="28"/>
        </w:rPr>
        <w:t>Корректировка Основ осуществляется по решению Президента Р</w:t>
      </w:r>
      <w:r w:rsidR="00AE3229" w:rsidRPr="00FB53FC">
        <w:rPr>
          <w:rFonts w:cs="Times New Roman"/>
          <w:sz w:val="28"/>
          <w:szCs w:val="28"/>
        </w:rPr>
        <w:t xml:space="preserve">Ф </w:t>
      </w:r>
      <w:r w:rsidRPr="00FB53FC">
        <w:rPr>
          <w:rFonts w:cs="Times New Roman"/>
          <w:sz w:val="28"/>
          <w:szCs w:val="28"/>
        </w:rPr>
        <w:t>на основании предложений, подготовленных Правительством Р</w:t>
      </w:r>
      <w:r w:rsidR="00AE3229" w:rsidRPr="00FB53FC">
        <w:rPr>
          <w:rFonts w:cs="Times New Roman"/>
          <w:sz w:val="28"/>
          <w:szCs w:val="28"/>
        </w:rPr>
        <w:t xml:space="preserve">Ф </w:t>
      </w:r>
      <w:r w:rsidRPr="00FB53FC">
        <w:rPr>
          <w:rFonts w:cs="Times New Roman"/>
          <w:sz w:val="28"/>
          <w:szCs w:val="28"/>
        </w:rPr>
        <w:t>при участии Совета Безопасности Р</w:t>
      </w:r>
      <w:r w:rsidR="00AE3229" w:rsidRPr="00FB53FC">
        <w:rPr>
          <w:rFonts w:cs="Times New Roman"/>
          <w:sz w:val="28"/>
          <w:szCs w:val="28"/>
        </w:rPr>
        <w:t xml:space="preserve">Ф </w:t>
      </w:r>
      <w:r w:rsidRPr="00FB53FC">
        <w:rPr>
          <w:rFonts w:cs="Times New Roman"/>
          <w:sz w:val="28"/>
          <w:szCs w:val="28"/>
        </w:rPr>
        <w:t xml:space="preserve">с учетом результатов мониторинга реализации </w:t>
      </w:r>
      <w:r w:rsidRPr="00FB53FC">
        <w:rPr>
          <w:rFonts w:cs="Times New Roman"/>
          <w:sz w:val="28"/>
          <w:szCs w:val="28"/>
        </w:rPr>
        <w:lastRenderedPageBreak/>
        <w:t>Основ и изменений, оказывающих существенное влияние на состояние ядерной и радиационной безопасности.</w:t>
      </w:r>
    </w:p>
    <w:p w14:paraId="48455804" w14:textId="22E63B1B" w:rsidR="000772A2" w:rsidRPr="00FB53FC" w:rsidRDefault="005C7E11" w:rsidP="005C7E11">
      <w:pPr>
        <w:pStyle w:val="2"/>
      </w:pPr>
      <w:bookmarkStart w:id="22" w:name="_Toc75780220"/>
      <w:r>
        <w:t xml:space="preserve">1.3. </w:t>
      </w:r>
      <w:r w:rsidR="000772A2" w:rsidRPr="00FB53FC">
        <w:t>Федеральные законы</w:t>
      </w:r>
      <w:bookmarkEnd w:id="22"/>
      <w:r w:rsidR="000772A2" w:rsidRPr="00FB53FC">
        <w:t xml:space="preserve"> </w:t>
      </w:r>
    </w:p>
    <w:p w14:paraId="2AB7ED1D" w14:textId="031F7AF3" w:rsidR="00B7717C" w:rsidRPr="00FB53FC" w:rsidRDefault="00B7717C" w:rsidP="005C7E11">
      <w:pPr>
        <w:pStyle w:val="3"/>
      </w:pPr>
      <w:bookmarkStart w:id="23" w:name="_Toc75780221"/>
      <w:r w:rsidRPr="00FB53FC">
        <w:t xml:space="preserve">Федеральный закон от 21.11.1995 N 170-ФЗ </w:t>
      </w:r>
      <w:r w:rsidR="00730E9E" w:rsidRPr="00FB53FC">
        <w:t>«</w:t>
      </w:r>
      <w:r w:rsidRPr="00FB53FC">
        <w:t>Об использовании атомной энергии</w:t>
      </w:r>
      <w:r w:rsidR="00730E9E" w:rsidRPr="00FB53FC">
        <w:t>»</w:t>
      </w:r>
      <w:bookmarkEnd w:id="23"/>
    </w:p>
    <w:p w14:paraId="0A35B016" w14:textId="3B3DFA31" w:rsidR="000772A2" w:rsidRPr="00FB53FC" w:rsidRDefault="008E48C4" w:rsidP="00FB53FC">
      <w:pPr>
        <w:ind w:right="-1"/>
        <w:rPr>
          <w:rFonts w:cs="Times New Roman"/>
          <w:sz w:val="28"/>
          <w:szCs w:val="28"/>
        </w:rPr>
      </w:pPr>
      <w:proofErr w:type="gramStart"/>
      <w:r w:rsidRPr="00FB53FC">
        <w:rPr>
          <w:rFonts w:cs="Times New Roman"/>
          <w:b/>
          <w:bCs/>
          <w:i/>
          <w:iCs/>
          <w:sz w:val="28"/>
          <w:szCs w:val="28"/>
        </w:rPr>
        <w:t xml:space="preserve">Федеральный закон от 21.11.1995 N 170-ФЗ </w:t>
      </w:r>
      <w:r w:rsidR="00730E9E" w:rsidRPr="00FB53FC">
        <w:rPr>
          <w:rFonts w:cs="Times New Roman"/>
          <w:b/>
          <w:bCs/>
          <w:i/>
          <w:iCs/>
          <w:sz w:val="28"/>
          <w:szCs w:val="28"/>
        </w:rPr>
        <w:t>«</w:t>
      </w:r>
      <w:r w:rsidRPr="00FB53FC">
        <w:rPr>
          <w:rFonts w:cs="Times New Roman"/>
          <w:b/>
          <w:bCs/>
          <w:i/>
          <w:iCs/>
          <w:sz w:val="28"/>
          <w:szCs w:val="28"/>
        </w:rPr>
        <w:t>Об использовании атомной энергии</w:t>
      </w:r>
      <w:r w:rsidR="00730E9E" w:rsidRPr="00FB53FC">
        <w:rPr>
          <w:rFonts w:cs="Times New Roman"/>
          <w:b/>
          <w:bCs/>
          <w:i/>
          <w:iCs/>
          <w:sz w:val="28"/>
          <w:szCs w:val="28"/>
        </w:rPr>
        <w:t>»</w:t>
      </w:r>
      <w:r w:rsidR="00AC08A0" w:rsidRPr="00FB53FC">
        <w:rPr>
          <w:rFonts w:cs="Times New Roman"/>
          <w:b/>
          <w:bCs/>
          <w:i/>
          <w:iCs/>
          <w:sz w:val="28"/>
          <w:szCs w:val="28"/>
        </w:rPr>
        <w:t xml:space="preserve"> </w:t>
      </w:r>
      <w:r w:rsidR="00AC08A0" w:rsidRPr="00FB53FC">
        <w:rPr>
          <w:rFonts w:cs="Times New Roman"/>
          <w:sz w:val="28"/>
          <w:szCs w:val="28"/>
        </w:rPr>
        <w:t xml:space="preserve">(далее – ФЗ </w:t>
      </w:r>
      <w:r w:rsidR="00AC08A0" w:rsidRPr="00FB53FC">
        <w:rPr>
          <w:rFonts w:cs="Times New Roman"/>
          <w:sz w:val="28"/>
          <w:szCs w:val="28"/>
          <w:lang w:val="en-US"/>
        </w:rPr>
        <w:t>N</w:t>
      </w:r>
      <w:r w:rsidR="00AC08A0" w:rsidRPr="00FB53FC">
        <w:rPr>
          <w:rFonts w:cs="Times New Roman"/>
          <w:sz w:val="28"/>
          <w:szCs w:val="28"/>
        </w:rPr>
        <w:t xml:space="preserve"> 170)</w:t>
      </w:r>
      <w:r w:rsidR="00B7717C" w:rsidRPr="00FB53FC">
        <w:rPr>
          <w:rFonts w:cs="Times New Roman"/>
          <w:sz w:val="28"/>
          <w:szCs w:val="28"/>
        </w:rPr>
        <w:t xml:space="preserve"> </w:t>
      </w:r>
      <w:r w:rsidR="00AC08A0" w:rsidRPr="00FB53FC">
        <w:rPr>
          <w:rFonts w:cs="Times New Roman"/>
          <w:sz w:val="28"/>
          <w:szCs w:val="28"/>
        </w:rPr>
        <w:t>определяет правовую основу и принципы регулирования отношений, возникающих при использовании атомной энергии, направлен на защиту здоровья и жизни людей, охрану окружающей среды, защиту собственности при использовании атомной энергии, призван способствовать развитию атомной науки и техники, содействовать укреплению международного режима безопасного использования атомной энергии.</w:t>
      </w:r>
      <w:proofErr w:type="gramEnd"/>
    </w:p>
    <w:p w14:paraId="6B3AF4AD" w14:textId="6E574142" w:rsidR="003533EF" w:rsidRPr="00FB53FC" w:rsidRDefault="003533EF" w:rsidP="00FB53FC">
      <w:pPr>
        <w:ind w:right="-1"/>
        <w:rPr>
          <w:rFonts w:cs="Times New Roman"/>
          <w:b/>
          <w:bCs/>
          <w:i/>
          <w:iCs/>
          <w:sz w:val="28"/>
          <w:szCs w:val="28"/>
        </w:rPr>
      </w:pPr>
      <w:r w:rsidRPr="00FB53FC">
        <w:rPr>
          <w:rFonts w:cs="Times New Roman"/>
          <w:b/>
          <w:bCs/>
          <w:i/>
          <w:iCs/>
          <w:sz w:val="28"/>
          <w:szCs w:val="28"/>
        </w:rPr>
        <w:t>Объекты использования атомной энергии</w:t>
      </w:r>
    </w:p>
    <w:p w14:paraId="5512CC2A" w14:textId="0CE53AF8" w:rsidR="0040112E" w:rsidRPr="00FB53FC" w:rsidRDefault="0040112E" w:rsidP="00FB53FC">
      <w:pPr>
        <w:ind w:right="-1"/>
        <w:rPr>
          <w:rFonts w:cs="Times New Roman"/>
          <w:sz w:val="28"/>
          <w:szCs w:val="28"/>
        </w:rPr>
      </w:pPr>
      <w:r w:rsidRPr="00FB53FC">
        <w:rPr>
          <w:rFonts w:cs="Times New Roman"/>
          <w:sz w:val="28"/>
          <w:szCs w:val="28"/>
        </w:rPr>
        <w:t>Объектами применения ФЗ N 170 (</w:t>
      </w:r>
      <w:r w:rsidRPr="00FB53FC">
        <w:rPr>
          <w:rFonts w:cs="Times New Roman"/>
          <w:b/>
          <w:bCs/>
          <w:i/>
          <w:iCs/>
          <w:sz w:val="28"/>
          <w:szCs w:val="28"/>
        </w:rPr>
        <w:t>объектами использования атомной энергии</w:t>
      </w:r>
      <w:r w:rsidRPr="00FB53FC">
        <w:rPr>
          <w:rFonts w:cs="Times New Roman"/>
          <w:sz w:val="28"/>
          <w:szCs w:val="28"/>
        </w:rPr>
        <w:t>) являются:</w:t>
      </w:r>
    </w:p>
    <w:p w14:paraId="276B7E91" w14:textId="683880FB" w:rsidR="0040112E" w:rsidRPr="00FB53FC" w:rsidRDefault="0040112E" w:rsidP="00FB53FC">
      <w:pPr>
        <w:pStyle w:val="a"/>
        <w:ind w:right="-1" w:firstLine="709"/>
        <w:rPr>
          <w:rFonts w:cs="Times New Roman"/>
          <w:sz w:val="28"/>
          <w:szCs w:val="28"/>
        </w:rPr>
      </w:pPr>
      <w:proofErr w:type="gramStart"/>
      <w:r w:rsidRPr="00FB53FC">
        <w:rPr>
          <w:rFonts w:cs="Times New Roman"/>
          <w:b/>
          <w:bCs/>
          <w:i/>
          <w:iCs/>
          <w:sz w:val="28"/>
          <w:szCs w:val="28"/>
        </w:rPr>
        <w:t>ядерные установки</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сооружения и комплексы с ядерными реакторами, в том числе атомные станции, суда и другие плавсредства, космические и летательные аппараты, другие транспортные и транспортабельные средства; сооружения и комплексы с промышленными, экспериментальными и исследовательскими ядерными реакторами, критическими и подкритическими ядерными стендами; сооружения, комплексы, полигоны, установки и устройства с ядерными зарядами для использования в мирных целях;</w:t>
      </w:r>
      <w:proofErr w:type="gramEnd"/>
      <w:r w:rsidRPr="00FB53FC">
        <w:rPr>
          <w:rFonts w:cs="Times New Roman"/>
          <w:sz w:val="28"/>
          <w:szCs w:val="28"/>
        </w:rPr>
        <w:t xml:space="preserve"> другие содержащие ядерные материалы сооружения, комплексы, установки для производства, использования, переработки, транспортирования ядерного топлива и ядерных материалов;</w:t>
      </w:r>
    </w:p>
    <w:p w14:paraId="69CF4EBA" w14:textId="06288480" w:rsidR="0040112E" w:rsidRPr="00FB53FC" w:rsidRDefault="0040112E" w:rsidP="00FB53FC">
      <w:pPr>
        <w:pStyle w:val="a"/>
        <w:ind w:right="-1" w:firstLine="709"/>
        <w:rPr>
          <w:rFonts w:cs="Times New Roman"/>
          <w:sz w:val="28"/>
          <w:szCs w:val="28"/>
        </w:rPr>
      </w:pPr>
      <w:r w:rsidRPr="00FB53FC">
        <w:rPr>
          <w:rFonts w:cs="Times New Roman"/>
          <w:b/>
          <w:bCs/>
          <w:i/>
          <w:iCs/>
          <w:sz w:val="28"/>
          <w:szCs w:val="28"/>
        </w:rPr>
        <w:t>радиационные источники</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не относящиеся к ядерным установкам комплексы, установки, аппараты, оборудование и изделия, в </w:t>
      </w:r>
      <w:r w:rsidRPr="00FB53FC">
        <w:rPr>
          <w:rFonts w:cs="Times New Roman"/>
          <w:sz w:val="28"/>
          <w:szCs w:val="28"/>
        </w:rPr>
        <w:lastRenderedPageBreak/>
        <w:t>которых содержатся радиоактивные вещества или генерируется ионизирующее излучение;</w:t>
      </w:r>
    </w:p>
    <w:p w14:paraId="59F99B50" w14:textId="006C1054" w:rsidR="0040112E" w:rsidRPr="00FB53FC" w:rsidRDefault="0040112E" w:rsidP="00FB53FC">
      <w:pPr>
        <w:pStyle w:val="a"/>
        <w:ind w:right="-1" w:firstLine="709"/>
        <w:rPr>
          <w:rFonts w:cs="Times New Roman"/>
          <w:sz w:val="28"/>
          <w:szCs w:val="28"/>
        </w:rPr>
      </w:pPr>
      <w:r w:rsidRPr="00FB53FC">
        <w:rPr>
          <w:rFonts w:cs="Times New Roman"/>
          <w:b/>
          <w:bCs/>
          <w:i/>
          <w:iCs/>
          <w:sz w:val="28"/>
          <w:szCs w:val="28"/>
        </w:rPr>
        <w:t>пункты хранения ядерных материалов и радиоактивных веществ, пункты хранения, хранилища радиоактивных отходов</w:t>
      </w:r>
      <w:r w:rsidRPr="00FB53FC">
        <w:rPr>
          <w:rFonts w:cs="Times New Roman"/>
          <w:sz w:val="28"/>
          <w:szCs w:val="28"/>
        </w:rPr>
        <w:t xml:space="preserve"> (далее </w:t>
      </w:r>
      <w:r w:rsidR="005C7E11">
        <w:rPr>
          <w:rFonts w:cs="Times New Roman"/>
          <w:sz w:val="28"/>
          <w:szCs w:val="28"/>
        </w:rPr>
        <w:t>–</w:t>
      </w:r>
      <w:r w:rsidRPr="00FB53FC">
        <w:rPr>
          <w:rFonts w:cs="Times New Roman"/>
          <w:sz w:val="28"/>
          <w:szCs w:val="28"/>
        </w:rPr>
        <w:t xml:space="preserve"> пункты хранения) </w:t>
      </w:r>
      <w:r w:rsidR="005C7E11">
        <w:rPr>
          <w:rFonts w:cs="Times New Roman"/>
          <w:sz w:val="28"/>
          <w:szCs w:val="28"/>
        </w:rPr>
        <w:t>–</w:t>
      </w:r>
      <w:r w:rsidRPr="00FB53FC">
        <w:rPr>
          <w:rFonts w:cs="Times New Roman"/>
          <w:sz w:val="28"/>
          <w:szCs w:val="28"/>
        </w:rPr>
        <w:t xml:space="preserve"> стационарные объекты и сооружения, не относящиеся к ядерным установкам, радиационным источникам и предназначенные для хранения ядерных материалов и радиоактивных веществ, хранения или захоронения радиоактивных отходов;</w:t>
      </w:r>
    </w:p>
    <w:p w14:paraId="33716B74" w14:textId="40B2F904" w:rsidR="0040112E" w:rsidRPr="00FB53FC" w:rsidRDefault="0040112E" w:rsidP="00FB53FC">
      <w:pPr>
        <w:pStyle w:val="a"/>
        <w:ind w:right="-1" w:firstLine="709"/>
        <w:rPr>
          <w:rFonts w:cs="Times New Roman"/>
          <w:sz w:val="28"/>
          <w:szCs w:val="28"/>
        </w:rPr>
      </w:pPr>
      <w:r w:rsidRPr="00FB53FC">
        <w:rPr>
          <w:rFonts w:cs="Times New Roman"/>
          <w:b/>
          <w:bCs/>
          <w:i/>
          <w:iCs/>
          <w:sz w:val="28"/>
          <w:szCs w:val="28"/>
        </w:rPr>
        <w:t>тепловыделяющая сборка ядерного реактора</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машиностроительное изделие, содержащее ядерные материалы и предназначенное для получения тепловой энергии в ядерном реакторе за счет осуществления контролируемой ядерной реакции;</w:t>
      </w:r>
    </w:p>
    <w:p w14:paraId="670D2014" w14:textId="236FF688" w:rsidR="0040112E" w:rsidRPr="00FB53FC" w:rsidRDefault="0040112E" w:rsidP="00FB53FC">
      <w:pPr>
        <w:pStyle w:val="a"/>
        <w:ind w:right="-1" w:firstLine="709"/>
        <w:rPr>
          <w:rFonts w:cs="Times New Roman"/>
          <w:sz w:val="28"/>
          <w:szCs w:val="28"/>
        </w:rPr>
      </w:pPr>
      <w:r w:rsidRPr="00FB53FC">
        <w:rPr>
          <w:rFonts w:cs="Times New Roman"/>
          <w:b/>
          <w:bCs/>
          <w:i/>
          <w:iCs/>
          <w:sz w:val="28"/>
          <w:szCs w:val="28"/>
        </w:rPr>
        <w:t>облученные тепловыделяющие сборки ядерного реактора</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облученные в ядерном реакторе и извлеченные из него тепловыделяющие сборки, содержащие отработавшее ядерное топливо;</w:t>
      </w:r>
    </w:p>
    <w:p w14:paraId="45F0BBB8" w14:textId="68854DAC" w:rsidR="0040112E" w:rsidRPr="00FB53FC" w:rsidRDefault="0040112E" w:rsidP="00FB53FC">
      <w:pPr>
        <w:pStyle w:val="a"/>
        <w:ind w:right="-1" w:firstLine="709"/>
        <w:rPr>
          <w:rFonts w:cs="Times New Roman"/>
          <w:sz w:val="28"/>
          <w:szCs w:val="28"/>
        </w:rPr>
      </w:pPr>
      <w:r w:rsidRPr="00FB53FC">
        <w:rPr>
          <w:rFonts w:cs="Times New Roman"/>
          <w:b/>
          <w:bCs/>
          <w:i/>
          <w:iCs/>
          <w:sz w:val="28"/>
          <w:szCs w:val="28"/>
        </w:rPr>
        <w:t>ядерные материалы</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материалы, содержащие или способные воспроизвести делящиеся (расщепляющиеся) ядерные вещества;</w:t>
      </w:r>
    </w:p>
    <w:p w14:paraId="226E948F" w14:textId="2371DF29" w:rsidR="0040112E" w:rsidRPr="00FB53FC" w:rsidRDefault="0040112E" w:rsidP="00FB53FC">
      <w:pPr>
        <w:pStyle w:val="a"/>
        <w:ind w:right="-1" w:firstLine="709"/>
        <w:rPr>
          <w:rFonts w:cs="Times New Roman"/>
          <w:sz w:val="28"/>
          <w:szCs w:val="28"/>
        </w:rPr>
      </w:pPr>
      <w:r w:rsidRPr="00FB53FC">
        <w:rPr>
          <w:rFonts w:cs="Times New Roman"/>
          <w:b/>
          <w:bCs/>
          <w:i/>
          <w:iCs/>
          <w:sz w:val="28"/>
          <w:szCs w:val="28"/>
        </w:rPr>
        <w:t>радиоактивные вещества</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не относящиеся к ядерным материалам вещества, испускающие ионизирующее излучение;</w:t>
      </w:r>
    </w:p>
    <w:p w14:paraId="210086F1" w14:textId="05F46755" w:rsidR="0040112E" w:rsidRPr="00FB53FC" w:rsidRDefault="0040112E" w:rsidP="00FB53FC">
      <w:pPr>
        <w:pStyle w:val="a"/>
        <w:ind w:right="-1" w:firstLine="709"/>
        <w:rPr>
          <w:rFonts w:cs="Times New Roman"/>
          <w:sz w:val="28"/>
          <w:szCs w:val="28"/>
        </w:rPr>
      </w:pPr>
      <w:r w:rsidRPr="00FB53FC">
        <w:rPr>
          <w:rFonts w:cs="Times New Roman"/>
          <w:b/>
          <w:bCs/>
          <w:i/>
          <w:iCs/>
          <w:sz w:val="28"/>
          <w:szCs w:val="28"/>
        </w:rPr>
        <w:t>радиоактивные отходы</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не подлежащие дальнейшему использованию материалы и вещества, а также оборудование, изделия (в том числе отработавшие источники ионизирующего излучения), содержание радионуклидов в которых превышает уровни, установленные в соответствии с критериями, установленными Правительством </w:t>
      </w:r>
      <w:r w:rsidR="00846797" w:rsidRPr="00FB53FC">
        <w:rPr>
          <w:rFonts w:cs="Times New Roman"/>
          <w:sz w:val="28"/>
          <w:szCs w:val="28"/>
        </w:rPr>
        <w:t>РФ</w:t>
      </w:r>
      <w:r w:rsidRPr="00FB53FC">
        <w:rPr>
          <w:rFonts w:cs="Times New Roman"/>
          <w:sz w:val="28"/>
          <w:szCs w:val="28"/>
        </w:rPr>
        <w:t>;</w:t>
      </w:r>
    </w:p>
    <w:p w14:paraId="0490D9E7" w14:textId="2EF3AEB9" w:rsidR="0040112E" w:rsidRPr="00FB53FC" w:rsidRDefault="0040112E" w:rsidP="00FB53FC">
      <w:pPr>
        <w:pStyle w:val="a"/>
        <w:ind w:right="-1" w:firstLine="709"/>
        <w:rPr>
          <w:rFonts w:cs="Times New Roman"/>
          <w:sz w:val="28"/>
          <w:szCs w:val="28"/>
        </w:rPr>
      </w:pPr>
      <w:r w:rsidRPr="00FB53FC">
        <w:rPr>
          <w:rFonts w:cs="Times New Roman"/>
          <w:b/>
          <w:bCs/>
          <w:i/>
          <w:iCs/>
          <w:sz w:val="28"/>
          <w:szCs w:val="28"/>
        </w:rPr>
        <w:t>ядерное топливо</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ядерный материал, предназначенный для получения тепловой энергии и (или) потоков излучения в ядерной установке за счет осуществления контролируемой ядерной реакции деления;</w:t>
      </w:r>
    </w:p>
    <w:p w14:paraId="702A6C60" w14:textId="1616FB25" w:rsidR="0040112E" w:rsidRPr="00FB53FC" w:rsidRDefault="0040112E" w:rsidP="00FB53FC">
      <w:pPr>
        <w:pStyle w:val="a"/>
        <w:ind w:right="-1" w:firstLine="709"/>
        <w:rPr>
          <w:rFonts w:cs="Times New Roman"/>
          <w:sz w:val="28"/>
          <w:szCs w:val="28"/>
        </w:rPr>
      </w:pPr>
      <w:r w:rsidRPr="00FB53FC">
        <w:rPr>
          <w:rFonts w:cs="Times New Roman"/>
          <w:b/>
          <w:bCs/>
          <w:i/>
          <w:iCs/>
          <w:sz w:val="28"/>
          <w:szCs w:val="28"/>
        </w:rPr>
        <w:t>отработавшее ядерное топливо</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ядерное топливо, облученное в активной зоне реактора и окончательно удаленное из нее.</w:t>
      </w:r>
    </w:p>
    <w:p w14:paraId="7A2D261D" w14:textId="22F03D7F" w:rsidR="0040112E" w:rsidRPr="00FB53FC" w:rsidRDefault="0040112E" w:rsidP="00FB53FC">
      <w:pPr>
        <w:ind w:right="-1"/>
        <w:rPr>
          <w:rFonts w:cs="Times New Roman"/>
          <w:sz w:val="28"/>
          <w:szCs w:val="28"/>
        </w:rPr>
      </w:pPr>
      <w:r w:rsidRPr="00FB53FC">
        <w:rPr>
          <w:rFonts w:cs="Times New Roman"/>
          <w:sz w:val="28"/>
          <w:szCs w:val="28"/>
        </w:rPr>
        <w:lastRenderedPageBreak/>
        <w:t xml:space="preserve">Отнесение </w:t>
      </w:r>
      <w:r w:rsidR="006B4B0F" w:rsidRPr="00FB53FC">
        <w:rPr>
          <w:rFonts w:cs="Times New Roman"/>
          <w:sz w:val="28"/>
          <w:szCs w:val="28"/>
        </w:rPr>
        <w:t xml:space="preserve">вышеуказанных </w:t>
      </w:r>
      <w:r w:rsidRPr="00FB53FC">
        <w:rPr>
          <w:rFonts w:cs="Times New Roman"/>
          <w:sz w:val="28"/>
          <w:szCs w:val="28"/>
        </w:rPr>
        <w:t xml:space="preserve">объектов к перечисленным категориям, состав и границы указанных объектов определяются в зависимости от категории объекта организациями, осуществляющими деятельность в области использования атомной энергии, в порядке, установленном Правительством </w:t>
      </w:r>
      <w:r w:rsidR="00846797" w:rsidRPr="00FB53FC">
        <w:rPr>
          <w:rFonts w:cs="Times New Roman"/>
          <w:sz w:val="28"/>
          <w:szCs w:val="28"/>
        </w:rPr>
        <w:t>РФ</w:t>
      </w:r>
      <w:r w:rsidRPr="00FB53FC">
        <w:rPr>
          <w:rFonts w:cs="Times New Roman"/>
          <w:sz w:val="28"/>
          <w:szCs w:val="28"/>
        </w:rPr>
        <w:t>.</w:t>
      </w:r>
    </w:p>
    <w:p w14:paraId="0F02D8D8" w14:textId="1FA3E1E1" w:rsidR="003533EF" w:rsidRPr="00FB53FC" w:rsidRDefault="003533EF" w:rsidP="00FB53FC">
      <w:pPr>
        <w:ind w:right="-1"/>
        <w:rPr>
          <w:rFonts w:cs="Times New Roman"/>
          <w:b/>
          <w:bCs/>
          <w:i/>
          <w:iCs/>
          <w:sz w:val="28"/>
          <w:szCs w:val="28"/>
        </w:rPr>
      </w:pPr>
      <w:r w:rsidRPr="00FB53FC">
        <w:rPr>
          <w:rFonts w:cs="Times New Roman"/>
          <w:b/>
          <w:bCs/>
          <w:i/>
          <w:iCs/>
          <w:sz w:val="28"/>
          <w:szCs w:val="28"/>
        </w:rPr>
        <w:t>Жизненный цикл объекта использования атомной энергии</w:t>
      </w:r>
    </w:p>
    <w:p w14:paraId="213A84A5" w14:textId="11E37285" w:rsidR="0040112E" w:rsidRPr="00FB53FC" w:rsidRDefault="0040112E" w:rsidP="00FB53FC">
      <w:pPr>
        <w:ind w:right="-1"/>
        <w:rPr>
          <w:rFonts w:cs="Times New Roman"/>
          <w:sz w:val="28"/>
          <w:szCs w:val="28"/>
        </w:rPr>
      </w:pPr>
      <w:proofErr w:type="gramStart"/>
      <w:r w:rsidRPr="00FB53FC">
        <w:rPr>
          <w:rFonts w:cs="Times New Roman"/>
          <w:sz w:val="28"/>
          <w:szCs w:val="28"/>
        </w:rPr>
        <w:t xml:space="preserve">Для целей ФЗ N 170 под </w:t>
      </w:r>
      <w:r w:rsidRPr="00FB53FC">
        <w:rPr>
          <w:rFonts w:cs="Times New Roman"/>
          <w:b/>
          <w:bCs/>
          <w:i/>
          <w:iCs/>
          <w:sz w:val="28"/>
          <w:szCs w:val="28"/>
        </w:rPr>
        <w:t>полным жизненным циклом объекта использования атомной энергии</w:t>
      </w:r>
      <w:r w:rsidRPr="00FB53FC">
        <w:rPr>
          <w:rFonts w:cs="Times New Roman"/>
          <w:sz w:val="28"/>
          <w:szCs w:val="28"/>
        </w:rPr>
        <w:t xml:space="preserve"> в зависимости от категории объекта понимаются размещение, проектирование (включая изыскания), конструирование, производство, сооружение или строительство (включая монтаж, наладку, ввод в эксплуатацию), эксплуатация, реконструкция, капитальный ремонт, вывод из эксплуатации (закрытие), транспортирование (перевозка), обращение, хранение, захоронение и утилизация объектов использования атомной энергии</w:t>
      </w:r>
      <w:r w:rsidR="00607D16" w:rsidRPr="00FB53FC">
        <w:rPr>
          <w:rFonts w:cs="Times New Roman"/>
          <w:sz w:val="28"/>
          <w:szCs w:val="28"/>
        </w:rPr>
        <w:t xml:space="preserve"> (рисунок 7)</w:t>
      </w:r>
      <w:r w:rsidRPr="00FB53FC">
        <w:rPr>
          <w:rFonts w:cs="Times New Roman"/>
          <w:sz w:val="28"/>
          <w:szCs w:val="28"/>
        </w:rPr>
        <w:t>.</w:t>
      </w:r>
      <w:proofErr w:type="gramEnd"/>
    </w:p>
    <w:p w14:paraId="781A7DDF" w14:textId="5DAD050C" w:rsidR="003533EF" w:rsidRPr="00FB53FC" w:rsidRDefault="006B4B0F" w:rsidP="00F4432A">
      <w:pPr>
        <w:pStyle w:val="af4"/>
      </w:pPr>
      <w:r w:rsidRPr="00FB53FC">
        <w:drawing>
          <wp:inline distT="0" distB="0" distL="0" distR="0" wp14:anchorId="5F115A97" wp14:editId="37CD45CC">
            <wp:extent cx="5332629" cy="3283723"/>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2629" cy="3283723"/>
                    </a:xfrm>
                    <a:prstGeom prst="rect">
                      <a:avLst/>
                    </a:prstGeom>
                    <a:noFill/>
                    <a:ln>
                      <a:noFill/>
                    </a:ln>
                  </pic:spPr>
                </pic:pic>
              </a:graphicData>
            </a:graphic>
          </wp:inline>
        </w:drawing>
      </w:r>
    </w:p>
    <w:p w14:paraId="721F2244" w14:textId="161210B2" w:rsidR="003533EF" w:rsidRPr="00FB53FC" w:rsidRDefault="003533EF" w:rsidP="00523FE8">
      <w:pPr>
        <w:pStyle w:val="af4"/>
      </w:pPr>
      <w:r w:rsidRPr="00FB53FC">
        <w:t>Рисунок 7. Обобщенный жизненный цикл объект</w:t>
      </w:r>
      <w:r w:rsidR="006106F3">
        <w:t>а использования ядерной энергии</w:t>
      </w:r>
    </w:p>
    <w:p w14:paraId="19443A57" w14:textId="77777777" w:rsidR="003533EF" w:rsidRPr="00FB53FC" w:rsidRDefault="003533EF" w:rsidP="00FB53FC">
      <w:pPr>
        <w:ind w:right="-1"/>
        <w:rPr>
          <w:rFonts w:cs="Times New Roman"/>
          <w:sz w:val="28"/>
          <w:szCs w:val="28"/>
        </w:rPr>
      </w:pPr>
    </w:p>
    <w:p w14:paraId="1FBAF867" w14:textId="3CDFA534" w:rsidR="008E48C4" w:rsidRPr="00FB53FC" w:rsidRDefault="0040112E" w:rsidP="00FB53FC">
      <w:pPr>
        <w:ind w:right="-1"/>
        <w:rPr>
          <w:rFonts w:cs="Times New Roman"/>
          <w:sz w:val="28"/>
          <w:szCs w:val="28"/>
        </w:rPr>
      </w:pPr>
      <w:proofErr w:type="gramStart"/>
      <w:r w:rsidRPr="00FB53FC">
        <w:rPr>
          <w:rFonts w:cs="Times New Roman"/>
          <w:b/>
          <w:bCs/>
          <w:i/>
          <w:iCs/>
          <w:sz w:val="28"/>
          <w:szCs w:val="28"/>
        </w:rPr>
        <w:t xml:space="preserve">Действие </w:t>
      </w:r>
      <w:r w:rsidR="003533EF" w:rsidRPr="00FB53FC">
        <w:rPr>
          <w:rFonts w:cs="Times New Roman"/>
          <w:b/>
          <w:bCs/>
          <w:i/>
          <w:iCs/>
          <w:sz w:val="28"/>
          <w:szCs w:val="28"/>
        </w:rPr>
        <w:t>ФЗ N 170</w:t>
      </w:r>
      <w:r w:rsidRPr="00FB53FC">
        <w:rPr>
          <w:rFonts w:cs="Times New Roman"/>
          <w:b/>
          <w:bCs/>
          <w:i/>
          <w:iCs/>
          <w:sz w:val="28"/>
          <w:szCs w:val="28"/>
        </w:rPr>
        <w:t xml:space="preserve"> не распространяется</w:t>
      </w:r>
      <w:r w:rsidRPr="00FB53FC">
        <w:rPr>
          <w:rFonts w:cs="Times New Roman"/>
          <w:sz w:val="28"/>
          <w:szCs w:val="28"/>
        </w:rPr>
        <w:t xml:space="preserve"> на объекты, содержащие или использующие ядерные материалы и радиоактивные вещества в </w:t>
      </w:r>
      <w:r w:rsidRPr="00FB53FC">
        <w:rPr>
          <w:rFonts w:cs="Times New Roman"/>
          <w:sz w:val="28"/>
          <w:szCs w:val="28"/>
        </w:rPr>
        <w:lastRenderedPageBreak/>
        <w:t xml:space="preserve">количествах и с активностью (и (или) испускающие ионизирующее излучение с интенсивностью или энергией) менее установленных федеральными нормами и правилами в области использования атомной энергии значений, для которых требуются разрешения федеральных органов исполнительной власти в области государственного регулирования безопасности (далее </w:t>
      </w:r>
      <w:r w:rsidR="005C7E11">
        <w:rPr>
          <w:rFonts w:cs="Times New Roman"/>
          <w:sz w:val="28"/>
          <w:szCs w:val="28"/>
        </w:rPr>
        <w:t>–</w:t>
      </w:r>
      <w:r w:rsidRPr="00FB53FC">
        <w:rPr>
          <w:rFonts w:cs="Times New Roman"/>
          <w:sz w:val="28"/>
          <w:szCs w:val="28"/>
        </w:rPr>
        <w:t xml:space="preserve"> органы государственного регулирования безопасности</w:t>
      </w:r>
      <w:proofErr w:type="gramEnd"/>
      <w:r w:rsidRPr="00FB53FC">
        <w:rPr>
          <w:rFonts w:cs="Times New Roman"/>
          <w:sz w:val="28"/>
          <w:szCs w:val="28"/>
        </w:rPr>
        <w:t xml:space="preserve">) при использовании атомной энергии при осуществлении деятельности с указанными объектами, если иное не предусмотрено законодательством </w:t>
      </w:r>
      <w:r w:rsidR="00846797" w:rsidRPr="00FB53FC">
        <w:rPr>
          <w:rFonts w:cs="Times New Roman"/>
          <w:sz w:val="28"/>
          <w:szCs w:val="28"/>
        </w:rPr>
        <w:t>РФ</w:t>
      </w:r>
      <w:r w:rsidRPr="00FB53FC">
        <w:rPr>
          <w:rFonts w:cs="Times New Roman"/>
          <w:sz w:val="28"/>
          <w:szCs w:val="28"/>
        </w:rPr>
        <w:t>.</w:t>
      </w:r>
    </w:p>
    <w:p w14:paraId="2F6C1DFB" w14:textId="77777777" w:rsidR="003533EF" w:rsidRPr="00FB53FC" w:rsidRDefault="003533EF" w:rsidP="00FB53FC">
      <w:pPr>
        <w:ind w:right="-1"/>
        <w:rPr>
          <w:rFonts w:cs="Times New Roman"/>
          <w:b/>
          <w:bCs/>
          <w:i/>
          <w:iCs/>
          <w:sz w:val="28"/>
          <w:szCs w:val="28"/>
        </w:rPr>
      </w:pPr>
      <w:r w:rsidRPr="00FB53FC">
        <w:rPr>
          <w:rFonts w:cs="Times New Roman"/>
          <w:b/>
          <w:bCs/>
          <w:i/>
          <w:iCs/>
          <w:sz w:val="28"/>
          <w:szCs w:val="28"/>
        </w:rPr>
        <w:t>Виды деятельности в области использования атомной энергии</w:t>
      </w:r>
    </w:p>
    <w:p w14:paraId="2761F100" w14:textId="0880259B" w:rsidR="003533EF" w:rsidRPr="00FB53FC" w:rsidRDefault="003533EF" w:rsidP="00FB53FC">
      <w:pPr>
        <w:ind w:right="-1"/>
        <w:rPr>
          <w:rFonts w:cs="Times New Roman"/>
          <w:sz w:val="28"/>
          <w:szCs w:val="28"/>
        </w:rPr>
      </w:pPr>
      <w:bookmarkStart w:id="24" w:name="_Hlk75348582"/>
      <w:r w:rsidRPr="00FB53FC">
        <w:rPr>
          <w:rFonts w:cs="Times New Roman"/>
          <w:sz w:val="28"/>
          <w:szCs w:val="28"/>
        </w:rPr>
        <w:t xml:space="preserve">ФЗ N 170 </w:t>
      </w:r>
      <w:bookmarkEnd w:id="24"/>
      <w:r w:rsidRPr="00FB53FC">
        <w:rPr>
          <w:rFonts w:cs="Times New Roman"/>
          <w:sz w:val="28"/>
          <w:szCs w:val="28"/>
        </w:rPr>
        <w:t>распространяется на следующие виды деятельности в области использования атомной энергии:</w:t>
      </w:r>
    </w:p>
    <w:p w14:paraId="5BC5329F" w14:textId="77777777" w:rsidR="003533EF" w:rsidRPr="00FB53FC" w:rsidRDefault="003533EF" w:rsidP="00FB53FC">
      <w:pPr>
        <w:pStyle w:val="a"/>
        <w:ind w:right="-1" w:firstLine="709"/>
        <w:rPr>
          <w:rFonts w:cs="Times New Roman"/>
          <w:sz w:val="28"/>
          <w:szCs w:val="28"/>
        </w:rPr>
      </w:pPr>
      <w:r w:rsidRPr="00FB53FC">
        <w:rPr>
          <w:rFonts w:cs="Times New Roman"/>
          <w:sz w:val="28"/>
          <w:szCs w:val="28"/>
        </w:rPr>
        <w:t xml:space="preserve">размещение, проектирование, сооружение, эксплуатацию и вывод из эксплуатации ядерных установок, радиационных источников и пунктов хранения, закрытие пунктов захоронения радиоактивных отходов, проведение </w:t>
      </w:r>
      <w:proofErr w:type="gramStart"/>
      <w:r w:rsidRPr="00FB53FC">
        <w:rPr>
          <w:rFonts w:cs="Times New Roman"/>
          <w:sz w:val="28"/>
          <w:szCs w:val="28"/>
        </w:rPr>
        <w:t>экспертизы безопасности объектов использования атомной энергии</w:t>
      </w:r>
      <w:proofErr w:type="gramEnd"/>
      <w:r w:rsidRPr="00FB53FC">
        <w:rPr>
          <w:rFonts w:cs="Times New Roman"/>
          <w:sz w:val="28"/>
          <w:szCs w:val="28"/>
        </w:rPr>
        <w:t xml:space="preserve"> и (или) видов деятельности в области использования атомной энергии;</w:t>
      </w:r>
    </w:p>
    <w:p w14:paraId="5A1F8969" w14:textId="77777777" w:rsidR="003533EF" w:rsidRPr="00FB53FC" w:rsidRDefault="003533EF" w:rsidP="00FB53FC">
      <w:pPr>
        <w:pStyle w:val="a"/>
        <w:ind w:right="-1" w:firstLine="709"/>
        <w:rPr>
          <w:rFonts w:cs="Times New Roman"/>
          <w:sz w:val="28"/>
          <w:szCs w:val="28"/>
        </w:rPr>
      </w:pPr>
      <w:r w:rsidRPr="00FB53FC">
        <w:rPr>
          <w:rFonts w:cs="Times New Roman"/>
          <w:sz w:val="28"/>
          <w:szCs w:val="28"/>
        </w:rPr>
        <w:t>разработку, производство, испытание, транспортирование, хранение, утилизацию, использование ядерных зарядов в мирных целях и обращение с ними;</w:t>
      </w:r>
    </w:p>
    <w:p w14:paraId="764973D1" w14:textId="77777777" w:rsidR="003533EF" w:rsidRPr="00FB53FC" w:rsidRDefault="003533EF" w:rsidP="00FB53FC">
      <w:pPr>
        <w:pStyle w:val="a"/>
        <w:ind w:right="-1" w:firstLine="709"/>
        <w:rPr>
          <w:rFonts w:cs="Times New Roman"/>
          <w:sz w:val="28"/>
          <w:szCs w:val="28"/>
        </w:rPr>
      </w:pPr>
      <w:r w:rsidRPr="00FB53FC">
        <w:rPr>
          <w:rFonts w:cs="Times New Roman"/>
          <w:sz w:val="28"/>
          <w:szCs w:val="28"/>
        </w:rPr>
        <w:t>обращение с ядерными материалами и радиоактивными веществами, в том числе при разведке и добыче полезных ископаемых, содержащих эти материалы и вещества, при производстве, использовании, переработке, транспортировании и хранении ядерных материалов и радиоактивных веществ;</w:t>
      </w:r>
    </w:p>
    <w:p w14:paraId="7431E102" w14:textId="77777777" w:rsidR="003533EF" w:rsidRPr="00FB53FC" w:rsidRDefault="003533EF" w:rsidP="00FB53FC">
      <w:pPr>
        <w:pStyle w:val="a"/>
        <w:ind w:right="-1" w:firstLine="709"/>
        <w:rPr>
          <w:rFonts w:cs="Times New Roman"/>
          <w:sz w:val="28"/>
          <w:szCs w:val="28"/>
        </w:rPr>
      </w:pPr>
      <w:r w:rsidRPr="00FB53FC">
        <w:rPr>
          <w:rFonts w:cs="Times New Roman"/>
          <w:sz w:val="28"/>
          <w:szCs w:val="28"/>
        </w:rPr>
        <w:t>обеспечение безопасности при использовании атомной энергии;</w:t>
      </w:r>
    </w:p>
    <w:p w14:paraId="55D8BE1A" w14:textId="059AD669" w:rsidR="003533EF" w:rsidRPr="00FB53FC" w:rsidRDefault="003533EF" w:rsidP="00FB53FC">
      <w:pPr>
        <w:pStyle w:val="a"/>
        <w:ind w:right="-1" w:firstLine="709"/>
        <w:rPr>
          <w:rFonts w:cs="Times New Roman"/>
          <w:sz w:val="28"/>
          <w:szCs w:val="28"/>
        </w:rPr>
      </w:pPr>
      <w:proofErr w:type="gramStart"/>
      <w:r w:rsidRPr="00FB53FC">
        <w:rPr>
          <w:rFonts w:cs="Times New Roman"/>
          <w:sz w:val="28"/>
          <w:szCs w:val="28"/>
        </w:rPr>
        <w:t>контроль за</w:t>
      </w:r>
      <w:proofErr w:type="gramEnd"/>
      <w:r w:rsidRPr="00FB53FC">
        <w:rPr>
          <w:rFonts w:cs="Times New Roman"/>
          <w:sz w:val="28"/>
          <w:szCs w:val="28"/>
        </w:rPr>
        <w:t xml:space="preserve"> обеспечением ядерной, радиационной, технической и пожарной безопасности (далее </w:t>
      </w:r>
      <w:r w:rsidR="005C7E11">
        <w:rPr>
          <w:rFonts w:cs="Times New Roman"/>
          <w:sz w:val="28"/>
          <w:szCs w:val="28"/>
        </w:rPr>
        <w:t>–</w:t>
      </w:r>
      <w:r w:rsidRPr="00FB53FC">
        <w:rPr>
          <w:rFonts w:cs="Times New Roman"/>
          <w:sz w:val="28"/>
          <w:szCs w:val="28"/>
        </w:rPr>
        <w:t xml:space="preserve"> безопасность) ядерных установок, радиационных источников и пунктов хранения, за обеспечением санитарно-</w:t>
      </w:r>
      <w:r w:rsidRPr="00FB53FC">
        <w:rPr>
          <w:rFonts w:cs="Times New Roman"/>
          <w:sz w:val="28"/>
          <w:szCs w:val="28"/>
        </w:rPr>
        <w:lastRenderedPageBreak/>
        <w:t>эпидемиологического благополучия граждан при использовании атомной энергии;</w:t>
      </w:r>
    </w:p>
    <w:p w14:paraId="1D614C02" w14:textId="77777777" w:rsidR="003533EF" w:rsidRPr="00FB53FC" w:rsidRDefault="003533EF" w:rsidP="00FB53FC">
      <w:pPr>
        <w:pStyle w:val="a"/>
        <w:ind w:right="-1" w:firstLine="709"/>
        <w:rPr>
          <w:rFonts w:cs="Times New Roman"/>
          <w:sz w:val="28"/>
          <w:szCs w:val="28"/>
        </w:rPr>
      </w:pPr>
      <w:r w:rsidRPr="00FB53FC">
        <w:rPr>
          <w:rFonts w:cs="Times New Roman"/>
          <w:sz w:val="28"/>
          <w:szCs w:val="28"/>
        </w:rPr>
        <w:t>проведение научных исследований во всех областях использования атомной энергии;</w:t>
      </w:r>
    </w:p>
    <w:p w14:paraId="79D7EB55" w14:textId="77777777" w:rsidR="003533EF" w:rsidRPr="00FB53FC" w:rsidRDefault="003533EF" w:rsidP="00FB53FC">
      <w:pPr>
        <w:pStyle w:val="a"/>
        <w:ind w:right="-1" w:firstLine="709"/>
        <w:rPr>
          <w:rFonts w:cs="Times New Roman"/>
          <w:sz w:val="28"/>
          <w:szCs w:val="28"/>
        </w:rPr>
      </w:pPr>
      <w:r w:rsidRPr="00FB53FC">
        <w:rPr>
          <w:rFonts w:cs="Times New Roman"/>
          <w:sz w:val="28"/>
          <w:szCs w:val="28"/>
        </w:rPr>
        <w:t>физическую защиту ядерных установок, радиационных источников, пунктов хранения, ядерных материалов и радиоактивных веществ;</w:t>
      </w:r>
    </w:p>
    <w:p w14:paraId="2BD4B684" w14:textId="77777777" w:rsidR="003533EF" w:rsidRPr="00FB53FC" w:rsidRDefault="003533EF" w:rsidP="00FB53FC">
      <w:pPr>
        <w:pStyle w:val="a"/>
        <w:ind w:right="-1" w:firstLine="709"/>
        <w:rPr>
          <w:rFonts w:cs="Times New Roman"/>
          <w:sz w:val="28"/>
          <w:szCs w:val="28"/>
        </w:rPr>
      </w:pPr>
      <w:r w:rsidRPr="00FB53FC">
        <w:rPr>
          <w:rFonts w:cs="Times New Roman"/>
          <w:sz w:val="28"/>
          <w:szCs w:val="28"/>
        </w:rPr>
        <w:t>учет и контроль ядерных материалов и радиоактивных веществ;</w:t>
      </w:r>
    </w:p>
    <w:p w14:paraId="0CB41BC4" w14:textId="77777777" w:rsidR="003533EF" w:rsidRPr="00FB53FC" w:rsidRDefault="003533EF" w:rsidP="00FB53FC">
      <w:pPr>
        <w:pStyle w:val="a"/>
        <w:ind w:right="-1" w:firstLine="709"/>
        <w:rPr>
          <w:rFonts w:cs="Times New Roman"/>
          <w:sz w:val="28"/>
          <w:szCs w:val="28"/>
        </w:rPr>
      </w:pPr>
      <w:r w:rsidRPr="00FB53FC">
        <w:rPr>
          <w:rFonts w:cs="Times New Roman"/>
          <w:sz w:val="28"/>
          <w:szCs w:val="28"/>
        </w:rPr>
        <w:t>экспорт и импорт ядерных установок, оборудования, технологий, ядерных материалов, радиоактивных веществ, специальных неядерных материалов и услуг в области использования атомной энергии;</w:t>
      </w:r>
    </w:p>
    <w:p w14:paraId="4F25D9DD" w14:textId="3CD69F54" w:rsidR="003533EF" w:rsidRPr="00FB53FC" w:rsidRDefault="003533EF" w:rsidP="00FB53FC">
      <w:pPr>
        <w:pStyle w:val="a"/>
        <w:ind w:right="-1" w:firstLine="709"/>
        <w:rPr>
          <w:rFonts w:cs="Times New Roman"/>
          <w:sz w:val="28"/>
          <w:szCs w:val="28"/>
        </w:rPr>
      </w:pPr>
      <w:r w:rsidRPr="00FB53FC">
        <w:rPr>
          <w:rFonts w:cs="Times New Roman"/>
          <w:sz w:val="28"/>
          <w:szCs w:val="28"/>
        </w:rPr>
        <w:t xml:space="preserve">государственный мониторинг радиационной обстановки на территории </w:t>
      </w:r>
      <w:r w:rsidR="00846797" w:rsidRPr="00FB53FC">
        <w:rPr>
          <w:rFonts w:cs="Times New Roman"/>
          <w:sz w:val="28"/>
          <w:szCs w:val="28"/>
        </w:rPr>
        <w:t>РФ</w:t>
      </w:r>
      <w:r w:rsidRPr="00FB53FC">
        <w:rPr>
          <w:rFonts w:cs="Times New Roman"/>
          <w:sz w:val="28"/>
          <w:szCs w:val="28"/>
        </w:rPr>
        <w:t>;</w:t>
      </w:r>
    </w:p>
    <w:p w14:paraId="4C640092" w14:textId="77777777" w:rsidR="003533EF" w:rsidRPr="00FB53FC" w:rsidRDefault="003533EF" w:rsidP="00FB53FC">
      <w:pPr>
        <w:pStyle w:val="a"/>
        <w:ind w:right="-1" w:firstLine="709"/>
        <w:rPr>
          <w:rFonts w:cs="Times New Roman"/>
          <w:sz w:val="28"/>
          <w:szCs w:val="28"/>
        </w:rPr>
      </w:pPr>
      <w:r w:rsidRPr="00FB53FC">
        <w:rPr>
          <w:rFonts w:cs="Times New Roman"/>
          <w:sz w:val="28"/>
          <w:szCs w:val="28"/>
        </w:rPr>
        <w:t>подготовку специалистов в области использования ядерных установок, радиационных источников, пунктов хранения, ядерных материалов и радиоактивных веществ;</w:t>
      </w:r>
    </w:p>
    <w:p w14:paraId="6C9B9F07" w14:textId="77777777" w:rsidR="003533EF" w:rsidRPr="00FB53FC" w:rsidRDefault="003533EF" w:rsidP="00FB53FC">
      <w:pPr>
        <w:pStyle w:val="a"/>
        <w:ind w:right="-1" w:firstLine="709"/>
        <w:rPr>
          <w:rFonts w:cs="Times New Roman"/>
          <w:sz w:val="28"/>
          <w:szCs w:val="28"/>
        </w:rPr>
      </w:pPr>
      <w:r w:rsidRPr="00FB53FC">
        <w:rPr>
          <w:rFonts w:cs="Times New Roman"/>
          <w:sz w:val="28"/>
          <w:szCs w:val="28"/>
        </w:rPr>
        <w:t>выполнение иных видов деятельности в области использования атомной энергии.</w:t>
      </w:r>
    </w:p>
    <w:p w14:paraId="26828F63" w14:textId="61826C04" w:rsidR="003533EF" w:rsidRPr="00FB53FC" w:rsidRDefault="003533EF" w:rsidP="00FB53FC">
      <w:pPr>
        <w:ind w:right="-1"/>
        <w:rPr>
          <w:rFonts w:cs="Times New Roman"/>
          <w:b/>
          <w:bCs/>
          <w:i/>
          <w:iCs/>
          <w:sz w:val="28"/>
          <w:szCs w:val="28"/>
        </w:rPr>
      </w:pPr>
      <w:r w:rsidRPr="00FB53FC">
        <w:rPr>
          <w:rFonts w:cs="Times New Roman"/>
          <w:b/>
          <w:bCs/>
          <w:i/>
          <w:iCs/>
          <w:sz w:val="28"/>
          <w:szCs w:val="28"/>
        </w:rPr>
        <w:t>Собственность на ядерные материалы, ядерные установки, пункты хранения, радиационные источники и радиоактивные вещества</w:t>
      </w:r>
    </w:p>
    <w:p w14:paraId="5C1F45FF" w14:textId="77777777" w:rsidR="003533EF" w:rsidRPr="00FB53FC" w:rsidRDefault="003533EF" w:rsidP="00FB53FC">
      <w:pPr>
        <w:ind w:right="-1"/>
        <w:rPr>
          <w:rFonts w:cs="Times New Roman"/>
          <w:sz w:val="28"/>
          <w:szCs w:val="28"/>
        </w:rPr>
      </w:pPr>
      <w:r w:rsidRPr="00FB53FC">
        <w:rPr>
          <w:rFonts w:cs="Times New Roman"/>
          <w:sz w:val="28"/>
          <w:szCs w:val="28"/>
        </w:rPr>
        <w:t>Ядерные материалы могут находиться в федеральной собственности или в собственности юридических лиц.</w:t>
      </w:r>
    </w:p>
    <w:p w14:paraId="78DFFC17" w14:textId="110970D0" w:rsidR="003533EF" w:rsidRPr="00FB53FC" w:rsidRDefault="003533EF" w:rsidP="00FB53FC">
      <w:pPr>
        <w:ind w:right="-1"/>
        <w:rPr>
          <w:rFonts w:cs="Times New Roman"/>
          <w:sz w:val="28"/>
          <w:szCs w:val="28"/>
        </w:rPr>
      </w:pPr>
      <w:r w:rsidRPr="00FB53FC">
        <w:rPr>
          <w:rFonts w:cs="Times New Roman"/>
          <w:sz w:val="28"/>
          <w:szCs w:val="28"/>
        </w:rPr>
        <w:t xml:space="preserve">Перечень ядерных материалов, которые могут находиться исключительно в федеральной собственности, утверждается Президентом </w:t>
      </w:r>
      <w:r w:rsidR="00846797" w:rsidRPr="00FB53FC">
        <w:rPr>
          <w:rFonts w:cs="Times New Roman"/>
          <w:sz w:val="28"/>
          <w:szCs w:val="28"/>
        </w:rPr>
        <w:t>РФ</w:t>
      </w:r>
      <w:r w:rsidRPr="00FB53FC">
        <w:rPr>
          <w:rFonts w:cs="Times New Roman"/>
          <w:sz w:val="28"/>
          <w:szCs w:val="28"/>
        </w:rPr>
        <w:t>.</w:t>
      </w:r>
    </w:p>
    <w:p w14:paraId="27E55D3C" w14:textId="6F4EBA80" w:rsidR="003533EF" w:rsidRPr="00FB53FC" w:rsidRDefault="003533EF" w:rsidP="00FB53FC">
      <w:pPr>
        <w:ind w:right="-1"/>
        <w:rPr>
          <w:rFonts w:cs="Times New Roman"/>
          <w:sz w:val="28"/>
          <w:szCs w:val="28"/>
        </w:rPr>
      </w:pPr>
      <w:r w:rsidRPr="00FB53FC">
        <w:rPr>
          <w:rFonts w:cs="Times New Roman"/>
          <w:sz w:val="28"/>
          <w:szCs w:val="28"/>
        </w:rPr>
        <w:t xml:space="preserve">Перечень российских юридических лиц (то есть юридических лиц, созданных в соответствии с законодательством </w:t>
      </w:r>
      <w:r w:rsidR="00846797" w:rsidRPr="00FB53FC">
        <w:rPr>
          <w:rFonts w:cs="Times New Roman"/>
          <w:sz w:val="28"/>
          <w:szCs w:val="28"/>
        </w:rPr>
        <w:t>РФ</w:t>
      </w:r>
      <w:r w:rsidRPr="00FB53FC">
        <w:rPr>
          <w:rFonts w:cs="Times New Roman"/>
          <w:sz w:val="28"/>
          <w:szCs w:val="28"/>
        </w:rPr>
        <w:t xml:space="preserve">), в собственности которых могут находиться ядерные материалы, утверждается Президентом </w:t>
      </w:r>
      <w:r w:rsidR="00846797" w:rsidRPr="00FB53FC">
        <w:rPr>
          <w:rFonts w:cs="Times New Roman"/>
          <w:sz w:val="28"/>
          <w:szCs w:val="28"/>
        </w:rPr>
        <w:t>РФ</w:t>
      </w:r>
      <w:r w:rsidRPr="00FB53FC">
        <w:rPr>
          <w:rFonts w:cs="Times New Roman"/>
          <w:sz w:val="28"/>
          <w:szCs w:val="28"/>
        </w:rPr>
        <w:t>.</w:t>
      </w:r>
    </w:p>
    <w:p w14:paraId="3A225162" w14:textId="7BF71266" w:rsidR="003533EF" w:rsidRPr="00FB53FC" w:rsidRDefault="003533EF" w:rsidP="00FB53FC">
      <w:pPr>
        <w:ind w:right="-1"/>
        <w:rPr>
          <w:rFonts w:cs="Times New Roman"/>
          <w:sz w:val="28"/>
          <w:szCs w:val="28"/>
        </w:rPr>
      </w:pPr>
      <w:r w:rsidRPr="00FB53FC">
        <w:rPr>
          <w:rFonts w:cs="Times New Roman"/>
          <w:sz w:val="28"/>
          <w:szCs w:val="28"/>
        </w:rPr>
        <w:lastRenderedPageBreak/>
        <w:t xml:space="preserve">В </w:t>
      </w:r>
      <w:r w:rsidR="00846797" w:rsidRPr="00FB53FC">
        <w:rPr>
          <w:rFonts w:cs="Times New Roman"/>
          <w:sz w:val="28"/>
          <w:szCs w:val="28"/>
        </w:rPr>
        <w:t>РФ</w:t>
      </w:r>
      <w:r w:rsidRPr="00FB53FC">
        <w:rPr>
          <w:rFonts w:cs="Times New Roman"/>
          <w:sz w:val="28"/>
          <w:szCs w:val="28"/>
        </w:rPr>
        <w:t xml:space="preserve"> признается право собственности иностранных государств, иностранных юридических лиц на ввезенные в Российскую Федерацию или приобретенные в </w:t>
      </w:r>
      <w:r w:rsidR="00846797" w:rsidRPr="00FB53FC">
        <w:rPr>
          <w:rFonts w:cs="Times New Roman"/>
          <w:sz w:val="28"/>
          <w:szCs w:val="28"/>
        </w:rPr>
        <w:t>РФ</w:t>
      </w:r>
      <w:r w:rsidRPr="00FB53FC">
        <w:rPr>
          <w:rFonts w:cs="Times New Roman"/>
          <w:sz w:val="28"/>
          <w:szCs w:val="28"/>
        </w:rPr>
        <w:t xml:space="preserve"> ядерные материалы и на продукты их переработки.</w:t>
      </w:r>
    </w:p>
    <w:p w14:paraId="7075E9C9" w14:textId="50B9F0E6" w:rsidR="003533EF" w:rsidRPr="00FB53FC" w:rsidRDefault="003533EF" w:rsidP="00FB53FC">
      <w:pPr>
        <w:ind w:right="-1"/>
        <w:rPr>
          <w:rFonts w:cs="Times New Roman"/>
          <w:sz w:val="28"/>
          <w:szCs w:val="28"/>
        </w:rPr>
      </w:pPr>
      <w:r w:rsidRPr="00FB53FC">
        <w:rPr>
          <w:rFonts w:cs="Times New Roman"/>
          <w:sz w:val="28"/>
          <w:szCs w:val="28"/>
        </w:rPr>
        <w:t xml:space="preserve">Ядерные установки могут находиться в федеральной собственности или в собственности российских юридических лиц, перечень которых утверждается Президентом </w:t>
      </w:r>
      <w:r w:rsidR="00846797" w:rsidRPr="00FB53FC">
        <w:rPr>
          <w:rFonts w:cs="Times New Roman"/>
          <w:sz w:val="28"/>
          <w:szCs w:val="28"/>
        </w:rPr>
        <w:t>РФ</w:t>
      </w:r>
      <w:r w:rsidRPr="00FB53FC">
        <w:rPr>
          <w:rFonts w:cs="Times New Roman"/>
          <w:sz w:val="28"/>
          <w:szCs w:val="28"/>
        </w:rPr>
        <w:t>.</w:t>
      </w:r>
    </w:p>
    <w:p w14:paraId="0F91004A" w14:textId="77777777" w:rsidR="003533EF" w:rsidRPr="00FB53FC" w:rsidRDefault="003533EF" w:rsidP="00FB53FC">
      <w:pPr>
        <w:ind w:right="-1"/>
        <w:rPr>
          <w:rFonts w:cs="Times New Roman"/>
          <w:sz w:val="28"/>
          <w:szCs w:val="28"/>
        </w:rPr>
      </w:pPr>
      <w:r w:rsidRPr="00FB53FC">
        <w:rPr>
          <w:rFonts w:cs="Times New Roman"/>
          <w:sz w:val="28"/>
          <w:szCs w:val="28"/>
        </w:rPr>
        <w:t>Пункты хранения могут находиться в федеральной собственности или в собственности российских юридических лиц, если федеральным законом не предусмотрено иное.</w:t>
      </w:r>
    </w:p>
    <w:p w14:paraId="41BEEFA5" w14:textId="39157626" w:rsidR="003533EF" w:rsidRPr="00FB53FC" w:rsidRDefault="003533EF" w:rsidP="00FB53FC">
      <w:pPr>
        <w:ind w:right="-1"/>
        <w:rPr>
          <w:rFonts w:cs="Times New Roman"/>
          <w:sz w:val="28"/>
          <w:szCs w:val="28"/>
        </w:rPr>
      </w:pPr>
      <w:r w:rsidRPr="00FB53FC">
        <w:rPr>
          <w:rFonts w:cs="Times New Roman"/>
          <w:sz w:val="28"/>
          <w:szCs w:val="28"/>
        </w:rPr>
        <w:t xml:space="preserve">Радиационные источники, радиоактивные вещества могут находиться в федеральной собственности, собственности субъектов </w:t>
      </w:r>
      <w:r w:rsidR="00846797" w:rsidRPr="00FB53FC">
        <w:rPr>
          <w:rFonts w:cs="Times New Roman"/>
          <w:sz w:val="28"/>
          <w:szCs w:val="28"/>
        </w:rPr>
        <w:t>РФ</w:t>
      </w:r>
      <w:r w:rsidRPr="00FB53FC">
        <w:rPr>
          <w:rFonts w:cs="Times New Roman"/>
          <w:sz w:val="28"/>
          <w:szCs w:val="28"/>
        </w:rPr>
        <w:t>, муниципальной собственности или в собственности юридических лиц.</w:t>
      </w:r>
    </w:p>
    <w:p w14:paraId="70F1A47B" w14:textId="6376C4F2" w:rsidR="003533EF" w:rsidRPr="00FB53FC" w:rsidRDefault="003533EF" w:rsidP="00FB53FC">
      <w:pPr>
        <w:ind w:right="-1"/>
        <w:rPr>
          <w:rFonts w:cs="Times New Roman"/>
          <w:sz w:val="28"/>
          <w:szCs w:val="28"/>
        </w:rPr>
      </w:pPr>
      <w:r w:rsidRPr="00FB53FC">
        <w:rPr>
          <w:rFonts w:cs="Times New Roman"/>
          <w:b/>
          <w:bCs/>
          <w:i/>
          <w:iCs/>
          <w:sz w:val="28"/>
          <w:szCs w:val="28"/>
        </w:rPr>
        <w:t>Право собственности на объекты</w:t>
      </w:r>
      <w:r w:rsidRPr="00FB53FC">
        <w:rPr>
          <w:rFonts w:cs="Times New Roman"/>
          <w:sz w:val="28"/>
          <w:szCs w:val="28"/>
        </w:rPr>
        <w:t xml:space="preserve"> приобретается и прекращается по основаниям, предусмотренным гражданским законодательством, с учетом особенностей, установленных федеральными законами.</w:t>
      </w:r>
    </w:p>
    <w:p w14:paraId="103A0A86" w14:textId="6DF73FF8" w:rsidR="003533EF" w:rsidRPr="00FB53FC" w:rsidRDefault="003533EF" w:rsidP="00FB53FC">
      <w:pPr>
        <w:ind w:right="-1"/>
        <w:rPr>
          <w:rFonts w:cs="Times New Roman"/>
          <w:sz w:val="28"/>
          <w:szCs w:val="28"/>
        </w:rPr>
      </w:pPr>
      <w:r w:rsidRPr="00FB53FC">
        <w:rPr>
          <w:rFonts w:cs="Times New Roman"/>
          <w:b/>
          <w:bCs/>
          <w:i/>
          <w:iCs/>
          <w:sz w:val="28"/>
          <w:szCs w:val="28"/>
        </w:rPr>
        <w:t>Сделки российских юридических лиц</w:t>
      </w:r>
      <w:r w:rsidRPr="00FB53FC">
        <w:rPr>
          <w:rFonts w:cs="Times New Roman"/>
          <w:sz w:val="28"/>
          <w:szCs w:val="28"/>
        </w:rPr>
        <w:t xml:space="preserve"> по передаче права собственности на ядерные материалы иностранному государству или иностранному юридическому лицу совершаются по согласованию с уполномоченным Правительством </w:t>
      </w:r>
      <w:r w:rsidR="00846797" w:rsidRPr="00FB53FC">
        <w:rPr>
          <w:rFonts w:cs="Times New Roman"/>
          <w:sz w:val="28"/>
          <w:szCs w:val="28"/>
        </w:rPr>
        <w:t>РФ</w:t>
      </w:r>
      <w:r w:rsidRPr="00FB53FC">
        <w:rPr>
          <w:rFonts w:cs="Times New Roman"/>
          <w:sz w:val="28"/>
          <w:szCs w:val="28"/>
        </w:rPr>
        <w:t xml:space="preserve"> федеральным органом исполнительной власти в порядке и на условиях, которые установлены Правительством </w:t>
      </w:r>
      <w:r w:rsidR="00846797" w:rsidRPr="00FB53FC">
        <w:rPr>
          <w:rFonts w:cs="Times New Roman"/>
          <w:sz w:val="28"/>
          <w:szCs w:val="28"/>
        </w:rPr>
        <w:t>РФ</w:t>
      </w:r>
      <w:r w:rsidRPr="00FB53FC">
        <w:rPr>
          <w:rFonts w:cs="Times New Roman"/>
          <w:sz w:val="28"/>
          <w:szCs w:val="28"/>
        </w:rPr>
        <w:t>.</w:t>
      </w:r>
    </w:p>
    <w:p w14:paraId="38742A97" w14:textId="037294FB" w:rsidR="003533EF" w:rsidRPr="00FB53FC" w:rsidRDefault="003533EF" w:rsidP="00FB53FC">
      <w:pPr>
        <w:ind w:right="-1"/>
        <w:rPr>
          <w:rFonts w:cs="Times New Roman"/>
          <w:sz w:val="28"/>
          <w:szCs w:val="28"/>
        </w:rPr>
      </w:pPr>
      <w:r w:rsidRPr="00FB53FC">
        <w:rPr>
          <w:rFonts w:cs="Times New Roman"/>
          <w:b/>
          <w:bCs/>
          <w:i/>
          <w:iCs/>
          <w:sz w:val="28"/>
          <w:szCs w:val="28"/>
        </w:rPr>
        <w:t>Обращение с ядерными материалами</w:t>
      </w:r>
      <w:r w:rsidRPr="00FB53FC">
        <w:rPr>
          <w:rFonts w:cs="Times New Roman"/>
          <w:sz w:val="28"/>
          <w:szCs w:val="28"/>
        </w:rPr>
        <w:t xml:space="preserve">, находящимися в федеральной собственности, собственности иностранных государств, российских юридических лиц, иностранных юридических лиц, и эксплуатацию ядерных установок и пунктов хранения, находящихся в федеральной собственности, собственности российских юридических лиц, осуществляют российские организации, имеющие соответствующие разрешения (лицензии) на </w:t>
      </w:r>
      <w:proofErr w:type="gramStart"/>
      <w:r w:rsidRPr="00FB53FC">
        <w:rPr>
          <w:rFonts w:cs="Times New Roman"/>
          <w:sz w:val="28"/>
          <w:szCs w:val="28"/>
        </w:rPr>
        <w:t>право ведения</w:t>
      </w:r>
      <w:proofErr w:type="gramEnd"/>
      <w:r w:rsidRPr="00FB53FC">
        <w:rPr>
          <w:rFonts w:cs="Times New Roman"/>
          <w:sz w:val="28"/>
          <w:szCs w:val="28"/>
        </w:rPr>
        <w:t xml:space="preserve"> работ в области использования атомной энергии.</w:t>
      </w:r>
    </w:p>
    <w:p w14:paraId="25A8DDFF" w14:textId="4C9BF789" w:rsidR="003533EF" w:rsidRPr="00FB53FC" w:rsidRDefault="003533EF" w:rsidP="00FB53FC">
      <w:pPr>
        <w:ind w:right="-1"/>
        <w:rPr>
          <w:rFonts w:cs="Times New Roman"/>
          <w:sz w:val="28"/>
          <w:szCs w:val="28"/>
        </w:rPr>
      </w:pPr>
      <w:r w:rsidRPr="00FB53FC">
        <w:rPr>
          <w:rFonts w:cs="Times New Roman"/>
          <w:b/>
          <w:bCs/>
          <w:i/>
          <w:iCs/>
          <w:sz w:val="28"/>
          <w:szCs w:val="28"/>
        </w:rPr>
        <w:t>Обращение с радиоактивными веществами</w:t>
      </w:r>
      <w:r w:rsidRPr="00FB53FC">
        <w:rPr>
          <w:rFonts w:cs="Times New Roman"/>
          <w:sz w:val="28"/>
          <w:szCs w:val="28"/>
        </w:rPr>
        <w:t xml:space="preserve"> и эксплуатацию радиационных источников, которые находятся в федеральной собственности, собственности субъектов </w:t>
      </w:r>
      <w:r w:rsidR="00846797" w:rsidRPr="00FB53FC">
        <w:rPr>
          <w:rFonts w:cs="Times New Roman"/>
          <w:sz w:val="28"/>
          <w:szCs w:val="28"/>
        </w:rPr>
        <w:t>РФ</w:t>
      </w:r>
      <w:r w:rsidRPr="00FB53FC">
        <w:rPr>
          <w:rFonts w:cs="Times New Roman"/>
          <w:sz w:val="28"/>
          <w:szCs w:val="28"/>
        </w:rPr>
        <w:t xml:space="preserve">, муниципальной собственности, собственности </w:t>
      </w:r>
      <w:r w:rsidRPr="00FB53FC">
        <w:rPr>
          <w:rFonts w:cs="Times New Roman"/>
          <w:sz w:val="28"/>
          <w:szCs w:val="28"/>
        </w:rPr>
        <w:lastRenderedPageBreak/>
        <w:t xml:space="preserve">юридических лиц, осуществляют организации, имеющие соответствующие разрешения (лицензии) на </w:t>
      </w:r>
      <w:proofErr w:type="gramStart"/>
      <w:r w:rsidRPr="00FB53FC">
        <w:rPr>
          <w:rFonts w:cs="Times New Roman"/>
          <w:sz w:val="28"/>
          <w:szCs w:val="28"/>
        </w:rPr>
        <w:t>право ведения</w:t>
      </w:r>
      <w:proofErr w:type="gramEnd"/>
      <w:r w:rsidRPr="00FB53FC">
        <w:rPr>
          <w:rFonts w:cs="Times New Roman"/>
          <w:sz w:val="28"/>
          <w:szCs w:val="28"/>
        </w:rPr>
        <w:t xml:space="preserve"> работ в области использования атомной энергии или зарегистрированные в порядке и случаях, предусмотренных статьей 36.1 </w:t>
      </w:r>
      <w:r w:rsidR="00342976" w:rsidRPr="00FB53FC">
        <w:rPr>
          <w:rFonts w:cs="Times New Roman"/>
          <w:sz w:val="28"/>
          <w:szCs w:val="28"/>
        </w:rPr>
        <w:t>ФЗ N 170</w:t>
      </w:r>
      <w:r w:rsidRPr="00FB53FC">
        <w:rPr>
          <w:rFonts w:cs="Times New Roman"/>
          <w:sz w:val="28"/>
          <w:szCs w:val="28"/>
        </w:rPr>
        <w:t>.</w:t>
      </w:r>
    </w:p>
    <w:p w14:paraId="2CDC5C42" w14:textId="2227AB7D" w:rsidR="003533EF" w:rsidRPr="00FB53FC" w:rsidRDefault="003533EF" w:rsidP="00FB53FC">
      <w:pPr>
        <w:ind w:right="-1"/>
        <w:rPr>
          <w:rFonts w:cs="Times New Roman"/>
          <w:sz w:val="28"/>
          <w:szCs w:val="28"/>
        </w:rPr>
      </w:pPr>
      <w:r w:rsidRPr="00FB53FC">
        <w:rPr>
          <w:rFonts w:cs="Times New Roman"/>
          <w:sz w:val="28"/>
          <w:szCs w:val="28"/>
        </w:rPr>
        <w:t xml:space="preserve">Собственники ядерных установок, радиационных источников, пунктов хранения, ядерных материалов, радиоактивных веществ осуществляют </w:t>
      </w:r>
      <w:proofErr w:type="gramStart"/>
      <w:r w:rsidRPr="00FB53FC">
        <w:rPr>
          <w:rFonts w:cs="Times New Roman"/>
          <w:sz w:val="28"/>
          <w:szCs w:val="28"/>
        </w:rPr>
        <w:t>контроль за</w:t>
      </w:r>
      <w:proofErr w:type="gramEnd"/>
      <w:r w:rsidRPr="00FB53FC">
        <w:rPr>
          <w:rFonts w:cs="Times New Roman"/>
          <w:sz w:val="28"/>
          <w:szCs w:val="28"/>
        </w:rPr>
        <w:t xml:space="preserve"> их сохранностью и надлежащим использованием в соответствии с федеральными законами и иными нормативными правовыми актами </w:t>
      </w:r>
      <w:r w:rsidR="00846797" w:rsidRPr="00FB53FC">
        <w:rPr>
          <w:rFonts w:cs="Times New Roman"/>
          <w:sz w:val="28"/>
          <w:szCs w:val="28"/>
        </w:rPr>
        <w:t>РФ</w:t>
      </w:r>
      <w:r w:rsidRPr="00FB53FC">
        <w:rPr>
          <w:rFonts w:cs="Times New Roman"/>
          <w:sz w:val="28"/>
          <w:szCs w:val="28"/>
        </w:rPr>
        <w:t xml:space="preserve">. На указанные объекты распространяются положения статьи 22 </w:t>
      </w:r>
      <w:r w:rsidR="00342976" w:rsidRPr="00FB53FC">
        <w:rPr>
          <w:rFonts w:cs="Times New Roman"/>
          <w:sz w:val="28"/>
          <w:szCs w:val="28"/>
        </w:rPr>
        <w:t>ФЗ N 170</w:t>
      </w:r>
      <w:r w:rsidRPr="00FB53FC">
        <w:rPr>
          <w:rFonts w:cs="Times New Roman"/>
          <w:sz w:val="28"/>
          <w:szCs w:val="28"/>
        </w:rPr>
        <w:t>.</w:t>
      </w:r>
    </w:p>
    <w:p w14:paraId="2C2B26A9" w14:textId="34AB39EA" w:rsidR="008E48C4" w:rsidRPr="00FB53FC" w:rsidRDefault="003533EF" w:rsidP="00FB53FC">
      <w:pPr>
        <w:ind w:right="-1"/>
        <w:rPr>
          <w:rFonts w:cs="Times New Roman"/>
          <w:sz w:val="28"/>
          <w:szCs w:val="28"/>
        </w:rPr>
      </w:pPr>
      <w:r w:rsidRPr="00FB53FC">
        <w:rPr>
          <w:rFonts w:cs="Times New Roman"/>
          <w:sz w:val="28"/>
          <w:szCs w:val="28"/>
        </w:rPr>
        <w:t>Положения</w:t>
      </w:r>
      <w:r w:rsidR="00342976" w:rsidRPr="00FB53FC">
        <w:rPr>
          <w:rFonts w:cs="Times New Roman"/>
          <w:sz w:val="28"/>
          <w:szCs w:val="28"/>
        </w:rPr>
        <w:t xml:space="preserve"> ФЗ N 170,</w:t>
      </w:r>
      <w:r w:rsidRPr="00FB53FC">
        <w:rPr>
          <w:rFonts w:cs="Times New Roman"/>
          <w:sz w:val="28"/>
          <w:szCs w:val="28"/>
        </w:rPr>
        <w:t xml:space="preserve"> касающиеся ядерных материалов, распространяются на радиоактивные отходы, содержащие ядерные материалы. Положения</w:t>
      </w:r>
      <w:r w:rsidR="00342976" w:rsidRPr="00FB53FC">
        <w:rPr>
          <w:rFonts w:cs="Times New Roman"/>
          <w:sz w:val="28"/>
          <w:szCs w:val="28"/>
        </w:rPr>
        <w:t xml:space="preserve"> ФЗ N 170</w:t>
      </w:r>
      <w:r w:rsidRPr="00FB53FC">
        <w:rPr>
          <w:rFonts w:cs="Times New Roman"/>
          <w:sz w:val="28"/>
          <w:szCs w:val="28"/>
        </w:rPr>
        <w:t>, касающиеся радиоактивных веществ, распространяются на радиоактивные отходы, не содержащие ядерных материалов.</w:t>
      </w:r>
    </w:p>
    <w:p w14:paraId="598C8460" w14:textId="4B406E8F" w:rsidR="00B7717C" w:rsidRPr="00FB53FC" w:rsidRDefault="00B7717C" w:rsidP="005C7E11">
      <w:pPr>
        <w:pStyle w:val="3"/>
      </w:pPr>
      <w:bookmarkStart w:id="25" w:name="_Toc63182346"/>
      <w:bookmarkStart w:id="26" w:name="_Toc75780222"/>
      <w:r w:rsidRPr="00FB53FC">
        <w:t xml:space="preserve">Федеральный закон от 09.01.1996 N 3-ФЗ </w:t>
      </w:r>
      <w:r w:rsidR="00730E9E" w:rsidRPr="00FB53FC">
        <w:t>«</w:t>
      </w:r>
      <w:r w:rsidRPr="00FB53FC">
        <w:t>О радиационной безопасности населения</w:t>
      </w:r>
      <w:r w:rsidR="00730E9E" w:rsidRPr="00FB53FC">
        <w:t>»</w:t>
      </w:r>
      <w:bookmarkEnd w:id="25"/>
      <w:bookmarkEnd w:id="26"/>
    </w:p>
    <w:p w14:paraId="083568B9" w14:textId="2656817F"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 xml:space="preserve">Федеральный закон от 09.01.1996 N 3-ФЗ </w:t>
      </w:r>
      <w:r w:rsidR="00730E9E" w:rsidRPr="00FB53FC">
        <w:rPr>
          <w:rFonts w:cs="Times New Roman"/>
          <w:sz w:val="28"/>
          <w:szCs w:val="28"/>
        </w:rPr>
        <w:t>«</w:t>
      </w:r>
      <w:r w:rsidRPr="00FB53FC">
        <w:rPr>
          <w:rFonts w:cs="Times New Roman"/>
          <w:sz w:val="28"/>
          <w:szCs w:val="28"/>
        </w:rPr>
        <w:t>О радиационной безопасности населения</w:t>
      </w:r>
      <w:r w:rsidR="00730E9E" w:rsidRPr="00FB53FC">
        <w:rPr>
          <w:rFonts w:cs="Times New Roman"/>
          <w:sz w:val="28"/>
          <w:szCs w:val="28"/>
        </w:rPr>
        <w:t>»</w:t>
      </w:r>
      <w:r w:rsidRPr="00FB53FC">
        <w:rPr>
          <w:rFonts w:cs="Times New Roman"/>
          <w:sz w:val="28"/>
          <w:szCs w:val="28"/>
        </w:rPr>
        <w:t xml:space="preserve"> (</w:t>
      </w:r>
      <w:r w:rsidRPr="00FB53FC">
        <w:rPr>
          <w:rFonts w:cs="Times New Roman"/>
          <w:i/>
          <w:iCs/>
          <w:sz w:val="28"/>
          <w:szCs w:val="28"/>
        </w:rPr>
        <w:t xml:space="preserve">далее – ФЗ </w:t>
      </w:r>
      <w:r w:rsidRPr="00FB53FC">
        <w:rPr>
          <w:rFonts w:cs="Times New Roman"/>
          <w:i/>
          <w:iCs/>
          <w:sz w:val="28"/>
          <w:szCs w:val="28"/>
          <w:lang w:val="en-US"/>
        </w:rPr>
        <w:t>N</w:t>
      </w:r>
      <w:r w:rsidRPr="00FB53FC">
        <w:rPr>
          <w:rFonts w:cs="Times New Roman"/>
          <w:i/>
          <w:iCs/>
          <w:sz w:val="28"/>
          <w:szCs w:val="28"/>
        </w:rPr>
        <w:t xml:space="preserve"> 3</w:t>
      </w:r>
      <w:r w:rsidRPr="00FB53FC">
        <w:rPr>
          <w:rFonts w:cs="Times New Roman"/>
          <w:sz w:val="28"/>
          <w:szCs w:val="28"/>
        </w:rPr>
        <w:t>) определяет правовые основы обеспечения радиационной безопасности населения в целях охраны его здоровья (рисунок 8).</w:t>
      </w:r>
    </w:p>
    <w:p w14:paraId="7309DF7E" w14:textId="77777777" w:rsidR="00FB53FC" w:rsidRPr="00FB53FC" w:rsidRDefault="00FB53FC" w:rsidP="00F4432A">
      <w:pPr>
        <w:pStyle w:val="af4"/>
      </w:pPr>
      <w:r w:rsidRPr="00FB53FC">
        <w:lastRenderedPageBreak/>
        <w:drawing>
          <wp:inline distT="0" distB="0" distL="0" distR="0" wp14:anchorId="628425F9" wp14:editId="02B19E13">
            <wp:extent cx="5068570" cy="33966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8570" cy="3396615"/>
                    </a:xfrm>
                    <a:prstGeom prst="rect">
                      <a:avLst/>
                    </a:prstGeom>
                    <a:noFill/>
                    <a:ln>
                      <a:noFill/>
                    </a:ln>
                  </pic:spPr>
                </pic:pic>
              </a:graphicData>
            </a:graphic>
          </wp:inline>
        </w:drawing>
      </w:r>
    </w:p>
    <w:p w14:paraId="03FF46F8" w14:textId="4E1738AE" w:rsidR="00B7717C" w:rsidRPr="00FB53FC" w:rsidRDefault="00B7717C" w:rsidP="00523FE8">
      <w:pPr>
        <w:pStyle w:val="af4"/>
      </w:pPr>
      <w:r w:rsidRPr="00FB53FC">
        <w:t xml:space="preserve">Рисунок 8. Федеральный закон от 09.01.1996 N 3-ФЗ </w:t>
      </w:r>
      <w:r w:rsidR="00730E9E" w:rsidRPr="00FB53FC">
        <w:t>«</w:t>
      </w:r>
      <w:r w:rsidRPr="00FB53FC">
        <w:t>О радиационной безопасности населения</w:t>
      </w:r>
      <w:r w:rsidR="00730E9E" w:rsidRPr="00FB53FC">
        <w:t>»</w:t>
      </w:r>
    </w:p>
    <w:p w14:paraId="73524FB0" w14:textId="77777777" w:rsidR="00B7717C" w:rsidRPr="00FB53FC" w:rsidRDefault="00B7717C" w:rsidP="00FB53FC">
      <w:pPr>
        <w:tabs>
          <w:tab w:val="left" w:leader="dot" w:pos="709"/>
        </w:tabs>
        <w:ind w:right="-1"/>
        <w:rPr>
          <w:rFonts w:cs="Times New Roman"/>
          <w:sz w:val="28"/>
          <w:szCs w:val="28"/>
        </w:rPr>
      </w:pPr>
    </w:p>
    <w:p w14:paraId="37C80A99" w14:textId="77777777" w:rsidR="00B7717C" w:rsidRPr="00FB53FC" w:rsidRDefault="00B7717C" w:rsidP="00FB53FC">
      <w:pPr>
        <w:tabs>
          <w:tab w:val="left" w:leader="dot" w:pos="709"/>
        </w:tabs>
        <w:ind w:right="-1"/>
        <w:rPr>
          <w:rFonts w:cs="Times New Roman"/>
          <w:b/>
          <w:sz w:val="28"/>
          <w:szCs w:val="28"/>
        </w:rPr>
      </w:pPr>
      <w:r w:rsidRPr="00FB53FC">
        <w:rPr>
          <w:rFonts w:cs="Times New Roman"/>
          <w:b/>
          <w:sz w:val="28"/>
          <w:szCs w:val="28"/>
        </w:rPr>
        <w:t>Принципы обеспечения радиационной безопасности</w:t>
      </w:r>
    </w:p>
    <w:p w14:paraId="104B6C92" w14:textId="77777777"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Основными принципами обеспечения радиационной безопасности являются:</w:t>
      </w:r>
    </w:p>
    <w:p w14:paraId="3890E07A" w14:textId="0E747393" w:rsidR="00B7717C" w:rsidRPr="00FB53FC" w:rsidRDefault="00B7717C" w:rsidP="00FB53FC">
      <w:pPr>
        <w:pStyle w:val="a"/>
        <w:ind w:right="-1" w:firstLine="709"/>
        <w:rPr>
          <w:rFonts w:cs="Times New Roman"/>
          <w:sz w:val="28"/>
          <w:szCs w:val="28"/>
        </w:rPr>
      </w:pPr>
      <w:r w:rsidRPr="00FB53FC">
        <w:rPr>
          <w:rFonts w:cs="Times New Roman"/>
          <w:b/>
          <w:sz w:val="28"/>
          <w:szCs w:val="28"/>
        </w:rPr>
        <w:t>принцип нормирования</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w:t>
      </w:r>
      <w:bookmarkStart w:id="27" w:name="_Hlk75518449"/>
      <w:proofErr w:type="spellStart"/>
      <w:r w:rsidRPr="00FB53FC">
        <w:rPr>
          <w:rFonts w:cs="Times New Roman"/>
          <w:sz w:val="28"/>
          <w:szCs w:val="28"/>
        </w:rPr>
        <w:t>непревышение</w:t>
      </w:r>
      <w:proofErr w:type="spellEnd"/>
      <w:r w:rsidRPr="00FB53FC">
        <w:rPr>
          <w:rFonts w:cs="Times New Roman"/>
          <w:sz w:val="28"/>
          <w:szCs w:val="28"/>
        </w:rPr>
        <w:t xml:space="preserve"> допустимых пределов индивидуальных доз облучения граждан от всех источников ионизирующего излучения</w:t>
      </w:r>
      <w:bookmarkEnd w:id="27"/>
      <w:r w:rsidRPr="00FB53FC">
        <w:rPr>
          <w:rFonts w:cs="Times New Roman"/>
          <w:sz w:val="28"/>
          <w:szCs w:val="28"/>
        </w:rPr>
        <w:t>;</w:t>
      </w:r>
    </w:p>
    <w:p w14:paraId="29006E15" w14:textId="3D89A8BD" w:rsidR="00B7717C" w:rsidRPr="00FB53FC" w:rsidRDefault="00B7717C" w:rsidP="00FB53FC">
      <w:pPr>
        <w:pStyle w:val="a"/>
        <w:ind w:right="-1" w:firstLine="709"/>
        <w:rPr>
          <w:rFonts w:cs="Times New Roman"/>
          <w:sz w:val="28"/>
          <w:szCs w:val="28"/>
        </w:rPr>
      </w:pPr>
      <w:r w:rsidRPr="00FB53FC">
        <w:rPr>
          <w:rFonts w:cs="Times New Roman"/>
          <w:b/>
          <w:sz w:val="28"/>
          <w:szCs w:val="28"/>
        </w:rPr>
        <w:t>принцип обоснования</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w:t>
      </w:r>
      <w:bookmarkStart w:id="28" w:name="_Hlk75518458"/>
      <w:r w:rsidRPr="00FB53FC">
        <w:rPr>
          <w:rFonts w:cs="Times New Roman"/>
          <w:sz w:val="28"/>
          <w:szCs w:val="28"/>
        </w:rPr>
        <w:t>запрещение всех видов деятельности по использованию источников ионизирующего излучения, при которых полученная для человека и общества польза не превышает риск возможного вреда, причиненного дополнительным к естественному радиационному фону облучением</w:t>
      </w:r>
      <w:bookmarkEnd w:id="28"/>
      <w:r w:rsidRPr="00FB53FC">
        <w:rPr>
          <w:rFonts w:cs="Times New Roman"/>
          <w:sz w:val="28"/>
          <w:szCs w:val="28"/>
        </w:rPr>
        <w:t>;</w:t>
      </w:r>
    </w:p>
    <w:p w14:paraId="108BD33B" w14:textId="5F46E958" w:rsidR="00B7717C" w:rsidRPr="00FB53FC" w:rsidRDefault="00B7717C" w:rsidP="00FB53FC">
      <w:pPr>
        <w:pStyle w:val="a"/>
        <w:ind w:right="-1" w:firstLine="709"/>
        <w:rPr>
          <w:rFonts w:cs="Times New Roman"/>
          <w:sz w:val="28"/>
          <w:szCs w:val="28"/>
        </w:rPr>
      </w:pPr>
      <w:r w:rsidRPr="00FB53FC">
        <w:rPr>
          <w:rFonts w:cs="Times New Roman"/>
          <w:b/>
          <w:sz w:val="28"/>
          <w:szCs w:val="28"/>
        </w:rPr>
        <w:t>принцип оптимизации</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w:t>
      </w:r>
      <w:bookmarkStart w:id="29" w:name="_Hlk75518471"/>
      <w:r w:rsidRPr="00FB53FC">
        <w:rPr>
          <w:rFonts w:cs="Times New Roman"/>
          <w:sz w:val="28"/>
          <w:szCs w:val="28"/>
        </w:rPr>
        <w:t xml:space="preserve">поддержание на возможно низком и достижимом уровне с учетом экономических и социальных факторов индивидуальных доз облучения и числа облучаемых </w:t>
      </w:r>
      <w:proofErr w:type="gramStart"/>
      <w:r w:rsidRPr="00FB53FC">
        <w:rPr>
          <w:rFonts w:cs="Times New Roman"/>
          <w:sz w:val="28"/>
          <w:szCs w:val="28"/>
        </w:rPr>
        <w:t>лиц</w:t>
      </w:r>
      <w:proofErr w:type="gramEnd"/>
      <w:r w:rsidRPr="00FB53FC">
        <w:rPr>
          <w:rFonts w:cs="Times New Roman"/>
          <w:sz w:val="28"/>
          <w:szCs w:val="28"/>
        </w:rPr>
        <w:t xml:space="preserve"> при использовании любого источника ионизирующего излучения</w:t>
      </w:r>
      <w:bookmarkEnd w:id="29"/>
      <w:r w:rsidRPr="00FB53FC">
        <w:rPr>
          <w:rFonts w:cs="Times New Roman"/>
          <w:sz w:val="28"/>
          <w:szCs w:val="28"/>
        </w:rPr>
        <w:t>.</w:t>
      </w:r>
    </w:p>
    <w:p w14:paraId="5F33295E" w14:textId="77777777" w:rsidR="00B7717C" w:rsidRPr="00FB53FC" w:rsidRDefault="00B7717C" w:rsidP="00FB53FC">
      <w:pPr>
        <w:tabs>
          <w:tab w:val="left" w:leader="dot" w:pos="709"/>
        </w:tabs>
        <w:ind w:right="-1"/>
        <w:rPr>
          <w:rFonts w:cs="Times New Roman"/>
          <w:sz w:val="28"/>
          <w:szCs w:val="28"/>
        </w:rPr>
      </w:pPr>
      <w:r w:rsidRPr="00FB53FC">
        <w:rPr>
          <w:rFonts w:cs="Times New Roman"/>
          <w:b/>
          <w:sz w:val="28"/>
          <w:szCs w:val="28"/>
        </w:rPr>
        <w:lastRenderedPageBreak/>
        <w:t>При радиационной аварии</w:t>
      </w:r>
      <w:r w:rsidRPr="00FB53FC">
        <w:rPr>
          <w:rFonts w:cs="Times New Roman"/>
          <w:sz w:val="28"/>
          <w:szCs w:val="28"/>
        </w:rPr>
        <w:t xml:space="preserve"> система радиационной безопасности населения основывается на </w:t>
      </w:r>
      <w:r w:rsidRPr="00FB53FC">
        <w:rPr>
          <w:rFonts w:cs="Times New Roman"/>
          <w:b/>
          <w:sz w:val="28"/>
          <w:szCs w:val="28"/>
        </w:rPr>
        <w:t>следующих принципах</w:t>
      </w:r>
      <w:r w:rsidRPr="00FB53FC">
        <w:rPr>
          <w:rFonts w:cs="Times New Roman"/>
          <w:sz w:val="28"/>
          <w:szCs w:val="28"/>
        </w:rPr>
        <w:t>:</w:t>
      </w:r>
    </w:p>
    <w:p w14:paraId="48C6D80F" w14:textId="77777777" w:rsidR="00B7717C" w:rsidRPr="00FB53FC" w:rsidRDefault="00B7717C" w:rsidP="00FB53FC">
      <w:pPr>
        <w:pStyle w:val="a"/>
        <w:ind w:right="-1" w:firstLine="709"/>
        <w:rPr>
          <w:rFonts w:cs="Times New Roman"/>
          <w:sz w:val="28"/>
          <w:szCs w:val="28"/>
        </w:rPr>
      </w:pPr>
      <w:r w:rsidRPr="00FB53FC">
        <w:rPr>
          <w:rFonts w:cs="Times New Roman"/>
          <w:sz w:val="28"/>
          <w:szCs w:val="28"/>
        </w:rPr>
        <w:t>предполагаемые мероприятия по ликвидации последствий радиационной аварии должны приносить больше пользы, чем вреда;</w:t>
      </w:r>
    </w:p>
    <w:p w14:paraId="0F5B9A48" w14:textId="77777777" w:rsidR="00B7717C" w:rsidRPr="00FB53FC" w:rsidRDefault="00B7717C" w:rsidP="00FB53FC">
      <w:pPr>
        <w:pStyle w:val="a"/>
        <w:ind w:right="-1" w:firstLine="709"/>
        <w:rPr>
          <w:rFonts w:cs="Times New Roman"/>
          <w:sz w:val="28"/>
          <w:szCs w:val="28"/>
        </w:rPr>
      </w:pPr>
      <w:r w:rsidRPr="00FB53FC">
        <w:rPr>
          <w:rFonts w:cs="Times New Roman"/>
          <w:sz w:val="28"/>
          <w:szCs w:val="28"/>
        </w:rPr>
        <w:t>виды и масштаб деятельности по ликвидации последствий радиационной аварии должны быть реализованы таким образом, чтобы польза от снижения дозы ионизирующего излучения, за исключением вреда, причиненного указанной деятельностью, была максимальной.</w:t>
      </w:r>
    </w:p>
    <w:p w14:paraId="483A8609" w14:textId="77777777" w:rsidR="00B7717C" w:rsidRPr="00FB53FC" w:rsidRDefault="00B7717C" w:rsidP="00FB53FC">
      <w:pPr>
        <w:tabs>
          <w:tab w:val="left" w:leader="dot" w:pos="709"/>
        </w:tabs>
        <w:ind w:right="-1"/>
        <w:rPr>
          <w:rFonts w:cs="Times New Roman"/>
          <w:b/>
          <w:sz w:val="28"/>
          <w:szCs w:val="28"/>
        </w:rPr>
      </w:pPr>
      <w:r w:rsidRPr="00FB53FC">
        <w:rPr>
          <w:rFonts w:cs="Times New Roman"/>
          <w:b/>
          <w:sz w:val="28"/>
          <w:szCs w:val="28"/>
        </w:rPr>
        <w:t>Мероприятия по обеспечению радиационной безопасности</w:t>
      </w:r>
    </w:p>
    <w:p w14:paraId="0834E4DC" w14:textId="77777777"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Радиационная безопасность обеспечивается:</w:t>
      </w:r>
    </w:p>
    <w:p w14:paraId="703C7A60" w14:textId="77777777" w:rsidR="00B7717C" w:rsidRPr="00FB53FC" w:rsidRDefault="00B7717C" w:rsidP="00FB53FC">
      <w:pPr>
        <w:pStyle w:val="a"/>
        <w:ind w:right="-1" w:firstLine="709"/>
        <w:rPr>
          <w:rFonts w:cs="Times New Roman"/>
          <w:sz w:val="28"/>
          <w:szCs w:val="28"/>
        </w:rPr>
      </w:pPr>
      <w:r w:rsidRPr="00FB53FC">
        <w:rPr>
          <w:rFonts w:cs="Times New Roman"/>
          <w:sz w:val="28"/>
          <w:szCs w:val="28"/>
        </w:rPr>
        <w:t>проведением комплекса мер правового, организационного, инженерно-технического, санитарно-гигиенического, медико-профилактического, воспитательного и образовательного характера;</w:t>
      </w:r>
    </w:p>
    <w:p w14:paraId="5B2FA664" w14:textId="116CB537" w:rsidR="00B7717C" w:rsidRPr="00FB53FC" w:rsidRDefault="00B7717C" w:rsidP="00FB53FC">
      <w:pPr>
        <w:pStyle w:val="a"/>
        <w:ind w:right="-1" w:firstLine="709"/>
        <w:rPr>
          <w:rFonts w:cs="Times New Roman"/>
          <w:sz w:val="28"/>
          <w:szCs w:val="28"/>
        </w:rPr>
      </w:pPr>
      <w:r w:rsidRPr="00FB53FC">
        <w:rPr>
          <w:rFonts w:cs="Times New Roman"/>
          <w:sz w:val="28"/>
          <w:szCs w:val="28"/>
        </w:rPr>
        <w:t xml:space="preserve">осуществлением федеральными органами исполнительной власти, органами исполнительной власти субъектов </w:t>
      </w:r>
      <w:r w:rsidR="00846797" w:rsidRPr="00FB53FC">
        <w:rPr>
          <w:rFonts w:cs="Times New Roman"/>
          <w:sz w:val="28"/>
          <w:szCs w:val="28"/>
        </w:rPr>
        <w:t>РФ</w:t>
      </w:r>
      <w:r w:rsidRPr="00FB53FC">
        <w:rPr>
          <w:rFonts w:cs="Times New Roman"/>
          <w:sz w:val="28"/>
          <w:szCs w:val="28"/>
        </w:rPr>
        <w:t>, органами местного самоуправления, общественными объединениями, другими юридическими лицами и гражданами мероприятий по соблюдению правил, норм и нормативов в области радиационной безопасности;</w:t>
      </w:r>
    </w:p>
    <w:p w14:paraId="4E0F2B5C" w14:textId="77777777" w:rsidR="00B7717C" w:rsidRPr="00FB53FC" w:rsidRDefault="00B7717C" w:rsidP="00FB53FC">
      <w:pPr>
        <w:pStyle w:val="a"/>
        <w:ind w:right="-1" w:firstLine="709"/>
        <w:rPr>
          <w:rFonts w:cs="Times New Roman"/>
          <w:sz w:val="28"/>
          <w:szCs w:val="28"/>
        </w:rPr>
      </w:pPr>
      <w:r w:rsidRPr="00FB53FC">
        <w:rPr>
          <w:rFonts w:cs="Times New Roman"/>
          <w:sz w:val="28"/>
          <w:szCs w:val="28"/>
        </w:rPr>
        <w:t>информированием населения о радиационной обстановке и мерах по обеспечению радиационной безопасности;</w:t>
      </w:r>
    </w:p>
    <w:p w14:paraId="36FF4AE1" w14:textId="77777777" w:rsidR="00B7717C" w:rsidRPr="00FB53FC" w:rsidRDefault="00B7717C" w:rsidP="00FB53FC">
      <w:pPr>
        <w:pStyle w:val="a"/>
        <w:ind w:right="-1" w:firstLine="709"/>
        <w:rPr>
          <w:rFonts w:cs="Times New Roman"/>
          <w:sz w:val="28"/>
          <w:szCs w:val="28"/>
        </w:rPr>
      </w:pPr>
      <w:r w:rsidRPr="00FB53FC">
        <w:rPr>
          <w:rFonts w:cs="Times New Roman"/>
          <w:sz w:val="28"/>
          <w:szCs w:val="28"/>
        </w:rPr>
        <w:t>обучением населения в области обеспечения радиационной безопасности.</w:t>
      </w:r>
    </w:p>
    <w:p w14:paraId="7AE86723" w14:textId="77777777" w:rsidR="00B7717C" w:rsidRPr="00FB53FC" w:rsidRDefault="00B7717C" w:rsidP="00FB53FC">
      <w:pPr>
        <w:tabs>
          <w:tab w:val="left" w:leader="dot" w:pos="709"/>
        </w:tabs>
        <w:ind w:right="-1"/>
        <w:rPr>
          <w:rFonts w:cs="Times New Roman"/>
          <w:b/>
          <w:sz w:val="28"/>
          <w:szCs w:val="28"/>
        </w:rPr>
      </w:pPr>
      <w:r w:rsidRPr="00FB53FC">
        <w:rPr>
          <w:rFonts w:cs="Times New Roman"/>
          <w:b/>
          <w:sz w:val="28"/>
          <w:szCs w:val="28"/>
        </w:rPr>
        <w:t>Государственный надзор в области обеспечения радиационной безопасности</w:t>
      </w:r>
    </w:p>
    <w:p w14:paraId="40C99BE8" w14:textId="524CB9FD"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 xml:space="preserve">Государственный надзор в области обеспечения радиационной безопасности осуществляется уполномоченными федеральными органами исполнительной власти при осуществлении ими федерального государственного надзора в области использования атомной энергии и федерального государственного санитарно-эпидемиологического надзора (далее </w:t>
      </w:r>
      <w:r w:rsidR="005C7E11">
        <w:rPr>
          <w:rFonts w:cs="Times New Roman"/>
          <w:sz w:val="28"/>
          <w:szCs w:val="28"/>
        </w:rPr>
        <w:t>–</w:t>
      </w:r>
      <w:r w:rsidRPr="00FB53FC">
        <w:rPr>
          <w:rFonts w:cs="Times New Roman"/>
          <w:sz w:val="28"/>
          <w:szCs w:val="28"/>
        </w:rPr>
        <w:t xml:space="preserve"> органы государственного надзора) согласно их компетенции в </w:t>
      </w:r>
      <w:r w:rsidRPr="00FB53FC">
        <w:rPr>
          <w:rFonts w:cs="Times New Roman"/>
          <w:sz w:val="28"/>
          <w:szCs w:val="28"/>
        </w:rPr>
        <w:lastRenderedPageBreak/>
        <w:t xml:space="preserve">соответствии с законодательством </w:t>
      </w:r>
      <w:r w:rsidR="00846797" w:rsidRPr="00FB53FC">
        <w:rPr>
          <w:rFonts w:cs="Times New Roman"/>
          <w:sz w:val="28"/>
          <w:szCs w:val="28"/>
        </w:rPr>
        <w:t>РФ</w:t>
      </w:r>
      <w:r w:rsidRPr="00FB53FC">
        <w:rPr>
          <w:rFonts w:cs="Times New Roman"/>
          <w:sz w:val="28"/>
          <w:szCs w:val="28"/>
        </w:rPr>
        <w:t xml:space="preserve"> в порядке, установленном Правительством </w:t>
      </w:r>
      <w:r w:rsidR="00846797" w:rsidRPr="00FB53FC">
        <w:rPr>
          <w:rFonts w:cs="Times New Roman"/>
          <w:sz w:val="28"/>
          <w:szCs w:val="28"/>
        </w:rPr>
        <w:t>РФ</w:t>
      </w:r>
      <w:r w:rsidRPr="00FB53FC">
        <w:rPr>
          <w:rFonts w:cs="Times New Roman"/>
          <w:sz w:val="28"/>
          <w:szCs w:val="28"/>
        </w:rPr>
        <w:t>.</w:t>
      </w:r>
    </w:p>
    <w:p w14:paraId="116EE63B" w14:textId="094A8EBB"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 xml:space="preserve">К отношениям, связанным с осуществлением государственного надзора в области обеспечения радиационной безопасности, организацией и проведением проверок юридических лиц, применяются положения Федерального закона от 26 декабря 2008 года N 294-ФЗ </w:t>
      </w:r>
      <w:r w:rsidR="00730E9E" w:rsidRPr="00FB53FC">
        <w:rPr>
          <w:rFonts w:cs="Times New Roman"/>
          <w:sz w:val="28"/>
          <w:szCs w:val="28"/>
        </w:rPr>
        <w:t>«</w:t>
      </w:r>
      <w:r w:rsidRPr="00FB53FC">
        <w:rPr>
          <w:rFonts w:cs="Times New Roman"/>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730E9E" w:rsidRPr="00FB53FC">
        <w:rPr>
          <w:rFonts w:cs="Times New Roman"/>
          <w:sz w:val="28"/>
          <w:szCs w:val="28"/>
        </w:rPr>
        <w:t>»</w:t>
      </w:r>
      <w:r w:rsidRPr="00FB53FC">
        <w:rPr>
          <w:rFonts w:cs="Times New Roman"/>
          <w:sz w:val="28"/>
          <w:szCs w:val="28"/>
        </w:rPr>
        <w:t>.</w:t>
      </w:r>
    </w:p>
    <w:p w14:paraId="66831BD4" w14:textId="66EA9E4B" w:rsidR="00B7717C" w:rsidRPr="00FB53FC" w:rsidRDefault="00B7717C" w:rsidP="00FB53FC">
      <w:pPr>
        <w:tabs>
          <w:tab w:val="left" w:leader="dot" w:pos="709"/>
        </w:tabs>
        <w:ind w:right="-1"/>
        <w:rPr>
          <w:rFonts w:cs="Times New Roman"/>
          <w:sz w:val="28"/>
          <w:szCs w:val="28"/>
        </w:rPr>
      </w:pPr>
      <w:r w:rsidRPr="00FB53FC">
        <w:rPr>
          <w:rFonts w:cs="Times New Roman"/>
          <w:b/>
          <w:sz w:val="28"/>
          <w:szCs w:val="28"/>
        </w:rPr>
        <w:t>Предметом проверки</w:t>
      </w:r>
      <w:r w:rsidRPr="00FB53FC">
        <w:rPr>
          <w:rFonts w:cs="Times New Roman"/>
          <w:sz w:val="28"/>
          <w:szCs w:val="28"/>
        </w:rPr>
        <w:t xml:space="preserve"> является соблюдение юридическим лицом в процессе осуществления своей деятельности требований, установленных в соответствии с международными договорами </w:t>
      </w:r>
      <w:r w:rsidR="00846797" w:rsidRPr="00FB53FC">
        <w:rPr>
          <w:rFonts w:cs="Times New Roman"/>
          <w:sz w:val="28"/>
          <w:szCs w:val="28"/>
        </w:rPr>
        <w:t>РФ</w:t>
      </w:r>
      <w:r w:rsidRPr="00FB53FC">
        <w:rPr>
          <w:rFonts w:cs="Times New Roman"/>
          <w:sz w:val="28"/>
          <w:szCs w:val="28"/>
        </w:rPr>
        <w:t xml:space="preserve">, федеральными законами и принимаемыми в соответствии с ними иными нормативными правовыми актами </w:t>
      </w:r>
      <w:r w:rsidR="00846797" w:rsidRPr="00FB53FC">
        <w:rPr>
          <w:rFonts w:cs="Times New Roman"/>
          <w:sz w:val="28"/>
          <w:szCs w:val="28"/>
        </w:rPr>
        <w:t>РФ</w:t>
      </w:r>
      <w:r w:rsidRPr="00FB53FC">
        <w:rPr>
          <w:rFonts w:cs="Times New Roman"/>
          <w:sz w:val="28"/>
          <w:szCs w:val="28"/>
        </w:rPr>
        <w:t xml:space="preserve"> в области обеспечения радиационной безопасности.</w:t>
      </w:r>
    </w:p>
    <w:p w14:paraId="4ECF8F46" w14:textId="77777777"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При разработке органами государственного надзора ежегодных планов проведения плановых проверок в отношении юридических лиц, осуществляющих деятельность в области использования атомной энергии, предусматривается проведение совместных проверок.</w:t>
      </w:r>
    </w:p>
    <w:p w14:paraId="0BB8428E" w14:textId="77777777" w:rsidR="00B7717C" w:rsidRPr="00FB53FC" w:rsidRDefault="00B7717C" w:rsidP="00FB53FC">
      <w:pPr>
        <w:tabs>
          <w:tab w:val="left" w:leader="dot" w:pos="709"/>
        </w:tabs>
        <w:ind w:right="-1"/>
        <w:rPr>
          <w:rFonts w:cs="Times New Roman"/>
          <w:sz w:val="28"/>
          <w:szCs w:val="28"/>
        </w:rPr>
      </w:pPr>
      <w:r w:rsidRPr="00FB53FC">
        <w:rPr>
          <w:rFonts w:cs="Times New Roman"/>
          <w:b/>
          <w:sz w:val="28"/>
          <w:szCs w:val="28"/>
        </w:rPr>
        <w:t>Основанием для включения плановой проверки</w:t>
      </w:r>
      <w:r w:rsidRPr="00FB53FC">
        <w:rPr>
          <w:rFonts w:cs="Times New Roman"/>
          <w:sz w:val="28"/>
          <w:szCs w:val="28"/>
        </w:rPr>
        <w:t xml:space="preserve"> в ежегодный план проведения плановых проверок является истечение двух лет:</w:t>
      </w:r>
    </w:p>
    <w:p w14:paraId="36DDF80F" w14:textId="77777777"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1) со дня государственной регистрации юридического лица;</w:t>
      </w:r>
    </w:p>
    <w:p w14:paraId="7C82334F" w14:textId="77777777"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2) со дня окончания проведения последней плановой проверки.</w:t>
      </w:r>
    </w:p>
    <w:p w14:paraId="29F75211" w14:textId="77777777" w:rsidR="00B7717C" w:rsidRPr="00FB53FC" w:rsidRDefault="00B7717C" w:rsidP="00FB53FC">
      <w:pPr>
        <w:tabs>
          <w:tab w:val="left" w:leader="dot" w:pos="709"/>
        </w:tabs>
        <w:ind w:right="-1"/>
        <w:rPr>
          <w:rFonts w:cs="Times New Roman"/>
          <w:sz w:val="28"/>
          <w:szCs w:val="28"/>
        </w:rPr>
      </w:pPr>
      <w:r w:rsidRPr="00FB53FC">
        <w:rPr>
          <w:rFonts w:cs="Times New Roman"/>
          <w:b/>
          <w:sz w:val="28"/>
          <w:szCs w:val="28"/>
        </w:rPr>
        <w:t>Основанием для проведения внеплановой проверки</w:t>
      </w:r>
      <w:r w:rsidRPr="00FB53FC">
        <w:rPr>
          <w:rFonts w:cs="Times New Roman"/>
          <w:sz w:val="28"/>
          <w:szCs w:val="28"/>
        </w:rPr>
        <w:t xml:space="preserve"> является:</w:t>
      </w:r>
    </w:p>
    <w:p w14:paraId="10140D1A" w14:textId="77777777"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1) истечение срока исполнения юридическим лицом выданного органом государственного надзора предписания об устранении выявленного нарушения обязательных требований;</w:t>
      </w:r>
    </w:p>
    <w:p w14:paraId="6C475763" w14:textId="77777777" w:rsidR="00B7717C" w:rsidRPr="00FB53FC" w:rsidRDefault="00B7717C" w:rsidP="00FB53FC">
      <w:pPr>
        <w:tabs>
          <w:tab w:val="left" w:leader="dot" w:pos="709"/>
        </w:tabs>
        <w:ind w:right="-1"/>
        <w:rPr>
          <w:rFonts w:cs="Times New Roman"/>
          <w:sz w:val="28"/>
          <w:szCs w:val="28"/>
        </w:rPr>
      </w:pPr>
      <w:proofErr w:type="gramStart"/>
      <w:r w:rsidRPr="00FB53FC">
        <w:rPr>
          <w:rFonts w:cs="Times New Roman"/>
          <w:sz w:val="28"/>
          <w:szCs w:val="28"/>
        </w:rPr>
        <w:t xml:space="preserve">2) поступление в орган государственного надзора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органов государственного надзора), органов местного самоуправления, из средств массовой информации о фактах нарушений </w:t>
      </w:r>
      <w:r w:rsidRPr="00FB53FC">
        <w:rPr>
          <w:rFonts w:cs="Times New Roman"/>
          <w:sz w:val="28"/>
          <w:szCs w:val="28"/>
        </w:rPr>
        <w:lastRenderedPageBreak/>
        <w:t>обязательных требований, если такие нарушения создают угрозу причинения вреда жизни, здоровью людей, угрозу возникновения аварий и (или) чрезвычайных ситуаций техногенного характера либо влекут</w:t>
      </w:r>
      <w:proofErr w:type="gramEnd"/>
      <w:r w:rsidRPr="00FB53FC">
        <w:rPr>
          <w:rFonts w:cs="Times New Roman"/>
          <w:sz w:val="28"/>
          <w:szCs w:val="28"/>
        </w:rPr>
        <w:t xml:space="preserve"> причинение такого вреда, возникновение аварии и (или) чрезвычайной ситуации техногенного характера;</w:t>
      </w:r>
    </w:p>
    <w:p w14:paraId="07F072F8" w14:textId="170DA045"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 xml:space="preserve">3) наличие приказа (распоряжения) руководителя (заместителя руководителя) органа государственного надзора, изданного в соответствии с поручением Президента </w:t>
      </w:r>
      <w:r w:rsidR="00846797" w:rsidRPr="00FB53FC">
        <w:rPr>
          <w:rFonts w:cs="Times New Roman"/>
          <w:sz w:val="28"/>
          <w:szCs w:val="28"/>
        </w:rPr>
        <w:t>РФ</w:t>
      </w:r>
      <w:r w:rsidRPr="00FB53FC">
        <w:rPr>
          <w:rFonts w:cs="Times New Roman"/>
          <w:sz w:val="28"/>
          <w:szCs w:val="28"/>
        </w:rPr>
        <w:t xml:space="preserve"> или Правительства </w:t>
      </w:r>
      <w:r w:rsidR="00846797" w:rsidRPr="00FB53FC">
        <w:rPr>
          <w:rFonts w:cs="Times New Roman"/>
          <w:sz w:val="28"/>
          <w:szCs w:val="28"/>
        </w:rPr>
        <w:t>РФ</w:t>
      </w:r>
      <w:r w:rsidRPr="00FB53FC">
        <w:rPr>
          <w:rFonts w:cs="Times New Roman"/>
          <w:sz w:val="28"/>
          <w:szCs w:val="28"/>
        </w:rPr>
        <w:t xml:space="preserve">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14:paraId="2E774D44" w14:textId="77777777" w:rsidR="00B7717C" w:rsidRPr="00FB53FC" w:rsidRDefault="00B7717C" w:rsidP="00FB53FC">
      <w:pPr>
        <w:tabs>
          <w:tab w:val="left" w:leader="dot" w:pos="709"/>
        </w:tabs>
        <w:ind w:right="-1"/>
        <w:rPr>
          <w:rFonts w:cs="Times New Roman"/>
          <w:sz w:val="28"/>
          <w:szCs w:val="28"/>
        </w:rPr>
      </w:pPr>
      <w:r w:rsidRPr="00FB53FC">
        <w:rPr>
          <w:rFonts w:cs="Times New Roman"/>
          <w:b/>
          <w:sz w:val="28"/>
          <w:szCs w:val="28"/>
        </w:rPr>
        <w:t>Срок проведения проверки</w:t>
      </w:r>
      <w:r w:rsidRPr="00FB53FC">
        <w:rPr>
          <w:rFonts w:cs="Times New Roman"/>
          <w:sz w:val="28"/>
          <w:szCs w:val="28"/>
        </w:rPr>
        <w:t xml:space="preserve"> составляет </w:t>
      </w:r>
      <w:r w:rsidRPr="00FB53FC">
        <w:rPr>
          <w:rFonts w:cs="Times New Roman"/>
          <w:b/>
          <w:sz w:val="28"/>
          <w:szCs w:val="28"/>
        </w:rPr>
        <w:t>не более чем 30 рабочих дней</w:t>
      </w:r>
      <w:r w:rsidRPr="00FB53FC">
        <w:rPr>
          <w:rFonts w:cs="Times New Roman"/>
          <w:sz w:val="28"/>
          <w:szCs w:val="28"/>
        </w:rPr>
        <w:t xml:space="preserve"> со дня начала ее проведения.</w:t>
      </w:r>
    </w:p>
    <w:p w14:paraId="31DBF3E2" w14:textId="77777777"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надзора, проводящих проверку, срок проведения проверки может быть продлен руководителем (заместителем руководителя) этого органа, но не более чем на двадцать рабочих дней.</w:t>
      </w:r>
    </w:p>
    <w:p w14:paraId="5E27F832" w14:textId="77777777" w:rsidR="00B7717C" w:rsidRPr="00FB53FC" w:rsidRDefault="00B7717C" w:rsidP="00FB53FC">
      <w:pPr>
        <w:tabs>
          <w:tab w:val="left" w:leader="dot" w:pos="709"/>
        </w:tabs>
        <w:ind w:right="-1"/>
        <w:rPr>
          <w:rFonts w:cs="Times New Roman"/>
          <w:b/>
          <w:sz w:val="28"/>
          <w:szCs w:val="28"/>
        </w:rPr>
      </w:pPr>
      <w:r w:rsidRPr="00FB53FC">
        <w:rPr>
          <w:rFonts w:cs="Times New Roman"/>
          <w:b/>
          <w:sz w:val="28"/>
          <w:szCs w:val="28"/>
        </w:rPr>
        <w:t xml:space="preserve">Производственный </w:t>
      </w:r>
      <w:proofErr w:type="gramStart"/>
      <w:r w:rsidRPr="00FB53FC">
        <w:rPr>
          <w:rFonts w:cs="Times New Roman"/>
          <w:b/>
          <w:sz w:val="28"/>
          <w:szCs w:val="28"/>
        </w:rPr>
        <w:t>контроль за</w:t>
      </w:r>
      <w:proofErr w:type="gramEnd"/>
      <w:r w:rsidRPr="00FB53FC">
        <w:rPr>
          <w:rFonts w:cs="Times New Roman"/>
          <w:b/>
          <w:sz w:val="28"/>
          <w:szCs w:val="28"/>
        </w:rPr>
        <w:t xml:space="preserve"> обеспечением радиационной безопасности</w:t>
      </w:r>
    </w:p>
    <w:p w14:paraId="3E6980DD" w14:textId="145BD1FF"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 xml:space="preserve">Организации, осуществляющие деятельность с использованием источников ионизирующего излучения, проводят производственный </w:t>
      </w:r>
      <w:proofErr w:type="gramStart"/>
      <w:r w:rsidRPr="00FB53FC">
        <w:rPr>
          <w:rFonts w:cs="Times New Roman"/>
          <w:sz w:val="28"/>
          <w:szCs w:val="28"/>
        </w:rPr>
        <w:t>контроль за</w:t>
      </w:r>
      <w:proofErr w:type="gramEnd"/>
      <w:r w:rsidRPr="00FB53FC">
        <w:rPr>
          <w:rFonts w:cs="Times New Roman"/>
          <w:sz w:val="28"/>
          <w:szCs w:val="28"/>
        </w:rPr>
        <w:t xml:space="preserve"> обеспечением радиационной безопасности (рисунок 9).</w:t>
      </w:r>
    </w:p>
    <w:p w14:paraId="01F3345E" w14:textId="77777777" w:rsidR="00FB53FC" w:rsidRPr="00FB53FC" w:rsidRDefault="00FB53FC" w:rsidP="00F4432A">
      <w:pPr>
        <w:pStyle w:val="af4"/>
      </w:pPr>
      <w:r w:rsidRPr="00FB53FC">
        <w:lastRenderedPageBreak/>
        <w:drawing>
          <wp:inline distT="0" distB="0" distL="0" distR="0" wp14:anchorId="414E3296" wp14:editId="6FF76BE5">
            <wp:extent cx="4615180" cy="32492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5180" cy="3249295"/>
                    </a:xfrm>
                    <a:prstGeom prst="rect">
                      <a:avLst/>
                    </a:prstGeom>
                    <a:noFill/>
                    <a:ln>
                      <a:noFill/>
                    </a:ln>
                  </pic:spPr>
                </pic:pic>
              </a:graphicData>
            </a:graphic>
          </wp:inline>
        </w:drawing>
      </w:r>
    </w:p>
    <w:p w14:paraId="70816AEF" w14:textId="7ECB14AC" w:rsidR="00B7717C" w:rsidRPr="00FB53FC" w:rsidRDefault="00B7717C" w:rsidP="00523FE8">
      <w:pPr>
        <w:pStyle w:val="af4"/>
      </w:pPr>
      <w:r w:rsidRPr="00FB53FC">
        <w:t>Рисунок 9. Обеспечение ради</w:t>
      </w:r>
      <w:r w:rsidR="006106F3">
        <w:t>ационной безопасности персонала</w:t>
      </w:r>
    </w:p>
    <w:p w14:paraId="2FF04C0F" w14:textId="77777777" w:rsidR="00B7717C" w:rsidRPr="00FB53FC" w:rsidRDefault="00B7717C" w:rsidP="00FB53FC">
      <w:pPr>
        <w:tabs>
          <w:tab w:val="left" w:leader="dot" w:pos="709"/>
        </w:tabs>
        <w:ind w:right="-1"/>
        <w:rPr>
          <w:rFonts w:cs="Times New Roman"/>
          <w:sz w:val="28"/>
          <w:szCs w:val="28"/>
        </w:rPr>
      </w:pPr>
    </w:p>
    <w:p w14:paraId="30A2B165" w14:textId="3A880D02"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t xml:space="preserve">Порядок проведения производственного контроля определяется для каждой организации с учетом особенностей и </w:t>
      </w:r>
      <w:proofErr w:type="gramStart"/>
      <w:r w:rsidRPr="00FB53FC">
        <w:rPr>
          <w:rFonts w:cs="Times New Roman"/>
          <w:sz w:val="28"/>
          <w:szCs w:val="28"/>
        </w:rPr>
        <w:t>условий</w:t>
      </w:r>
      <w:proofErr w:type="gramEnd"/>
      <w:r w:rsidRPr="00FB53FC">
        <w:rPr>
          <w:rFonts w:cs="Times New Roman"/>
          <w:sz w:val="28"/>
          <w:szCs w:val="28"/>
        </w:rPr>
        <w:t xml:space="preserve"> выполняемых ею работ и согласовывается с органами исполнительной власти, осуществляющими государственное управление, государственный надзор и контроль в области обеспечения радиационной безопасности.</w:t>
      </w:r>
    </w:p>
    <w:p w14:paraId="6C7C3047" w14:textId="511F1B3F" w:rsidR="00B7717C" w:rsidRPr="00FB53FC" w:rsidRDefault="00B7717C" w:rsidP="00FB53FC">
      <w:pPr>
        <w:tabs>
          <w:tab w:val="left" w:leader="dot" w:pos="709"/>
        </w:tabs>
        <w:ind w:right="-1"/>
        <w:rPr>
          <w:rFonts w:cs="Times New Roman"/>
          <w:sz w:val="28"/>
          <w:szCs w:val="28"/>
        </w:rPr>
      </w:pPr>
      <w:proofErr w:type="gramStart"/>
      <w:r w:rsidRPr="00FB53FC">
        <w:rPr>
          <w:rFonts w:cs="Times New Roman"/>
          <w:sz w:val="28"/>
          <w:szCs w:val="28"/>
        </w:rPr>
        <w:t xml:space="preserve">Должностные лица, осуществляющие производственный контроль за обеспечением радиационной безопасности, вправе приостанавливать проведение работ с источниками ионизирующего излучения при выявлении нарушений санитарно-эпидемиологических требований, правил радиационной безопасности, обязательных требований, установленных в соответствии с законодательством </w:t>
      </w:r>
      <w:r w:rsidR="00846797" w:rsidRPr="00FB53FC">
        <w:rPr>
          <w:rFonts w:cs="Times New Roman"/>
          <w:sz w:val="28"/>
          <w:szCs w:val="28"/>
        </w:rPr>
        <w:t>РФ</w:t>
      </w:r>
      <w:r w:rsidRPr="00FB53FC">
        <w:rPr>
          <w:rFonts w:cs="Times New Roman"/>
          <w:sz w:val="28"/>
          <w:szCs w:val="28"/>
        </w:rPr>
        <w:t xml:space="preserve"> о техническом регулировании, сводов правил, правил охраны труда, распорядительных, инструктивных, методических документов в области обеспечения радиационной безопасности (далее </w:t>
      </w:r>
      <w:r w:rsidR="005C7E11">
        <w:rPr>
          <w:rFonts w:cs="Times New Roman"/>
          <w:sz w:val="28"/>
          <w:szCs w:val="28"/>
        </w:rPr>
        <w:t>–</w:t>
      </w:r>
      <w:r w:rsidRPr="00FB53FC">
        <w:rPr>
          <w:rFonts w:cs="Times New Roman"/>
          <w:sz w:val="28"/>
          <w:szCs w:val="28"/>
        </w:rPr>
        <w:t xml:space="preserve"> нормы, правила и нормативы) в соответствующей организации до устранения</w:t>
      </w:r>
      <w:proofErr w:type="gramEnd"/>
      <w:r w:rsidRPr="00FB53FC">
        <w:rPr>
          <w:rFonts w:cs="Times New Roman"/>
          <w:sz w:val="28"/>
          <w:szCs w:val="28"/>
        </w:rPr>
        <w:t xml:space="preserve"> обнаруженных нарушений.</w:t>
      </w:r>
    </w:p>
    <w:p w14:paraId="735503A8" w14:textId="170DFB1C" w:rsidR="00B7717C" w:rsidRPr="00FB53FC" w:rsidRDefault="00B7717C" w:rsidP="00FB53FC">
      <w:pPr>
        <w:tabs>
          <w:tab w:val="left" w:leader="dot" w:pos="709"/>
        </w:tabs>
        <w:ind w:right="-1"/>
        <w:rPr>
          <w:rFonts w:cs="Times New Roman"/>
          <w:b/>
          <w:sz w:val="28"/>
          <w:szCs w:val="28"/>
        </w:rPr>
      </w:pPr>
      <w:r w:rsidRPr="00FB53FC">
        <w:rPr>
          <w:rFonts w:cs="Times New Roman"/>
          <w:b/>
          <w:sz w:val="28"/>
          <w:szCs w:val="28"/>
        </w:rPr>
        <w:t xml:space="preserve">Общественный </w:t>
      </w:r>
      <w:proofErr w:type="gramStart"/>
      <w:r w:rsidRPr="00FB53FC">
        <w:rPr>
          <w:rFonts w:cs="Times New Roman"/>
          <w:b/>
          <w:sz w:val="28"/>
          <w:szCs w:val="28"/>
        </w:rPr>
        <w:t>контроль за</w:t>
      </w:r>
      <w:proofErr w:type="gramEnd"/>
      <w:r w:rsidRPr="00FB53FC">
        <w:rPr>
          <w:rFonts w:cs="Times New Roman"/>
          <w:b/>
          <w:sz w:val="28"/>
          <w:szCs w:val="28"/>
        </w:rPr>
        <w:t xml:space="preserve"> обеспечением радиационной безопасности</w:t>
      </w:r>
    </w:p>
    <w:p w14:paraId="1F7A4B94" w14:textId="0F128C1F" w:rsidR="00B7717C" w:rsidRPr="00FB53FC" w:rsidRDefault="00B7717C" w:rsidP="00FB53FC">
      <w:pPr>
        <w:tabs>
          <w:tab w:val="left" w:leader="dot" w:pos="709"/>
        </w:tabs>
        <w:ind w:right="-1"/>
        <w:rPr>
          <w:rFonts w:cs="Times New Roman"/>
          <w:sz w:val="28"/>
          <w:szCs w:val="28"/>
        </w:rPr>
      </w:pPr>
      <w:r w:rsidRPr="00FB53FC">
        <w:rPr>
          <w:rFonts w:cs="Times New Roman"/>
          <w:sz w:val="28"/>
          <w:szCs w:val="28"/>
        </w:rPr>
        <w:lastRenderedPageBreak/>
        <w:t xml:space="preserve">Общественные объединения в соответствии с законодательством </w:t>
      </w:r>
      <w:r w:rsidR="00846797" w:rsidRPr="00FB53FC">
        <w:rPr>
          <w:rFonts w:cs="Times New Roman"/>
          <w:sz w:val="28"/>
          <w:szCs w:val="28"/>
        </w:rPr>
        <w:t>РФ</w:t>
      </w:r>
      <w:r w:rsidRPr="00FB53FC">
        <w:rPr>
          <w:rFonts w:cs="Times New Roman"/>
          <w:sz w:val="28"/>
          <w:szCs w:val="28"/>
        </w:rPr>
        <w:t xml:space="preserve"> вправе осуществлять общественный </w:t>
      </w:r>
      <w:proofErr w:type="gramStart"/>
      <w:r w:rsidRPr="00FB53FC">
        <w:rPr>
          <w:rFonts w:cs="Times New Roman"/>
          <w:sz w:val="28"/>
          <w:szCs w:val="28"/>
        </w:rPr>
        <w:t>контроль за</w:t>
      </w:r>
      <w:proofErr w:type="gramEnd"/>
      <w:r w:rsidRPr="00FB53FC">
        <w:rPr>
          <w:rFonts w:cs="Times New Roman"/>
          <w:sz w:val="28"/>
          <w:szCs w:val="28"/>
        </w:rPr>
        <w:t xml:space="preserve"> выполнением норм, правил и нормативов в области обеспечения радиационной безопасности.</w:t>
      </w:r>
    </w:p>
    <w:p w14:paraId="1CA4EE6F" w14:textId="531E8432" w:rsidR="00E14433" w:rsidRPr="00FB53FC" w:rsidRDefault="00E14433" w:rsidP="005C7E11">
      <w:pPr>
        <w:pStyle w:val="3"/>
      </w:pPr>
      <w:bookmarkStart w:id="30" w:name="_Toc75780223"/>
      <w:r w:rsidRPr="00FB53FC">
        <w:t xml:space="preserve">Федеральный закон от 01.12.2007 N 317-ФЗ </w:t>
      </w:r>
      <w:r w:rsidR="00730E9E" w:rsidRPr="00FB53FC">
        <w:t>«</w:t>
      </w:r>
      <w:r w:rsidRPr="00FB53FC">
        <w:t xml:space="preserve">О Государственной корпорации по атомной энергии </w:t>
      </w:r>
      <w:r w:rsidR="00730E9E" w:rsidRPr="00FB53FC">
        <w:t>«</w:t>
      </w:r>
      <w:r w:rsidRPr="00FB53FC">
        <w:t>Росатом</w:t>
      </w:r>
      <w:r w:rsidR="00730E9E" w:rsidRPr="00FB53FC">
        <w:t>»</w:t>
      </w:r>
      <w:bookmarkEnd w:id="30"/>
      <w:r w:rsidRPr="00FB53FC">
        <w:t xml:space="preserve"> </w:t>
      </w:r>
    </w:p>
    <w:p w14:paraId="1FA1807E" w14:textId="1414555C" w:rsidR="00E14433" w:rsidRPr="00FB53FC" w:rsidRDefault="00E14433" w:rsidP="00FB53FC">
      <w:pPr>
        <w:ind w:right="-1"/>
        <w:rPr>
          <w:rFonts w:cs="Times New Roman"/>
          <w:sz w:val="28"/>
          <w:szCs w:val="28"/>
        </w:rPr>
      </w:pPr>
      <w:r w:rsidRPr="00FB53FC">
        <w:rPr>
          <w:rFonts w:cs="Times New Roman"/>
          <w:sz w:val="28"/>
          <w:szCs w:val="28"/>
        </w:rPr>
        <w:t xml:space="preserve">Федеральный закон от 01.12.2007 N 317-ФЗ </w:t>
      </w:r>
      <w:r w:rsidR="00730E9E" w:rsidRPr="00FB53FC">
        <w:rPr>
          <w:rFonts w:cs="Times New Roman"/>
          <w:sz w:val="28"/>
          <w:szCs w:val="28"/>
        </w:rPr>
        <w:t>«</w:t>
      </w:r>
      <w:r w:rsidRPr="00FB53FC">
        <w:rPr>
          <w:rFonts w:cs="Times New Roman"/>
          <w:sz w:val="28"/>
          <w:szCs w:val="28"/>
        </w:rPr>
        <w:t xml:space="preserve">О Государственной корпорации по атомной энергии </w:t>
      </w:r>
      <w:r w:rsidR="00730E9E" w:rsidRPr="00FB53FC">
        <w:rPr>
          <w:rFonts w:cs="Times New Roman"/>
          <w:sz w:val="28"/>
          <w:szCs w:val="28"/>
        </w:rPr>
        <w:t>«</w:t>
      </w:r>
      <w:r w:rsidRPr="00FB53FC">
        <w:rPr>
          <w:rFonts w:cs="Times New Roman"/>
          <w:sz w:val="28"/>
          <w:szCs w:val="28"/>
        </w:rPr>
        <w:t>Росатом</w:t>
      </w:r>
      <w:r w:rsidR="00730E9E" w:rsidRPr="00FB53FC">
        <w:rPr>
          <w:rFonts w:cs="Times New Roman"/>
          <w:sz w:val="28"/>
          <w:szCs w:val="28"/>
        </w:rPr>
        <w:t>»</w:t>
      </w:r>
      <w:r w:rsidRPr="00FB53FC">
        <w:rPr>
          <w:rFonts w:cs="Times New Roman"/>
          <w:sz w:val="28"/>
          <w:szCs w:val="28"/>
        </w:rPr>
        <w:t xml:space="preserve"> (</w:t>
      </w:r>
      <w:r w:rsidRPr="00FB53FC">
        <w:rPr>
          <w:rFonts w:cs="Times New Roman"/>
          <w:i/>
          <w:iCs/>
          <w:sz w:val="28"/>
          <w:szCs w:val="28"/>
        </w:rPr>
        <w:t xml:space="preserve">далее – ФЗ </w:t>
      </w:r>
      <w:r w:rsidRPr="00FB53FC">
        <w:rPr>
          <w:rFonts w:cs="Times New Roman"/>
          <w:i/>
          <w:iCs/>
          <w:sz w:val="28"/>
          <w:szCs w:val="28"/>
          <w:lang w:val="en-US"/>
        </w:rPr>
        <w:t>N</w:t>
      </w:r>
      <w:r w:rsidRPr="00FB53FC">
        <w:rPr>
          <w:rFonts w:cs="Times New Roman"/>
          <w:i/>
          <w:iCs/>
          <w:sz w:val="28"/>
          <w:szCs w:val="28"/>
        </w:rPr>
        <w:t xml:space="preserve"> 317</w:t>
      </w:r>
      <w:r w:rsidRPr="00FB53FC">
        <w:rPr>
          <w:rFonts w:cs="Times New Roman"/>
          <w:sz w:val="28"/>
          <w:szCs w:val="28"/>
        </w:rPr>
        <w:t xml:space="preserve">) устанавливает правовое положение, принципы организации, цели создания и деятельности, порядок управления деятельностью, порядок реорганизации и ликвидации Государственной корпорации по атомной энергии </w:t>
      </w:r>
      <w:r w:rsidR="00730E9E" w:rsidRPr="00FB53FC">
        <w:rPr>
          <w:rFonts w:cs="Times New Roman"/>
          <w:sz w:val="28"/>
          <w:szCs w:val="28"/>
        </w:rPr>
        <w:t>«</w:t>
      </w:r>
      <w:r w:rsidRPr="00FB53FC">
        <w:rPr>
          <w:rFonts w:cs="Times New Roman"/>
          <w:sz w:val="28"/>
          <w:szCs w:val="28"/>
        </w:rPr>
        <w:t>Росатом</w:t>
      </w:r>
      <w:r w:rsidR="00730E9E" w:rsidRPr="00FB53FC">
        <w:rPr>
          <w:rFonts w:cs="Times New Roman"/>
          <w:sz w:val="28"/>
          <w:szCs w:val="28"/>
        </w:rPr>
        <w:t>»</w:t>
      </w:r>
      <w:r w:rsidR="00981E3E" w:rsidRPr="00FB53FC">
        <w:rPr>
          <w:rFonts w:cs="Times New Roman"/>
          <w:sz w:val="28"/>
          <w:szCs w:val="28"/>
        </w:rPr>
        <w:t xml:space="preserve"> (рисунок 10)</w:t>
      </w:r>
      <w:r w:rsidRPr="00FB53FC">
        <w:rPr>
          <w:rFonts w:cs="Times New Roman"/>
          <w:sz w:val="28"/>
          <w:szCs w:val="28"/>
        </w:rPr>
        <w:t>.</w:t>
      </w:r>
    </w:p>
    <w:p w14:paraId="4EE306BB" w14:textId="77777777" w:rsidR="00FB53FC" w:rsidRPr="00FB53FC" w:rsidRDefault="00FB53FC" w:rsidP="00F4432A">
      <w:pPr>
        <w:pStyle w:val="af4"/>
      </w:pPr>
      <w:r w:rsidRPr="00FB53FC">
        <w:drawing>
          <wp:inline distT="0" distB="0" distL="0" distR="0" wp14:anchorId="1278630B" wp14:editId="2F7C4EAD">
            <wp:extent cx="5088255" cy="26625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8255" cy="2662555"/>
                    </a:xfrm>
                    <a:prstGeom prst="rect">
                      <a:avLst/>
                    </a:prstGeom>
                    <a:noFill/>
                    <a:ln>
                      <a:noFill/>
                    </a:ln>
                  </pic:spPr>
                </pic:pic>
              </a:graphicData>
            </a:graphic>
          </wp:inline>
        </w:drawing>
      </w:r>
    </w:p>
    <w:p w14:paraId="0C3812DF" w14:textId="4FE5037E" w:rsidR="00981E3E" w:rsidRPr="00FB53FC" w:rsidRDefault="00981E3E" w:rsidP="00523FE8">
      <w:pPr>
        <w:pStyle w:val="af4"/>
      </w:pPr>
      <w:r w:rsidRPr="00FB53FC">
        <w:t xml:space="preserve">Рисунок 10. Государственная корпорация по атомной энергии </w:t>
      </w:r>
      <w:r w:rsidR="00730E9E" w:rsidRPr="00FB53FC">
        <w:t>«</w:t>
      </w:r>
      <w:r w:rsidRPr="00FB53FC">
        <w:t>Росатом</w:t>
      </w:r>
      <w:r w:rsidR="00730E9E" w:rsidRPr="00FB53FC">
        <w:t>»</w:t>
      </w:r>
    </w:p>
    <w:p w14:paraId="3A3A476E" w14:textId="77777777" w:rsidR="00981E3E" w:rsidRPr="00FB53FC" w:rsidRDefault="00981E3E" w:rsidP="00FB53FC">
      <w:pPr>
        <w:ind w:right="-1"/>
        <w:rPr>
          <w:rFonts w:cs="Times New Roman"/>
          <w:sz w:val="28"/>
          <w:szCs w:val="28"/>
        </w:rPr>
      </w:pPr>
    </w:p>
    <w:p w14:paraId="42E45FDA" w14:textId="5EA6F601" w:rsidR="00E14433" w:rsidRPr="00FB53FC" w:rsidRDefault="00E14433" w:rsidP="00FB53FC">
      <w:pPr>
        <w:ind w:right="-1"/>
        <w:rPr>
          <w:rFonts w:cs="Times New Roman"/>
          <w:b/>
          <w:bCs/>
          <w:i/>
          <w:iCs/>
          <w:sz w:val="28"/>
          <w:szCs w:val="28"/>
        </w:rPr>
      </w:pPr>
      <w:r w:rsidRPr="00FB53FC">
        <w:rPr>
          <w:rFonts w:cs="Times New Roman"/>
          <w:b/>
          <w:bCs/>
          <w:i/>
          <w:iCs/>
          <w:sz w:val="28"/>
          <w:szCs w:val="28"/>
        </w:rPr>
        <w:t>Правовое регулирование деятельности Корпорации</w:t>
      </w:r>
    </w:p>
    <w:p w14:paraId="10FC2D5F" w14:textId="2C9B24CF" w:rsidR="00E14433" w:rsidRPr="00FB53FC" w:rsidRDefault="00E14433" w:rsidP="00FB53FC">
      <w:pPr>
        <w:ind w:right="-1"/>
        <w:rPr>
          <w:rFonts w:cs="Times New Roman"/>
          <w:sz w:val="28"/>
          <w:szCs w:val="28"/>
        </w:rPr>
      </w:pPr>
      <w:r w:rsidRPr="00FB53FC">
        <w:rPr>
          <w:rFonts w:cs="Times New Roman"/>
          <w:sz w:val="28"/>
          <w:szCs w:val="28"/>
        </w:rPr>
        <w:t xml:space="preserve">Деятельность Корпорации регулируется ФЗ N 317, другими федеральными законами и принятыми в соответствии с ними нормативными правовыми актами Президента </w:t>
      </w:r>
      <w:r w:rsidR="00846797" w:rsidRPr="00FB53FC">
        <w:rPr>
          <w:rFonts w:cs="Times New Roman"/>
          <w:sz w:val="28"/>
          <w:szCs w:val="28"/>
        </w:rPr>
        <w:t>РФ</w:t>
      </w:r>
      <w:r w:rsidRPr="00FB53FC">
        <w:rPr>
          <w:rFonts w:cs="Times New Roman"/>
          <w:sz w:val="28"/>
          <w:szCs w:val="28"/>
        </w:rPr>
        <w:t xml:space="preserve"> и Правительства </w:t>
      </w:r>
      <w:r w:rsidR="00846797" w:rsidRPr="00FB53FC">
        <w:rPr>
          <w:rFonts w:cs="Times New Roman"/>
          <w:sz w:val="28"/>
          <w:szCs w:val="28"/>
        </w:rPr>
        <w:t>РФ</w:t>
      </w:r>
      <w:r w:rsidRPr="00FB53FC">
        <w:rPr>
          <w:rFonts w:cs="Times New Roman"/>
          <w:sz w:val="28"/>
          <w:szCs w:val="28"/>
        </w:rPr>
        <w:t>.</w:t>
      </w:r>
    </w:p>
    <w:p w14:paraId="1F362A71" w14:textId="723C7A13" w:rsidR="00E14433" w:rsidRPr="00FB53FC" w:rsidRDefault="00E14433" w:rsidP="00FB53FC">
      <w:pPr>
        <w:ind w:right="-1"/>
        <w:rPr>
          <w:rFonts w:cs="Times New Roman"/>
          <w:sz w:val="28"/>
          <w:szCs w:val="28"/>
        </w:rPr>
      </w:pPr>
      <w:proofErr w:type="gramStart"/>
      <w:r w:rsidRPr="00FB53FC">
        <w:rPr>
          <w:rFonts w:cs="Times New Roman"/>
          <w:sz w:val="28"/>
          <w:szCs w:val="28"/>
        </w:rPr>
        <w:t xml:space="preserve">Корпорация является уполномоченным органом управления использованием атомной энергии, осуществляющим полномочия и функции, предусмотренные ФЗ N 317 в отношении организаций Корпорации и иных юридических лиц, осуществляющих виды деятельности в области </w:t>
      </w:r>
      <w:r w:rsidRPr="00FB53FC">
        <w:rPr>
          <w:rFonts w:cs="Times New Roman"/>
          <w:sz w:val="28"/>
          <w:szCs w:val="28"/>
        </w:rPr>
        <w:lastRenderedPageBreak/>
        <w:t xml:space="preserve">использования атомной энергии, установленные Федеральным законом </w:t>
      </w:r>
      <w:r w:rsidR="00730E9E" w:rsidRPr="00FB53FC">
        <w:rPr>
          <w:rFonts w:cs="Times New Roman"/>
          <w:sz w:val="28"/>
          <w:szCs w:val="28"/>
        </w:rPr>
        <w:t>«</w:t>
      </w:r>
      <w:r w:rsidRPr="00FB53FC">
        <w:rPr>
          <w:rFonts w:cs="Times New Roman"/>
          <w:sz w:val="28"/>
          <w:szCs w:val="28"/>
        </w:rPr>
        <w:t>Об использовании атомной энергии</w:t>
      </w:r>
      <w:r w:rsidR="00730E9E" w:rsidRPr="00FB53FC">
        <w:rPr>
          <w:rFonts w:cs="Times New Roman"/>
          <w:sz w:val="28"/>
          <w:szCs w:val="28"/>
        </w:rPr>
        <w:t>»</w:t>
      </w:r>
      <w:r w:rsidRPr="00FB53FC">
        <w:rPr>
          <w:rFonts w:cs="Times New Roman"/>
          <w:sz w:val="28"/>
          <w:szCs w:val="28"/>
        </w:rPr>
        <w:t>, а также виды деятельности, связанные с разработкой, изготовлением, утилизацией ядерного оружия и ядерных энергетических установок военного назначения.</w:t>
      </w:r>
      <w:proofErr w:type="gramEnd"/>
    </w:p>
    <w:p w14:paraId="3328B64C" w14:textId="571324A8" w:rsidR="00E14433" w:rsidRPr="00FB53FC" w:rsidRDefault="00E14433" w:rsidP="00FB53FC">
      <w:pPr>
        <w:ind w:right="-1"/>
        <w:rPr>
          <w:rFonts w:cs="Times New Roman"/>
          <w:sz w:val="28"/>
          <w:szCs w:val="28"/>
        </w:rPr>
      </w:pPr>
      <w:proofErr w:type="gramStart"/>
      <w:r w:rsidRPr="00FB53FC">
        <w:rPr>
          <w:rFonts w:cs="Times New Roman"/>
          <w:sz w:val="28"/>
          <w:szCs w:val="28"/>
        </w:rPr>
        <w:t xml:space="preserve">Корпорация является наделенным полномочиями от имени </w:t>
      </w:r>
      <w:r w:rsidR="00846797" w:rsidRPr="00FB53FC">
        <w:rPr>
          <w:rFonts w:cs="Times New Roman"/>
          <w:sz w:val="28"/>
          <w:szCs w:val="28"/>
        </w:rPr>
        <w:t>РФ</w:t>
      </w:r>
      <w:r w:rsidRPr="00FB53FC">
        <w:rPr>
          <w:rFonts w:cs="Times New Roman"/>
          <w:sz w:val="28"/>
          <w:szCs w:val="28"/>
        </w:rPr>
        <w:t xml:space="preserve"> в соответствии с Конвенцией о физической защите ядерного материала государственным компетентным органом по ядерной и радиационной безопасности при перевозках ядерных материалов, радиоактивных веществ и изделий из них, центральным государственным органом и пунктом связи и национальным компетентным органом по выполнению обязательств </w:t>
      </w:r>
      <w:r w:rsidR="00846797" w:rsidRPr="00FB53FC">
        <w:rPr>
          <w:rFonts w:cs="Times New Roman"/>
          <w:sz w:val="28"/>
          <w:szCs w:val="28"/>
        </w:rPr>
        <w:t>РФ</w:t>
      </w:r>
      <w:r w:rsidRPr="00FB53FC">
        <w:rPr>
          <w:rFonts w:cs="Times New Roman"/>
          <w:sz w:val="28"/>
          <w:szCs w:val="28"/>
        </w:rPr>
        <w:t xml:space="preserve"> в области обеспечения физической защиты ядерного материала в Международном агентстве по атомной</w:t>
      </w:r>
      <w:proofErr w:type="gramEnd"/>
      <w:r w:rsidRPr="00FB53FC">
        <w:rPr>
          <w:rFonts w:cs="Times New Roman"/>
          <w:sz w:val="28"/>
          <w:szCs w:val="28"/>
        </w:rPr>
        <w:t xml:space="preserve"> энергии и других международных организациях.</w:t>
      </w:r>
    </w:p>
    <w:p w14:paraId="0EE5E5C5" w14:textId="7B056159" w:rsidR="00E14433" w:rsidRPr="00FB53FC" w:rsidRDefault="00E14433" w:rsidP="00FB53FC">
      <w:pPr>
        <w:ind w:right="-1"/>
        <w:rPr>
          <w:rFonts w:cs="Times New Roman"/>
          <w:sz w:val="28"/>
          <w:szCs w:val="28"/>
        </w:rPr>
      </w:pPr>
      <w:r w:rsidRPr="00FB53FC">
        <w:rPr>
          <w:rFonts w:cs="Times New Roman"/>
          <w:sz w:val="28"/>
          <w:szCs w:val="28"/>
        </w:rPr>
        <w:t xml:space="preserve">Корпорация осуществляет в порядке, определяемом Правительством </w:t>
      </w:r>
      <w:r w:rsidR="00846797" w:rsidRPr="00FB53FC">
        <w:rPr>
          <w:rFonts w:cs="Times New Roman"/>
          <w:sz w:val="28"/>
          <w:szCs w:val="28"/>
        </w:rPr>
        <w:t>РФ</w:t>
      </w:r>
      <w:r w:rsidRPr="00FB53FC">
        <w:rPr>
          <w:rFonts w:cs="Times New Roman"/>
          <w:sz w:val="28"/>
          <w:szCs w:val="28"/>
        </w:rPr>
        <w:t xml:space="preserve">, функции уполномоченного Правительством </w:t>
      </w:r>
      <w:r w:rsidR="00846797" w:rsidRPr="00FB53FC">
        <w:rPr>
          <w:rFonts w:cs="Times New Roman"/>
          <w:sz w:val="28"/>
          <w:szCs w:val="28"/>
        </w:rPr>
        <w:t>РФ</w:t>
      </w:r>
      <w:r w:rsidRPr="00FB53FC">
        <w:rPr>
          <w:rFonts w:cs="Times New Roman"/>
          <w:sz w:val="28"/>
          <w:szCs w:val="28"/>
        </w:rPr>
        <w:t xml:space="preserve"> органа управления государственным запасом специального сырья и делящихся материалов, ядерными материалами, находящимися в федеральной собственности, за исключением ядерных материалов, передаваемых в составе изделий Министерству обороны </w:t>
      </w:r>
      <w:r w:rsidR="00846797" w:rsidRPr="00FB53FC">
        <w:rPr>
          <w:rFonts w:cs="Times New Roman"/>
          <w:sz w:val="28"/>
          <w:szCs w:val="28"/>
        </w:rPr>
        <w:t>РФ</w:t>
      </w:r>
      <w:r w:rsidRPr="00FB53FC">
        <w:rPr>
          <w:rFonts w:cs="Times New Roman"/>
          <w:sz w:val="28"/>
          <w:szCs w:val="28"/>
        </w:rPr>
        <w:t>.</w:t>
      </w:r>
    </w:p>
    <w:p w14:paraId="54A72EC0" w14:textId="77777777" w:rsidR="00846797" w:rsidRPr="00FB53FC" w:rsidRDefault="00846797" w:rsidP="00FB53FC">
      <w:pPr>
        <w:ind w:right="-1"/>
        <w:rPr>
          <w:rFonts w:cs="Times New Roman"/>
          <w:b/>
          <w:bCs/>
          <w:i/>
          <w:iCs/>
          <w:sz w:val="28"/>
          <w:szCs w:val="28"/>
        </w:rPr>
      </w:pPr>
      <w:r w:rsidRPr="00FB53FC">
        <w:rPr>
          <w:rFonts w:cs="Times New Roman"/>
          <w:b/>
          <w:bCs/>
          <w:i/>
          <w:iCs/>
          <w:sz w:val="28"/>
          <w:szCs w:val="28"/>
        </w:rPr>
        <w:t>Полномочия и функции Корпорации в области государственного управления использованием атомной энергии</w:t>
      </w:r>
    </w:p>
    <w:p w14:paraId="5CC1F747" w14:textId="7BFD4770" w:rsidR="00846797" w:rsidRPr="00FB53FC" w:rsidRDefault="00846797" w:rsidP="00FB53FC">
      <w:pPr>
        <w:ind w:right="-1"/>
        <w:rPr>
          <w:rFonts w:cs="Times New Roman"/>
          <w:sz w:val="28"/>
          <w:szCs w:val="28"/>
        </w:rPr>
      </w:pPr>
      <w:r w:rsidRPr="00FB53FC">
        <w:rPr>
          <w:rFonts w:cs="Times New Roman"/>
          <w:sz w:val="28"/>
          <w:szCs w:val="28"/>
        </w:rPr>
        <w:t xml:space="preserve">Корпорация для достижения </w:t>
      </w:r>
      <w:r w:rsidR="0054441A" w:rsidRPr="00FB53FC">
        <w:rPr>
          <w:rFonts w:cs="Times New Roman"/>
          <w:sz w:val="28"/>
          <w:szCs w:val="28"/>
        </w:rPr>
        <w:t>установленных целей</w:t>
      </w:r>
      <w:r w:rsidRPr="00FB53FC">
        <w:rPr>
          <w:rFonts w:cs="Times New Roman"/>
          <w:sz w:val="28"/>
          <w:szCs w:val="28"/>
        </w:rPr>
        <w:t xml:space="preserve"> осуществляет следующие </w:t>
      </w:r>
      <w:r w:rsidRPr="00FB53FC">
        <w:rPr>
          <w:rFonts w:cs="Times New Roman"/>
          <w:b/>
          <w:bCs/>
          <w:i/>
          <w:iCs/>
          <w:sz w:val="28"/>
          <w:szCs w:val="28"/>
        </w:rPr>
        <w:t>полномочия и функции</w:t>
      </w:r>
      <w:r w:rsidRPr="00FB53FC">
        <w:rPr>
          <w:rFonts w:cs="Times New Roman"/>
          <w:sz w:val="28"/>
          <w:szCs w:val="28"/>
        </w:rPr>
        <w:t xml:space="preserve"> в области государственного управления использованием атомной энергии:</w:t>
      </w:r>
    </w:p>
    <w:p w14:paraId="30473506" w14:textId="52A88A06" w:rsidR="00846797" w:rsidRPr="00FB53FC" w:rsidRDefault="00846797" w:rsidP="00FB53FC">
      <w:pPr>
        <w:ind w:right="-1"/>
        <w:rPr>
          <w:rFonts w:cs="Times New Roman"/>
          <w:sz w:val="28"/>
          <w:szCs w:val="28"/>
        </w:rPr>
      </w:pPr>
      <w:r w:rsidRPr="00FB53FC">
        <w:rPr>
          <w:rFonts w:cs="Times New Roman"/>
          <w:sz w:val="28"/>
          <w:szCs w:val="28"/>
        </w:rPr>
        <w:t xml:space="preserve">1) разрабатывает предложения по формированию государственной политики в области использования атомной энергии, включая научно-техническую, инвестиционную и структурную политику, по развитию и безопасному функционированию атомного энергопромышленного и ядерного оружейного комплексов РФ, атомного ледокольного флота, </w:t>
      </w:r>
      <w:r w:rsidRPr="00FB53FC">
        <w:rPr>
          <w:rFonts w:cs="Times New Roman"/>
          <w:sz w:val="28"/>
          <w:szCs w:val="28"/>
        </w:rPr>
        <w:lastRenderedPageBreak/>
        <w:t>представляет данные предложения на рассмотрение Президента РФ и в Правительство РФ и обеспечивает их реализацию;</w:t>
      </w:r>
    </w:p>
    <w:p w14:paraId="7D487D7D" w14:textId="77777777" w:rsidR="00846797" w:rsidRPr="00FB53FC" w:rsidRDefault="00846797" w:rsidP="00FB53FC">
      <w:pPr>
        <w:ind w:right="-1"/>
        <w:rPr>
          <w:rFonts w:cs="Times New Roman"/>
          <w:sz w:val="28"/>
          <w:szCs w:val="28"/>
        </w:rPr>
      </w:pPr>
      <w:r w:rsidRPr="00FB53FC">
        <w:rPr>
          <w:rFonts w:cs="Times New Roman"/>
          <w:sz w:val="28"/>
          <w:szCs w:val="28"/>
        </w:rPr>
        <w:t>2) участвует в обеспечении защиты прав и законных интересов граждан при использовании атомной энергии;</w:t>
      </w:r>
    </w:p>
    <w:p w14:paraId="4D75D140" w14:textId="77777777" w:rsidR="00846797" w:rsidRPr="00FB53FC" w:rsidRDefault="00846797" w:rsidP="00FB53FC">
      <w:pPr>
        <w:ind w:right="-1"/>
        <w:rPr>
          <w:rFonts w:cs="Times New Roman"/>
          <w:sz w:val="28"/>
          <w:szCs w:val="28"/>
        </w:rPr>
      </w:pPr>
      <w:r w:rsidRPr="00FB53FC">
        <w:rPr>
          <w:rFonts w:cs="Times New Roman"/>
          <w:sz w:val="28"/>
          <w:szCs w:val="28"/>
        </w:rPr>
        <w:t>3) участвует в обеспечении безопасности и охраны окружающей среды при использовании атомной энергии, в том числе информирует общественность по этим вопросам;</w:t>
      </w:r>
    </w:p>
    <w:p w14:paraId="0574AB62" w14:textId="77777777" w:rsidR="00846797" w:rsidRPr="00FB53FC" w:rsidRDefault="00846797" w:rsidP="00FB53FC">
      <w:pPr>
        <w:ind w:right="-1"/>
        <w:rPr>
          <w:rFonts w:cs="Times New Roman"/>
          <w:sz w:val="28"/>
          <w:szCs w:val="28"/>
        </w:rPr>
      </w:pPr>
      <w:r w:rsidRPr="00FB53FC">
        <w:rPr>
          <w:rFonts w:cs="Times New Roman"/>
          <w:sz w:val="28"/>
          <w:szCs w:val="28"/>
        </w:rPr>
        <w:t>4) проводит во взаимодействии с уполномоченными федеральными органами исполнительной власти мероприятия по ликвидации последствий аварий при использовании атомной энергии;</w:t>
      </w:r>
    </w:p>
    <w:p w14:paraId="01D94A1C" w14:textId="77777777" w:rsidR="00846797" w:rsidRPr="00FB53FC" w:rsidRDefault="00846797" w:rsidP="00FB53FC">
      <w:pPr>
        <w:ind w:right="-1"/>
        <w:rPr>
          <w:rFonts w:cs="Times New Roman"/>
          <w:sz w:val="28"/>
          <w:szCs w:val="28"/>
        </w:rPr>
      </w:pPr>
      <w:r w:rsidRPr="00FB53FC">
        <w:rPr>
          <w:rFonts w:cs="Times New Roman"/>
          <w:sz w:val="28"/>
          <w:szCs w:val="28"/>
        </w:rPr>
        <w:t>5) осуществляет во взаимодействии с уполномоченными федеральными органами исполнительной власти мероприятия по обеспечению безопасности ядерных установок, радиационных источников, пунктов хранения, ядерных материалов и радиоактивных веществ;</w:t>
      </w:r>
    </w:p>
    <w:p w14:paraId="06CEE521" w14:textId="77777777" w:rsidR="00846797" w:rsidRPr="00FB53FC" w:rsidRDefault="00846797" w:rsidP="00FB53FC">
      <w:pPr>
        <w:ind w:right="-1"/>
        <w:rPr>
          <w:rFonts w:cs="Times New Roman"/>
          <w:sz w:val="28"/>
          <w:szCs w:val="28"/>
        </w:rPr>
      </w:pPr>
      <w:r w:rsidRPr="00FB53FC">
        <w:rPr>
          <w:rFonts w:cs="Times New Roman"/>
          <w:sz w:val="28"/>
          <w:szCs w:val="28"/>
        </w:rPr>
        <w:t>6) разрабатывает предложения о местах размещения и сооружении ядерных установок, радиационных источников и пунктов хранения, о выводе указанных объектов из эксплуатации, а также о последующем хранении радиоактивных отходов;</w:t>
      </w:r>
    </w:p>
    <w:p w14:paraId="03933163" w14:textId="77777777" w:rsidR="00846797" w:rsidRPr="00FB53FC" w:rsidRDefault="00846797" w:rsidP="00FB53FC">
      <w:pPr>
        <w:ind w:right="-1"/>
        <w:rPr>
          <w:rFonts w:cs="Times New Roman"/>
          <w:sz w:val="28"/>
          <w:szCs w:val="28"/>
        </w:rPr>
      </w:pPr>
      <w:r w:rsidRPr="00FB53FC">
        <w:rPr>
          <w:rFonts w:cs="Times New Roman"/>
          <w:sz w:val="28"/>
          <w:szCs w:val="28"/>
        </w:rPr>
        <w:t>7) организует во взаимодействии с уполномоченными федеральными органами исполнительной власти обеспечение физической защиты ядерных установок, радиационных источников, пунктов хранения, ядерных материалов и радиоактивных веществ;</w:t>
      </w:r>
    </w:p>
    <w:p w14:paraId="10C33ACA" w14:textId="4407A862" w:rsidR="00846797" w:rsidRPr="00FB53FC" w:rsidRDefault="00846797" w:rsidP="00FB53FC">
      <w:pPr>
        <w:ind w:right="-1"/>
        <w:rPr>
          <w:rFonts w:cs="Times New Roman"/>
          <w:sz w:val="28"/>
          <w:szCs w:val="28"/>
        </w:rPr>
      </w:pPr>
      <w:r w:rsidRPr="00FB53FC">
        <w:rPr>
          <w:rFonts w:cs="Times New Roman"/>
          <w:sz w:val="28"/>
          <w:szCs w:val="28"/>
        </w:rPr>
        <w:t>8) реализует полномочия государственного компетентного органа по ядерной и радиационной безопасности при перевозках ядерных материалов, радиоактивных веществ и изделий из них в порядке, установленном Правительством РФ;</w:t>
      </w:r>
    </w:p>
    <w:p w14:paraId="6D6C37CE" w14:textId="48AC2576" w:rsidR="00846797" w:rsidRPr="00FB53FC" w:rsidRDefault="00846797" w:rsidP="00FB53FC">
      <w:pPr>
        <w:ind w:right="-1"/>
        <w:rPr>
          <w:rFonts w:cs="Times New Roman"/>
          <w:sz w:val="28"/>
          <w:szCs w:val="28"/>
        </w:rPr>
      </w:pPr>
      <w:r w:rsidRPr="00FB53FC">
        <w:rPr>
          <w:rFonts w:cs="Times New Roman"/>
          <w:sz w:val="28"/>
          <w:szCs w:val="28"/>
        </w:rPr>
        <w:t xml:space="preserve">9) осуществляет взаимодействие с уполномоченным органом Министерства обороны РФ по вопросам поддержания, развития и эксплуатации ядерного боезапаса, обеспечения его ядерной безопасности, </w:t>
      </w:r>
      <w:r w:rsidRPr="00FB53FC">
        <w:rPr>
          <w:rFonts w:cs="Times New Roman"/>
          <w:sz w:val="28"/>
          <w:szCs w:val="28"/>
        </w:rPr>
        <w:lastRenderedPageBreak/>
        <w:t xml:space="preserve">охраны и антитеррористической устойчивости, </w:t>
      </w:r>
      <w:proofErr w:type="gramStart"/>
      <w:r w:rsidRPr="00FB53FC">
        <w:rPr>
          <w:rFonts w:cs="Times New Roman"/>
          <w:sz w:val="28"/>
          <w:szCs w:val="28"/>
        </w:rPr>
        <w:t>контроля за</w:t>
      </w:r>
      <w:proofErr w:type="gramEnd"/>
      <w:r w:rsidRPr="00FB53FC">
        <w:rPr>
          <w:rFonts w:cs="Times New Roman"/>
          <w:sz w:val="28"/>
          <w:szCs w:val="28"/>
        </w:rPr>
        <w:t xml:space="preserve"> проведением ядерных испытаний за пределами РФ;</w:t>
      </w:r>
    </w:p>
    <w:p w14:paraId="52184112" w14:textId="4202C2BB" w:rsidR="00846797" w:rsidRPr="00FB53FC" w:rsidRDefault="00846797" w:rsidP="00FB53FC">
      <w:pPr>
        <w:ind w:right="-1"/>
        <w:rPr>
          <w:rFonts w:cs="Times New Roman"/>
          <w:sz w:val="28"/>
          <w:szCs w:val="28"/>
        </w:rPr>
      </w:pPr>
      <w:r w:rsidRPr="00FB53FC">
        <w:rPr>
          <w:rFonts w:cs="Times New Roman"/>
          <w:sz w:val="28"/>
          <w:szCs w:val="28"/>
        </w:rPr>
        <w:t xml:space="preserve">10) обеспечивает </w:t>
      </w:r>
      <w:proofErr w:type="gramStart"/>
      <w:r w:rsidRPr="00FB53FC">
        <w:rPr>
          <w:rFonts w:cs="Times New Roman"/>
          <w:sz w:val="28"/>
          <w:szCs w:val="28"/>
        </w:rPr>
        <w:t>контроль за</w:t>
      </w:r>
      <w:proofErr w:type="gramEnd"/>
      <w:r w:rsidRPr="00FB53FC">
        <w:rPr>
          <w:rFonts w:cs="Times New Roman"/>
          <w:sz w:val="28"/>
          <w:szCs w:val="28"/>
        </w:rPr>
        <w:t xml:space="preserve"> обращением ядерных материалов в РФ;</w:t>
      </w:r>
    </w:p>
    <w:p w14:paraId="1A4C4304" w14:textId="77777777" w:rsidR="00846797" w:rsidRPr="00FB53FC" w:rsidRDefault="00846797" w:rsidP="00FB53FC">
      <w:pPr>
        <w:ind w:right="-1"/>
        <w:rPr>
          <w:rFonts w:cs="Times New Roman"/>
          <w:sz w:val="28"/>
          <w:szCs w:val="28"/>
        </w:rPr>
      </w:pPr>
      <w:r w:rsidRPr="00FB53FC">
        <w:rPr>
          <w:rFonts w:cs="Times New Roman"/>
          <w:sz w:val="28"/>
          <w:szCs w:val="28"/>
        </w:rPr>
        <w:t>11) ведет государственный регистр ядерных материалов;</w:t>
      </w:r>
    </w:p>
    <w:p w14:paraId="5BE64DA0" w14:textId="2775FC1A" w:rsidR="00846797" w:rsidRPr="00FB53FC" w:rsidRDefault="00846797" w:rsidP="00FB53FC">
      <w:pPr>
        <w:ind w:right="-1"/>
        <w:rPr>
          <w:rFonts w:cs="Times New Roman"/>
          <w:sz w:val="28"/>
          <w:szCs w:val="28"/>
        </w:rPr>
      </w:pPr>
      <w:r w:rsidRPr="00FB53FC">
        <w:rPr>
          <w:rFonts w:cs="Times New Roman"/>
          <w:sz w:val="28"/>
          <w:szCs w:val="28"/>
        </w:rPr>
        <w:t>12) выдает странам-поставщикам заверения от имени РФ в отношении мирного использования импортируемых ядерных товаров и технологий, обеспечения их физической защиты и условий последующей передачи;</w:t>
      </w:r>
    </w:p>
    <w:p w14:paraId="3FA94B35" w14:textId="032B2FC1" w:rsidR="00846797" w:rsidRPr="00FB53FC" w:rsidRDefault="00846797" w:rsidP="00FB53FC">
      <w:pPr>
        <w:ind w:right="-1"/>
        <w:rPr>
          <w:rFonts w:cs="Times New Roman"/>
          <w:sz w:val="28"/>
          <w:szCs w:val="28"/>
        </w:rPr>
      </w:pPr>
      <w:r w:rsidRPr="00FB53FC">
        <w:rPr>
          <w:rFonts w:cs="Times New Roman"/>
          <w:sz w:val="28"/>
          <w:szCs w:val="28"/>
        </w:rPr>
        <w:t>13) осуществляет информационное, аналитическое, документационное, правовое и материально-техническое обеспечение деятельности специальной комиссии по вопросам ввоза на территорию РФ облученных тепловыделяющих сборок зарубежного производства;</w:t>
      </w:r>
    </w:p>
    <w:p w14:paraId="471E56A6" w14:textId="6B6A768C" w:rsidR="00846797" w:rsidRPr="00FB53FC" w:rsidRDefault="00846797" w:rsidP="00FB53FC">
      <w:pPr>
        <w:ind w:right="-1"/>
        <w:rPr>
          <w:rFonts w:cs="Times New Roman"/>
          <w:sz w:val="28"/>
          <w:szCs w:val="28"/>
        </w:rPr>
      </w:pPr>
      <w:r w:rsidRPr="00FB53FC">
        <w:rPr>
          <w:rFonts w:cs="Times New Roman"/>
          <w:sz w:val="28"/>
          <w:szCs w:val="28"/>
        </w:rPr>
        <w:t>14) обеспечивает собственную мобилизационную подготовку, контроль и координацию деятельности по мобилизационной подготовке учреждений Корпорации, акционерных обществ Корпорации и их дочерних обществ, а также федеральных государственных унитарных предприятий, включенных в перечень, утверждаемый Президентом РФ;</w:t>
      </w:r>
    </w:p>
    <w:p w14:paraId="76792335" w14:textId="77777777" w:rsidR="00846797" w:rsidRPr="00FB53FC" w:rsidRDefault="00846797" w:rsidP="00FB53FC">
      <w:pPr>
        <w:ind w:right="-1"/>
        <w:rPr>
          <w:rFonts w:cs="Times New Roman"/>
          <w:sz w:val="28"/>
          <w:szCs w:val="28"/>
        </w:rPr>
      </w:pPr>
      <w:r w:rsidRPr="00FB53FC">
        <w:rPr>
          <w:rFonts w:cs="Times New Roman"/>
          <w:sz w:val="28"/>
          <w:szCs w:val="28"/>
        </w:rPr>
        <w:t>15) разрабатывает кадровую политику и единую политику по формированию системы оплаты труда и социальной защиты работников в Корпорации и в организациях Корпорации и обеспечивает реализацию указанной политики;</w:t>
      </w:r>
    </w:p>
    <w:p w14:paraId="1CB8B62B" w14:textId="227745F9" w:rsidR="00846797" w:rsidRPr="00FB53FC" w:rsidRDefault="00846797" w:rsidP="00FB53FC">
      <w:pPr>
        <w:ind w:right="-1"/>
        <w:rPr>
          <w:rFonts w:cs="Times New Roman"/>
          <w:sz w:val="28"/>
          <w:szCs w:val="28"/>
        </w:rPr>
      </w:pPr>
      <w:r w:rsidRPr="00FB53FC">
        <w:rPr>
          <w:rFonts w:cs="Times New Roman"/>
          <w:sz w:val="28"/>
          <w:szCs w:val="28"/>
        </w:rPr>
        <w:t>16) осуществляет функции органа управления специальными перевозками заинтересованного федерального органа исполнительной власти, за исключением перевозок, осуществляемых Министерством обороны РФ;</w:t>
      </w:r>
    </w:p>
    <w:p w14:paraId="3DCA7C5F" w14:textId="77777777" w:rsidR="00846797" w:rsidRPr="00FB53FC" w:rsidRDefault="00846797" w:rsidP="00FB53FC">
      <w:pPr>
        <w:ind w:right="-1"/>
        <w:rPr>
          <w:rFonts w:cs="Times New Roman"/>
          <w:sz w:val="28"/>
          <w:szCs w:val="28"/>
        </w:rPr>
      </w:pPr>
      <w:r w:rsidRPr="00FB53FC">
        <w:rPr>
          <w:rFonts w:cs="Times New Roman"/>
          <w:sz w:val="28"/>
          <w:szCs w:val="28"/>
        </w:rPr>
        <w:t>17) проводит проверки (инспекции) учреждений Корпорации, акционерных обществ Корпорации и их дочерних обществ, а также подведомственных предприятий, связанные с реализацией полномочий по управлению атомной отраслью;</w:t>
      </w:r>
    </w:p>
    <w:p w14:paraId="69AB4472" w14:textId="77777777" w:rsidR="00846797" w:rsidRPr="00FB53FC" w:rsidRDefault="00846797" w:rsidP="00FB53FC">
      <w:pPr>
        <w:ind w:right="-1"/>
        <w:rPr>
          <w:rFonts w:cs="Times New Roman"/>
          <w:sz w:val="28"/>
          <w:szCs w:val="28"/>
        </w:rPr>
      </w:pPr>
      <w:r w:rsidRPr="00FB53FC">
        <w:rPr>
          <w:rFonts w:cs="Times New Roman"/>
          <w:sz w:val="28"/>
          <w:szCs w:val="28"/>
        </w:rPr>
        <w:t xml:space="preserve">17.1) осуществляет </w:t>
      </w:r>
      <w:proofErr w:type="gramStart"/>
      <w:r w:rsidRPr="00FB53FC">
        <w:rPr>
          <w:rFonts w:cs="Times New Roman"/>
          <w:sz w:val="28"/>
          <w:szCs w:val="28"/>
        </w:rPr>
        <w:t>контроль за</w:t>
      </w:r>
      <w:proofErr w:type="gramEnd"/>
      <w:r w:rsidRPr="00FB53FC">
        <w:rPr>
          <w:rFonts w:cs="Times New Roman"/>
          <w:sz w:val="28"/>
          <w:szCs w:val="28"/>
        </w:rPr>
        <w:t xml:space="preserve"> обеспечением ядерной, радиационной, технической и пожарной безопасности ядерных установок, радиационных </w:t>
      </w:r>
      <w:r w:rsidRPr="00FB53FC">
        <w:rPr>
          <w:rFonts w:cs="Times New Roman"/>
          <w:sz w:val="28"/>
          <w:szCs w:val="28"/>
        </w:rPr>
        <w:lastRenderedPageBreak/>
        <w:t>источников и пунктов хранения при использовании атомной энергии в учреждениях Корпорации, в акционерных обществах Корпорации и их дочерних обществах, а также на подведомственных предприятиях;</w:t>
      </w:r>
    </w:p>
    <w:p w14:paraId="095D57DE" w14:textId="10047A4D" w:rsidR="00846797" w:rsidRPr="00FB53FC" w:rsidRDefault="00846797" w:rsidP="00FB53FC">
      <w:pPr>
        <w:ind w:right="-1"/>
        <w:rPr>
          <w:rFonts w:cs="Times New Roman"/>
          <w:sz w:val="28"/>
          <w:szCs w:val="28"/>
        </w:rPr>
      </w:pPr>
      <w:proofErr w:type="gramStart"/>
      <w:r w:rsidRPr="00FB53FC">
        <w:rPr>
          <w:rFonts w:cs="Times New Roman"/>
          <w:sz w:val="28"/>
          <w:szCs w:val="28"/>
        </w:rPr>
        <w:t>18) осуществляет в порядке, установленном Правительством РФ, лицензирование деятельности организаций по использованию ядерных материалов и радиоактивных веществ при проведении работ по использованию атомной энергии в оборонных целях, включая разработку, изготовление, испытание, транспортирование (перевозку), эксплуатацию, хранение, ликвидацию и утилизацию ядерного оружия и ядерных энергетических установок военного назначения, за исключением деятельности воинских частей и организаций Министерства обороны РФ в этой области, а</w:t>
      </w:r>
      <w:proofErr w:type="gramEnd"/>
      <w:r w:rsidRPr="00FB53FC">
        <w:rPr>
          <w:rFonts w:cs="Times New Roman"/>
          <w:sz w:val="28"/>
          <w:szCs w:val="28"/>
        </w:rPr>
        <w:t xml:space="preserve"> также лицензионный контроль;</w:t>
      </w:r>
    </w:p>
    <w:p w14:paraId="027E7BEC" w14:textId="77777777" w:rsidR="00846797" w:rsidRPr="00FB53FC" w:rsidRDefault="00846797" w:rsidP="00FB53FC">
      <w:pPr>
        <w:ind w:right="-1"/>
        <w:rPr>
          <w:rFonts w:cs="Times New Roman"/>
          <w:sz w:val="28"/>
          <w:szCs w:val="28"/>
        </w:rPr>
      </w:pPr>
      <w:r w:rsidRPr="00FB53FC">
        <w:rPr>
          <w:rFonts w:cs="Times New Roman"/>
          <w:sz w:val="28"/>
          <w:szCs w:val="28"/>
        </w:rPr>
        <w:t xml:space="preserve">19) выдает в порядке, установленном Корпорацией, свидетельства на </w:t>
      </w:r>
      <w:proofErr w:type="gramStart"/>
      <w:r w:rsidRPr="00FB53FC">
        <w:rPr>
          <w:rFonts w:cs="Times New Roman"/>
          <w:sz w:val="28"/>
          <w:szCs w:val="28"/>
        </w:rPr>
        <w:t>право ведения</w:t>
      </w:r>
      <w:proofErr w:type="gramEnd"/>
      <w:r w:rsidRPr="00FB53FC">
        <w:rPr>
          <w:rFonts w:cs="Times New Roman"/>
          <w:sz w:val="28"/>
          <w:szCs w:val="28"/>
        </w:rPr>
        <w:t xml:space="preserve"> работ в области использования атомной энергии осуществляющим такую деятельность работникам учреждений Корпорации, акционерных обществ Корпорации и их дочерних обществ, а также подведомственных предприятий;</w:t>
      </w:r>
    </w:p>
    <w:p w14:paraId="3A9E98BD" w14:textId="72622E07" w:rsidR="00846797" w:rsidRPr="00FB53FC" w:rsidRDefault="00846797" w:rsidP="00FB53FC">
      <w:pPr>
        <w:ind w:right="-1"/>
        <w:rPr>
          <w:rFonts w:cs="Times New Roman"/>
          <w:sz w:val="28"/>
          <w:szCs w:val="28"/>
        </w:rPr>
      </w:pPr>
      <w:r w:rsidRPr="00FB53FC">
        <w:rPr>
          <w:rFonts w:cs="Times New Roman"/>
          <w:sz w:val="28"/>
          <w:szCs w:val="28"/>
        </w:rPr>
        <w:t>20) принимает в соответствии с законодательством РФ решение о признании организации пригодной эксплуатировать ядерную установку, радиационный источник или пункт хранения и осуществлять деятельность по размещению, проектированию, сооружению, эксплуатации и выводу из эксплуатации ядерной установки, радиационного источника или пункта хранения, а также деятельность по обращению с ядерными материалами и радиоактивными веществами;</w:t>
      </w:r>
    </w:p>
    <w:p w14:paraId="196BBEE9" w14:textId="1DE1FB8F" w:rsidR="00846797" w:rsidRPr="00FB53FC" w:rsidRDefault="00846797" w:rsidP="00FB53FC">
      <w:pPr>
        <w:ind w:right="-1"/>
        <w:rPr>
          <w:rFonts w:cs="Times New Roman"/>
          <w:sz w:val="28"/>
          <w:szCs w:val="28"/>
        </w:rPr>
      </w:pPr>
      <w:r w:rsidRPr="00FB53FC">
        <w:rPr>
          <w:rFonts w:cs="Times New Roman"/>
          <w:sz w:val="28"/>
          <w:szCs w:val="28"/>
        </w:rPr>
        <w:t>21) осуществляет в установленном порядке рассмотрение заявок на изобретения, содержащие сведения, составляющие государственную тайну, в установленной сфере деятельности в соответствии с законодательством РФ;</w:t>
      </w:r>
    </w:p>
    <w:p w14:paraId="4F261124" w14:textId="1AB5C54C" w:rsidR="00846797" w:rsidRPr="00FB53FC" w:rsidRDefault="00846797" w:rsidP="00FB53FC">
      <w:pPr>
        <w:ind w:right="-1"/>
        <w:rPr>
          <w:rFonts w:cs="Times New Roman"/>
          <w:sz w:val="28"/>
          <w:szCs w:val="28"/>
        </w:rPr>
      </w:pPr>
      <w:r w:rsidRPr="00FB53FC">
        <w:rPr>
          <w:rFonts w:cs="Times New Roman"/>
          <w:sz w:val="28"/>
          <w:szCs w:val="28"/>
        </w:rPr>
        <w:t>22) осуществляет непрерывный мониторинг продвижения специальных грузов на всех видах транспорта, за исключением специальных грузов Министерства обороны РФ;</w:t>
      </w:r>
    </w:p>
    <w:p w14:paraId="15499E7A" w14:textId="2CB68D6B" w:rsidR="00846797" w:rsidRPr="00FB53FC" w:rsidRDefault="00846797" w:rsidP="00FB53FC">
      <w:pPr>
        <w:ind w:right="-1"/>
        <w:rPr>
          <w:rFonts w:cs="Times New Roman"/>
          <w:sz w:val="28"/>
          <w:szCs w:val="28"/>
        </w:rPr>
      </w:pPr>
      <w:r w:rsidRPr="00FB53FC">
        <w:rPr>
          <w:rFonts w:cs="Times New Roman"/>
          <w:sz w:val="28"/>
          <w:szCs w:val="28"/>
        </w:rPr>
        <w:lastRenderedPageBreak/>
        <w:t>23) осуществляет в установленной сфере деятельности в соответствии с законодательством РФ хранение, комплектование, учет и использование находящихся в федеральной собственности архивных документов;</w:t>
      </w:r>
    </w:p>
    <w:p w14:paraId="6BB6C512" w14:textId="4E58B810" w:rsidR="00846797" w:rsidRPr="00FB53FC" w:rsidRDefault="00846797" w:rsidP="00FB53FC">
      <w:pPr>
        <w:ind w:right="-1"/>
        <w:rPr>
          <w:rFonts w:cs="Times New Roman"/>
          <w:sz w:val="28"/>
          <w:szCs w:val="28"/>
        </w:rPr>
      </w:pPr>
      <w:proofErr w:type="gramStart"/>
      <w:r w:rsidRPr="00FB53FC">
        <w:rPr>
          <w:rFonts w:cs="Times New Roman"/>
          <w:sz w:val="28"/>
          <w:szCs w:val="28"/>
        </w:rPr>
        <w:t>24) выдает справки в установленной сфере деятельности для представления по месту требования, а также предоставляет информацию по запросу граждан для подтверждения права получения социальной поддержки и дополнительного материального обеспечения в соответствии с нормативными правовыми актами РФ;</w:t>
      </w:r>
      <w:proofErr w:type="gramEnd"/>
    </w:p>
    <w:p w14:paraId="45E54C8D" w14:textId="77777777" w:rsidR="00846797" w:rsidRPr="00FB53FC" w:rsidRDefault="00846797" w:rsidP="00FB53FC">
      <w:pPr>
        <w:ind w:right="-1"/>
        <w:rPr>
          <w:rFonts w:cs="Times New Roman"/>
          <w:sz w:val="28"/>
          <w:szCs w:val="28"/>
        </w:rPr>
      </w:pPr>
      <w:r w:rsidRPr="00FB53FC">
        <w:rPr>
          <w:rFonts w:cs="Times New Roman"/>
          <w:sz w:val="28"/>
          <w:szCs w:val="28"/>
        </w:rPr>
        <w:t>25) осуществляет деятельность по подготовке и дополнительному профессиональному образованию специалистов в области использования атомной энергии;</w:t>
      </w:r>
    </w:p>
    <w:p w14:paraId="5DDE8C33" w14:textId="77777777" w:rsidR="00846797" w:rsidRPr="00FB53FC" w:rsidRDefault="00846797" w:rsidP="00FB53FC">
      <w:pPr>
        <w:ind w:right="-1"/>
        <w:rPr>
          <w:rFonts w:cs="Times New Roman"/>
          <w:sz w:val="28"/>
          <w:szCs w:val="28"/>
        </w:rPr>
      </w:pPr>
      <w:r w:rsidRPr="00FB53FC">
        <w:rPr>
          <w:rFonts w:cs="Times New Roman"/>
          <w:sz w:val="28"/>
          <w:szCs w:val="28"/>
        </w:rPr>
        <w:t>26) осуществляет выдачу разрешений на строительство объектов использования атомной энергии в случаях строительства, реконструкции указанных объектов и разрешений на ввод в эксплуатацию указанных объектов;</w:t>
      </w:r>
    </w:p>
    <w:p w14:paraId="2659EEB8" w14:textId="77777777" w:rsidR="00846797" w:rsidRPr="00FB53FC" w:rsidRDefault="00846797" w:rsidP="00FB53FC">
      <w:pPr>
        <w:ind w:right="-1"/>
        <w:rPr>
          <w:rFonts w:cs="Times New Roman"/>
          <w:sz w:val="28"/>
          <w:szCs w:val="28"/>
        </w:rPr>
      </w:pPr>
      <w:r w:rsidRPr="00FB53FC">
        <w:rPr>
          <w:rFonts w:cs="Times New Roman"/>
          <w:sz w:val="28"/>
          <w:szCs w:val="28"/>
        </w:rPr>
        <w:t>26.1) осуществляет выдачу разрешений на строительство объектов капитального строительства и разрешений на ввод в эксплуатацию указанных объектов учреждениям Корпорации, акционерным обществам Корпорации и их дочерним обществам, а также подведомственным предприятиям, по роду деятельности которых созданы закрытые административно-территориальные образования, в случаях строительства, реконструкции указанных объектов на территориях этих закрытых административно-территориальных образований;</w:t>
      </w:r>
    </w:p>
    <w:p w14:paraId="42A4B60D" w14:textId="77777777" w:rsidR="00846797" w:rsidRPr="00FB53FC" w:rsidRDefault="00846797" w:rsidP="00FB53FC">
      <w:pPr>
        <w:ind w:right="-1"/>
        <w:rPr>
          <w:rFonts w:cs="Times New Roman"/>
          <w:sz w:val="28"/>
          <w:szCs w:val="28"/>
        </w:rPr>
      </w:pPr>
      <w:r w:rsidRPr="00FB53FC">
        <w:rPr>
          <w:rFonts w:cs="Times New Roman"/>
          <w:sz w:val="28"/>
          <w:szCs w:val="28"/>
        </w:rPr>
        <w:t>27) осуществляет полномочия и функции органа государственного управления в области обращения с радиоактивными отходами;</w:t>
      </w:r>
    </w:p>
    <w:p w14:paraId="5DC3B0E5" w14:textId="7E1178C5" w:rsidR="00846797" w:rsidRPr="00FB53FC" w:rsidRDefault="00846797" w:rsidP="00FB53FC">
      <w:pPr>
        <w:ind w:right="-1"/>
        <w:rPr>
          <w:rFonts w:cs="Times New Roman"/>
          <w:sz w:val="28"/>
          <w:szCs w:val="28"/>
        </w:rPr>
      </w:pPr>
      <w:r w:rsidRPr="00FB53FC">
        <w:rPr>
          <w:rFonts w:cs="Times New Roman"/>
          <w:sz w:val="28"/>
          <w:szCs w:val="28"/>
        </w:rPr>
        <w:t>28) организует и осуществляет в порядке, установленном Правительством РФ, аккредитацию в области использования атомной энергии;</w:t>
      </w:r>
    </w:p>
    <w:p w14:paraId="59C2AA7B" w14:textId="77777777" w:rsidR="00846797" w:rsidRPr="00FB53FC" w:rsidRDefault="00846797" w:rsidP="00FB53FC">
      <w:pPr>
        <w:ind w:right="-1"/>
        <w:rPr>
          <w:rFonts w:cs="Times New Roman"/>
          <w:sz w:val="28"/>
          <w:szCs w:val="28"/>
        </w:rPr>
      </w:pPr>
      <w:r w:rsidRPr="00FB53FC">
        <w:rPr>
          <w:rFonts w:cs="Times New Roman"/>
          <w:sz w:val="28"/>
          <w:szCs w:val="28"/>
        </w:rPr>
        <w:t>29) определяет виды продукции ядерно-топливного цикла, в отношении которых осуществляется государственное регулирование цен;</w:t>
      </w:r>
    </w:p>
    <w:p w14:paraId="051E3546" w14:textId="77777777" w:rsidR="00846797" w:rsidRPr="00FB53FC" w:rsidRDefault="00846797" w:rsidP="00FB53FC">
      <w:pPr>
        <w:ind w:right="-1"/>
        <w:rPr>
          <w:rFonts w:cs="Times New Roman"/>
          <w:sz w:val="28"/>
          <w:szCs w:val="28"/>
        </w:rPr>
      </w:pPr>
      <w:r w:rsidRPr="00FB53FC">
        <w:rPr>
          <w:rFonts w:cs="Times New Roman"/>
          <w:sz w:val="28"/>
          <w:szCs w:val="28"/>
        </w:rPr>
        <w:lastRenderedPageBreak/>
        <w:t>30) проводит государственную экспертизу проектной документации объектов капитального строительства федеральных ядерных организаций и государственную экспертизу результатов инженерных изысканий, выполняемых для подготовки такой проектной документации;</w:t>
      </w:r>
    </w:p>
    <w:p w14:paraId="5410AD7A" w14:textId="77777777" w:rsidR="00846797" w:rsidRPr="00FB53FC" w:rsidRDefault="00846797" w:rsidP="00FB53FC">
      <w:pPr>
        <w:ind w:right="-1"/>
        <w:rPr>
          <w:rFonts w:cs="Times New Roman"/>
          <w:sz w:val="28"/>
          <w:szCs w:val="28"/>
        </w:rPr>
      </w:pPr>
      <w:r w:rsidRPr="00FB53FC">
        <w:rPr>
          <w:rFonts w:cs="Times New Roman"/>
          <w:sz w:val="28"/>
          <w:szCs w:val="28"/>
        </w:rPr>
        <w:t>31) осуществляет государственный строительный надзор при строительстве и реконструкции объектов федеральных ядерных организаций;</w:t>
      </w:r>
    </w:p>
    <w:p w14:paraId="57EA8D69" w14:textId="77777777" w:rsidR="00846797" w:rsidRPr="00FB53FC" w:rsidRDefault="00846797" w:rsidP="00FB53FC">
      <w:pPr>
        <w:ind w:right="-1"/>
        <w:rPr>
          <w:rFonts w:cs="Times New Roman"/>
          <w:sz w:val="28"/>
          <w:szCs w:val="28"/>
        </w:rPr>
      </w:pPr>
      <w:r w:rsidRPr="00FB53FC">
        <w:rPr>
          <w:rFonts w:cs="Times New Roman"/>
          <w:sz w:val="28"/>
          <w:szCs w:val="28"/>
        </w:rPr>
        <w:t>32) выбирает в порядке, установленном Корпорацией, головные научные организации, головные конструкторские организации и головные проектные организации;</w:t>
      </w:r>
    </w:p>
    <w:p w14:paraId="32102347" w14:textId="77777777" w:rsidR="00846797" w:rsidRPr="00FB53FC" w:rsidRDefault="00846797" w:rsidP="00FB53FC">
      <w:pPr>
        <w:ind w:right="-1"/>
        <w:rPr>
          <w:rFonts w:cs="Times New Roman"/>
          <w:sz w:val="28"/>
          <w:szCs w:val="28"/>
        </w:rPr>
      </w:pPr>
      <w:r w:rsidRPr="00FB53FC">
        <w:rPr>
          <w:rFonts w:cs="Times New Roman"/>
          <w:sz w:val="28"/>
          <w:szCs w:val="28"/>
        </w:rPr>
        <w:t>33) утверждает положения о головной научной организации, головной конструкторской организации и головной проектной организации;</w:t>
      </w:r>
    </w:p>
    <w:p w14:paraId="45111D4F" w14:textId="77777777" w:rsidR="00846797" w:rsidRPr="00FB53FC" w:rsidRDefault="00846797" w:rsidP="00FB53FC">
      <w:pPr>
        <w:ind w:right="-1"/>
        <w:rPr>
          <w:rFonts w:cs="Times New Roman"/>
          <w:sz w:val="28"/>
          <w:szCs w:val="28"/>
        </w:rPr>
      </w:pPr>
      <w:r w:rsidRPr="00FB53FC">
        <w:rPr>
          <w:rFonts w:cs="Times New Roman"/>
          <w:sz w:val="28"/>
          <w:szCs w:val="28"/>
        </w:rPr>
        <w:t>34) осуществляет ведение разделов федерального каталога продукции для федеральных государственных нужд, для которой устанавливаются требования, связанные с обеспечением безопасности в области использования атомной энергии;</w:t>
      </w:r>
    </w:p>
    <w:p w14:paraId="7721C07F" w14:textId="77777777" w:rsidR="00846797" w:rsidRPr="00FB53FC" w:rsidRDefault="00846797" w:rsidP="00FB53FC">
      <w:pPr>
        <w:ind w:right="-1"/>
        <w:rPr>
          <w:rFonts w:cs="Times New Roman"/>
          <w:sz w:val="28"/>
          <w:szCs w:val="28"/>
        </w:rPr>
      </w:pPr>
      <w:r w:rsidRPr="00FB53FC">
        <w:rPr>
          <w:rFonts w:cs="Times New Roman"/>
          <w:sz w:val="28"/>
          <w:szCs w:val="28"/>
        </w:rPr>
        <w:t>35) согласовывает решения о выводе из эксплуатации ядерных установок, радиационных источников и пунктов хранения учреждений Корпорации, акционерных обществ Корпорации и их дочерних обществ, а также подведомственных предприятий в установленном ею порядке;</w:t>
      </w:r>
    </w:p>
    <w:p w14:paraId="6C6D44B8" w14:textId="2FCA016C" w:rsidR="00846797" w:rsidRPr="00FB53FC" w:rsidRDefault="00846797" w:rsidP="00FB53FC">
      <w:pPr>
        <w:ind w:right="-1"/>
        <w:rPr>
          <w:rFonts w:cs="Times New Roman"/>
          <w:sz w:val="28"/>
          <w:szCs w:val="28"/>
        </w:rPr>
      </w:pPr>
      <w:r w:rsidRPr="00FB53FC">
        <w:rPr>
          <w:rFonts w:cs="Times New Roman"/>
          <w:sz w:val="28"/>
          <w:szCs w:val="28"/>
        </w:rPr>
        <w:t xml:space="preserve">36) проводит проверку </w:t>
      </w:r>
      <w:proofErr w:type="gramStart"/>
      <w:r w:rsidRPr="00FB53FC">
        <w:rPr>
          <w:rFonts w:cs="Times New Roman"/>
          <w:sz w:val="28"/>
          <w:szCs w:val="28"/>
        </w:rPr>
        <w:t>достоверности определения сметной стоимости объектов капитального строительства федеральных ядерных</w:t>
      </w:r>
      <w:proofErr w:type="gramEnd"/>
      <w:r w:rsidRPr="00FB53FC">
        <w:rPr>
          <w:rFonts w:cs="Times New Roman"/>
          <w:sz w:val="28"/>
          <w:szCs w:val="28"/>
        </w:rPr>
        <w:t xml:space="preserve"> организаций, строительство которых финансируется с привлечением средств федерального бюджета, в соответствии с законодательством РФ;</w:t>
      </w:r>
    </w:p>
    <w:p w14:paraId="06BA6AAC" w14:textId="2FFE8F29" w:rsidR="00E14433" w:rsidRPr="00FB53FC" w:rsidRDefault="00846797" w:rsidP="00FB53FC">
      <w:pPr>
        <w:ind w:right="-1"/>
        <w:rPr>
          <w:rFonts w:cs="Times New Roman"/>
          <w:sz w:val="28"/>
          <w:szCs w:val="28"/>
        </w:rPr>
      </w:pPr>
      <w:proofErr w:type="gramStart"/>
      <w:r w:rsidRPr="00FB53FC">
        <w:rPr>
          <w:rFonts w:cs="Times New Roman"/>
          <w:sz w:val="28"/>
          <w:szCs w:val="28"/>
        </w:rPr>
        <w:t xml:space="preserve">37) проводит в порядке, установленном Корпорацией, по заявлению застройщика или уполномоченного им лица проверку проектной документации объектов использования атомной энергии, строительство которых осуществляется за пределами территории РФ в соответствии с международными договорами РФ и финансируется с привлечением средств бюджетов бюджетной системы РФ, средств юридических лиц, созданных Российской Федерацией, юридических лиц, доля РФ в уставных </w:t>
      </w:r>
      <w:r w:rsidRPr="00FB53FC">
        <w:rPr>
          <w:rFonts w:cs="Times New Roman"/>
          <w:sz w:val="28"/>
          <w:szCs w:val="28"/>
        </w:rPr>
        <w:lastRenderedPageBreak/>
        <w:t>(складочных) капиталах которых составляет более пятидесяти</w:t>
      </w:r>
      <w:proofErr w:type="gramEnd"/>
      <w:r w:rsidRPr="00FB53FC">
        <w:rPr>
          <w:rFonts w:cs="Times New Roman"/>
          <w:sz w:val="28"/>
          <w:szCs w:val="28"/>
        </w:rPr>
        <w:t xml:space="preserve"> </w:t>
      </w:r>
      <w:r w:rsidR="00022996" w:rsidRPr="00FB53FC">
        <w:rPr>
          <w:rFonts w:cs="Times New Roman"/>
          <w:sz w:val="28"/>
          <w:szCs w:val="28"/>
        </w:rPr>
        <w:t>%</w:t>
      </w:r>
      <w:r w:rsidRPr="00FB53FC">
        <w:rPr>
          <w:rFonts w:cs="Times New Roman"/>
          <w:sz w:val="28"/>
          <w:szCs w:val="28"/>
        </w:rPr>
        <w:t xml:space="preserve">, </w:t>
      </w:r>
      <w:proofErr w:type="gramStart"/>
      <w:r w:rsidRPr="00FB53FC">
        <w:rPr>
          <w:rFonts w:cs="Times New Roman"/>
          <w:sz w:val="28"/>
          <w:szCs w:val="28"/>
        </w:rPr>
        <w:t>на предмет оценки соответствия требованиям законодательства иностранного государства, на территории которого осуществляется строительство такого объекта использования атомной энергии, требованиям действующих на территории РФ технических регламентов, санитарно-эпидемиологическим, экологическим требованиям, требованиям пожарной, промышленной, ядерной, радиационной и иной безопасности (в части, не противоречащей требованиям законодательства иностранного государства, на территории которого осуществляется строительство такого объекта использования атомной энергии), а также результатам инженерных изысканий, выполненных</w:t>
      </w:r>
      <w:proofErr w:type="gramEnd"/>
      <w:r w:rsidRPr="00FB53FC">
        <w:rPr>
          <w:rFonts w:cs="Times New Roman"/>
          <w:sz w:val="28"/>
          <w:szCs w:val="28"/>
        </w:rPr>
        <w:t xml:space="preserve"> </w:t>
      </w:r>
      <w:proofErr w:type="gramStart"/>
      <w:r w:rsidRPr="00FB53FC">
        <w:rPr>
          <w:rFonts w:cs="Times New Roman"/>
          <w:sz w:val="28"/>
          <w:szCs w:val="28"/>
        </w:rPr>
        <w:t>для подготовки указанной проектной документации, и проверку результатов инженерных изысканий, выполняемых для подготовки указанной проектной документации, на предмет оценки соответствия требованиям законодательства иностранного государства, на территории которого осуществляется строительство такого объекта использования атомной энергии, требованиям действующих на территории РФ технических регламентов (в части, не противоречащей требованиям законодательства иностранного государства, на территории которого осуществляется строительство такого объекта использования атомной энергии) и</w:t>
      </w:r>
      <w:proofErr w:type="gramEnd"/>
      <w:r w:rsidRPr="00FB53FC">
        <w:rPr>
          <w:rFonts w:cs="Times New Roman"/>
          <w:sz w:val="28"/>
          <w:szCs w:val="28"/>
        </w:rPr>
        <w:t xml:space="preserve"> выдает по результатам этих проверок заключение о соответствии или несоответствии указанной проектной документации и результатов инженерных изысканий указанным требованиям.</w:t>
      </w:r>
    </w:p>
    <w:p w14:paraId="2F0FA481" w14:textId="77777777" w:rsidR="00DD5A58" w:rsidRPr="00FB53FC" w:rsidRDefault="00DD5A58" w:rsidP="00FB53FC">
      <w:pPr>
        <w:ind w:right="-1"/>
        <w:rPr>
          <w:rFonts w:cs="Times New Roman"/>
          <w:b/>
          <w:bCs/>
          <w:i/>
          <w:iCs/>
          <w:sz w:val="28"/>
          <w:szCs w:val="28"/>
        </w:rPr>
      </w:pPr>
      <w:r w:rsidRPr="00FB53FC">
        <w:rPr>
          <w:rFonts w:cs="Times New Roman"/>
          <w:b/>
          <w:bCs/>
          <w:i/>
          <w:iCs/>
          <w:sz w:val="28"/>
          <w:szCs w:val="28"/>
        </w:rPr>
        <w:t>Программа деятельности Корпорации на долгосрочный период</w:t>
      </w:r>
    </w:p>
    <w:p w14:paraId="378EDAD0" w14:textId="31652292" w:rsidR="00DD5A58" w:rsidRPr="00F4432A" w:rsidRDefault="00DD5A58" w:rsidP="00F4432A">
      <w:pPr>
        <w:ind w:right="-1"/>
        <w:rPr>
          <w:rFonts w:cs="Times New Roman"/>
          <w:sz w:val="28"/>
          <w:szCs w:val="28"/>
        </w:rPr>
      </w:pPr>
      <w:proofErr w:type="gramStart"/>
      <w:r w:rsidRPr="00F4432A">
        <w:rPr>
          <w:rFonts w:cs="Times New Roman"/>
          <w:sz w:val="28"/>
          <w:szCs w:val="28"/>
        </w:rPr>
        <w:t xml:space="preserve">Корпорация для достижения </w:t>
      </w:r>
      <w:r w:rsidR="0003564C" w:rsidRPr="00F4432A">
        <w:rPr>
          <w:rFonts w:cs="Times New Roman"/>
          <w:sz w:val="28"/>
          <w:szCs w:val="28"/>
        </w:rPr>
        <w:t>установленных целей</w:t>
      </w:r>
      <w:r w:rsidRPr="00F4432A">
        <w:rPr>
          <w:rFonts w:cs="Times New Roman"/>
          <w:sz w:val="28"/>
          <w:szCs w:val="28"/>
        </w:rPr>
        <w:t xml:space="preserve"> разрабатывает программу деятельности Корпорации на долгосрочный период, предусматривая в ней выполнение производственных, инвестиционных и финансовых показателей, в том числе заданий государственного оборонного заказа, а также мероприятий, которые обеспечивают реализацию государственных программ и для реализации которых Корпорации </w:t>
      </w:r>
      <w:r w:rsidRPr="00F4432A">
        <w:rPr>
          <w:rFonts w:cs="Times New Roman"/>
          <w:sz w:val="28"/>
          <w:szCs w:val="28"/>
        </w:rPr>
        <w:lastRenderedPageBreak/>
        <w:t>предоставляются субсидии из федерального бюджета, с указанием источников, объема, структуры финансирования.</w:t>
      </w:r>
      <w:proofErr w:type="gramEnd"/>
    </w:p>
    <w:p w14:paraId="6D114569" w14:textId="55835CDF" w:rsidR="00DD5A58" w:rsidRPr="00FB53FC" w:rsidRDefault="00DD5A58" w:rsidP="00FB53FC">
      <w:pPr>
        <w:ind w:right="-1"/>
        <w:rPr>
          <w:rFonts w:cs="Times New Roman"/>
          <w:sz w:val="28"/>
          <w:szCs w:val="28"/>
        </w:rPr>
      </w:pPr>
      <w:r w:rsidRPr="00FB53FC">
        <w:rPr>
          <w:rFonts w:cs="Times New Roman"/>
          <w:sz w:val="28"/>
          <w:szCs w:val="28"/>
        </w:rPr>
        <w:t xml:space="preserve">Решения Президента </w:t>
      </w:r>
      <w:r w:rsidR="00AC6B08" w:rsidRPr="00FB53FC">
        <w:rPr>
          <w:rFonts w:cs="Times New Roman"/>
          <w:sz w:val="28"/>
          <w:szCs w:val="28"/>
        </w:rPr>
        <w:t>РФ</w:t>
      </w:r>
      <w:r w:rsidRPr="00FB53FC">
        <w:rPr>
          <w:rFonts w:cs="Times New Roman"/>
          <w:sz w:val="28"/>
          <w:szCs w:val="28"/>
        </w:rPr>
        <w:t xml:space="preserve">, Правительства </w:t>
      </w:r>
      <w:r w:rsidR="00AC6B08" w:rsidRPr="00FB53FC">
        <w:rPr>
          <w:rFonts w:cs="Times New Roman"/>
          <w:sz w:val="28"/>
          <w:szCs w:val="28"/>
        </w:rPr>
        <w:t>РФ</w:t>
      </w:r>
      <w:r w:rsidRPr="00FB53FC">
        <w:rPr>
          <w:rFonts w:cs="Times New Roman"/>
          <w:sz w:val="28"/>
          <w:szCs w:val="28"/>
        </w:rPr>
        <w:t>, государственные программы, программа деятельности Корпорации на долгосрочный период, решения наблюдательного совета Корпорации, устанавливающие обязательные для исполнения Корпорацией задания, являются основаниями формирования финансового плана деятельности Корпорации.</w:t>
      </w:r>
    </w:p>
    <w:p w14:paraId="16D466A7" w14:textId="7B7BA4CC" w:rsidR="00E14433" w:rsidRPr="00FB53FC" w:rsidRDefault="00DD5A58" w:rsidP="00FB53FC">
      <w:pPr>
        <w:ind w:right="-1"/>
        <w:rPr>
          <w:rFonts w:cs="Times New Roman"/>
          <w:sz w:val="28"/>
          <w:szCs w:val="28"/>
        </w:rPr>
      </w:pPr>
      <w:r w:rsidRPr="00FB53FC">
        <w:rPr>
          <w:rFonts w:cs="Times New Roman"/>
          <w:sz w:val="28"/>
          <w:szCs w:val="28"/>
        </w:rPr>
        <w:t>Финансовый план деятельности Корпорации утверждается наблюдательным советом Корпорации не менее чем на трехлетний период и подлежит ежегодному уточнению.</w:t>
      </w:r>
    </w:p>
    <w:p w14:paraId="64E4F354" w14:textId="09C470A0" w:rsidR="008E48C4" w:rsidRPr="00FB53FC" w:rsidRDefault="00E14433" w:rsidP="005C7E11">
      <w:pPr>
        <w:pStyle w:val="3"/>
      </w:pPr>
      <w:bookmarkStart w:id="31" w:name="_Toc75780224"/>
      <w:r w:rsidRPr="00FB53FC">
        <w:t xml:space="preserve">Федеральный закон от 11.07.2011 N 190-ФЗ </w:t>
      </w:r>
      <w:r w:rsidR="00730E9E" w:rsidRPr="00FB53FC">
        <w:t>«</w:t>
      </w:r>
      <w:r w:rsidRPr="00FB53FC">
        <w:t>Об обращении с радиоактивными отходами…</w:t>
      </w:r>
      <w:r w:rsidR="00730E9E" w:rsidRPr="00FB53FC">
        <w:t>»</w:t>
      </w:r>
      <w:bookmarkEnd w:id="31"/>
    </w:p>
    <w:p w14:paraId="1F6CD38E" w14:textId="4E7E4EA1" w:rsidR="00981E3E" w:rsidRPr="00FB53FC" w:rsidRDefault="00981E3E" w:rsidP="00FB53FC">
      <w:pPr>
        <w:ind w:right="-1"/>
        <w:rPr>
          <w:rFonts w:cs="Times New Roman"/>
          <w:sz w:val="28"/>
          <w:szCs w:val="28"/>
        </w:rPr>
      </w:pPr>
      <w:proofErr w:type="gramStart"/>
      <w:r w:rsidRPr="00FB53FC">
        <w:rPr>
          <w:rFonts w:cs="Times New Roman"/>
          <w:sz w:val="28"/>
          <w:szCs w:val="28"/>
        </w:rPr>
        <w:t xml:space="preserve">В соответствии с Федеральным законом от 11.07.2011 N 190-ФЗ </w:t>
      </w:r>
      <w:r w:rsidR="00730E9E" w:rsidRPr="00FB53FC">
        <w:rPr>
          <w:rFonts w:cs="Times New Roman"/>
          <w:sz w:val="28"/>
          <w:szCs w:val="28"/>
        </w:rPr>
        <w:t>«</w:t>
      </w:r>
      <w:r w:rsidRPr="00FB53FC">
        <w:rPr>
          <w:rFonts w:cs="Times New Roman"/>
          <w:sz w:val="28"/>
          <w:szCs w:val="28"/>
        </w:rPr>
        <w:t>Об обращении с радиоактивными отходами…</w:t>
      </w:r>
      <w:r w:rsidR="00730E9E" w:rsidRPr="00FB53FC">
        <w:rPr>
          <w:rFonts w:cs="Times New Roman"/>
          <w:sz w:val="28"/>
          <w:szCs w:val="28"/>
        </w:rPr>
        <w:t>»</w:t>
      </w:r>
      <w:r w:rsidRPr="00FB53FC">
        <w:rPr>
          <w:rFonts w:cs="Times New Roman"/>
          <w:sz w:val="28"/>
          <w:szCs w:val="28"/>
        </w:rPr>
        <w:t xml:space="preserve"> (</w:t>
      </w:r>
      <w:r w:rsidRPr="00FB53FC">
        <w:rPr>
          <w:rFonts w:cs="Times New Roman"/>
          <w:i/>
          <w:iCs/>
          <w:sz w:val="28"/>
          <w:szCs w:val="28"/>
        </w:rPr>
        <w:t xml:space="preserve">далее – ФЗ </w:t>
      </w:r>
      <w:r w:rsidRPr="00FB53FC">
        <w:rPr>
          <w:rFonts w:cs="Times New Roman"/>
          <w:i/>
          <w:iCs/>
          <w:sz w:val="28"/>
          <w:szCs w:val="28"/>
          <w:lang w:val="en-US"/>
        </w:rPr>
        <w:t>N</w:t>
      </w:r>
      <w:r w:rsidRPr="00FB53FC">
        <w:rPr>
          <w:rFonts w:cs="Times New Roman"/>
          <w:i/>
          <w:iCs/>
          <w:sz w:val="28"/>
          <w:szCs w:val="28"/>
        </w:rPr>
        <w:t xml:space="preserve"> 190</w:t>
      </w:r>
      <w:r w:rsidRPr="00FB53FC">
        <w:rPr>
          <w:rFonts w:cs="Times New Roman"/>
          <w:sz w:val="28"/>
          <w:szCs w:val="28"/>
        </w:rPr>
        <w:t xml:space="preserve">) и другими федеральными законами Президент </w:t>
      </w:r>
      <w:r w:rsidR="00AC6B08" w:rsidRPr="00FB53FC">
        <w:rPr>
          <w:rFonts w:cs="Times New Roman"/>
          <w:sz w:val="28"/>
          <w:szCs w:val="28"/>
        </w:rPr>
        <w:t>РФ</w:t>
      </w:r>
      <w:r w:rsidRPr="00FB53FC">
        <w:rPr>
          <w:rFonts w:cs="Times New Roman"/>
          <w:sz w:val="28"/>
          <w:szCs w:val="28"/>
        </w:rPr>
        <w:t xml:space="preserve">, Правительство </w:t>
      </w:r>
      <w:r w:rsidR="00AC6B08" w:rsidRPr="00FB53FC">
        <w:rPr>
          <w:rFonts w:cs="Times New Roman"/>
          <w:sz w:val="28"/>
          <w:szCs w:val="28"/>
        </w:rPr>
        <w:t>РФ</w:t>
      </w:r>
      <w:r w:rsidRPr="00FB53FC">
        <w:rPr>
          <w:rFonts w:cs="Times New Roman"/>
          <w:sz w:val="28"/>
          <w:szCs w:val="28"/>
        </w:rPr>
        <w:t>, а также федеральные органы исполнительной власти и организации, осуществляющие нормативно-правовое регулирование в области использования атомной энергии, вправе принимать нормативные правовые акты, регулирующие отношения в области обращения с радиоактивными отходами.</w:t>
      </w:r>
      <w:proofErr w:type="gramEnd"/>
    </w:p>
    <w:p w14:paraId="5F257EBB" w14:textId="69F3CEB1" w:rsidR="00AC6B08" w:rsidRPr="00FB53FC" w:rsidRDefault="00AC6B08" w:rsidP="00FB53FC">
      <w:pPr>
        <w:ind w:right="-1"/>
        <w:rPr>
          <w:rFonts w:cs="Times New Roman"/>
          <w:sz w:val="28"/>
          <w:szCs w:val="28"/>
        </w:rPr>
      </w:pPr>
      <w:r w:rsidRPr="00FB53FC">
        <w:rPr>
          <w:rFonts w:cs="Times New Roman"/>
          <w:b/>
          <w:bCs/>
          <w:i/>
          <w:iCs/>
          <w:sz w:val="28"/>
          <w:szCs w:val="28"/>
        </w:rPr>
        <w:t>Обращение с радиоактивными отходами</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деятельность, связанная со сбором, транспортированием, переработкой, кондиционированием, хранением и/или захоронением радиоактивных отходов (рисунок 11).</w:t>
      </w:r>
    </w:p>
    <w:p w14:paraId="773FD336" w14:textId="718AE4F2" w:rsidR="00AC6B08" w:rsidRPr="00FB53FC" w:rsidRDefault="00FB53FC" w:rsidP="00F4432A">
      <w:pPr>
        <w:pStyle w:val="af4"/>
      </w:pPr>
      <w:r w:rsidRPr="00FB53FC">
        <w:lastRenderedPageBreak/>
        <w:drawing>
          <wp:inline distT="0" distB="0" distL="0" distR="0" wp14:anchorId="787E0DA0" wp14:editId="16DD9AC1">
            <wp:extent cx="5610225" cy="354774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3547745"/>
                    </a:xfrm>
                    <a:prstGeom prst="rect">
                      <a:avLst/>
                    </a:prstGeom>
                    <a:noFill/>
                    <a:ln>
                      <a:noFill/>
                    </a:ln>
                  </pic:spPr>
                </pic:pic>
              </a:graphicData>
            </a:graphic>
          </wp:inline>
        </w:drawing>
      </w:r>
    </w:p>
    <w:p w14:paraId="7136F035" w14:textId="38790B6E" w:rsidR="00AC6B08" w:rsidRPr="00FB53FC" w:rsidRDefault="00AC6B08" w:rsidP="00523FE8">
      <w:pPr>
        <w:pStyle w:val="af4"/>
      </w:pPr>
      <w:r w:rsidRPr="00FB53FC">
        <w:t>Рисунок 11. Обра</w:t>
      </w:r>
      <w:r w:rsidR="006106F3">
        <w:t>щение с радиоактивными отходами</w:t>
      </w:r>
    </w:p>
    <w:p w14:paraId="0F59C81F" w14:textId="77777777" w:rsidR="00AC6B08" w:rsidRPr="00FB53FC" w:rsidRDefault="00AC6B08" w:rsidP="00FB53FC">
      <w:pPr>
        <w:ind w:right="-1"/>
        <w:rPr>
          <w:rFonts w:cs="Times New Roman"/>
          <w:sz w:val="28"/>
          <w:szCs w:val="28"/>
        </w:rPr>
      </w:pPr>
    </w:p>
    <w:p w14:paraId="7482DEBB" w14:textId="63AA17A4" w:rsidR="00981E3E" w:rsidRPr="00FB53FC" w:rsidRDefault="00981E3E" w:rsidP="00FB53FC">
      <w:pPr>
        <w:ind w:right="-1"/>
        <w:rPr>
          <w:rFonts w:cs="Times New Roman"/>
          <w:sz w:val="28"/>
          <w:szCs w:val="28"/>
        </w:rPr>
      </w:pPr>
      <w:r w:rsidRPr="00FB53FC">
        <w:rPr>
          <w:rFonts w:cs="Times New Roman"/>
          <w:sz w:val="28"/>
          <w:szCs w:val="28"/>
        </w:rPr>
        <w:t xml:space="preserve">Если международным договором </w:t>
      </w:r>
      <w:r w:rsidR="00AC6B08" w:rsidRPr="00FB53FC">
        <w:rPr>
          <w:rFonts w:cs="Times New Roman"/>
          <w:sz w:val="28"/>
          <w:szCs w:val="28"/>
        </w:rPr>
        <w:t>РФ</w:t>
      </w:r>
      <w:r w:rsidRPr="00FB53FC">
        <w:rPr>
          <w:rFonts w:cs="Times New Roman"/>
          <w:sz w:val="28"/>
          <w:szCs w:val="28"/>
        </w:rPr>
        <w:t xml:space="preserve"> установлены иные правила обращения с радиоактивными отходами, чем те, которые предусмотрены </w:t>
      </w:r>
      <w:r w:rsidR="00AC6B08" w:rsidRPr="00FB53FC">
        <w:rPr>
          <w:rFonts w:cs="Times New Roman"/>
          <w:sz w:val="28"/>
          <w:szCs w:val="28"/>
        </w:rPr>
        <w:t>ФЗ N 190</w:t>
      </w:r>
      <w:r w:rsidRPr="00FB53FC">
        <w:rPr>
          <w:rFonts w:cs="Times New Roman"/>
          <w:sz w:val="28"/>
          <w:szCs w:val="28"/>
        </w:rPr>
        <w:t>, применяются правила международного договора.</w:t>
      </w:r>
    </w:p>
    <w:p w14:paraId="728D2551" w14:textId="77777777" w:rsidR="00AC6B08" w:rsidRPr="00FB53FC" w:rsidRDefault="00AC6B08" w:rsidP="00FB53FC">
      <w:pPr>
        <w:ind w:right="-1"/>
        <w:rPr>
          <w:rFonts w:cs="Times New Roman"/>
          <w:b/>
          <w:bCs/>
          <w:i/>
          <w:iCs/>
          <w:sz w:val="28"/>
          <w:szCs w:val="28"/>
        </w:rPr>
      </w:pPr>
      <w:r w:rsidRPr="00FB53FC">
        <w:rPr>
          <w:rFonts w:cs="Times New Roman"/>
          <w:b/>
          <w:bCs/>
          <w:i/>
          <w:iCs/>
          <w:sz w:val="28"/>
          <w:szCs w:val="28"/>
        </w:rPr>
        <w:t>Классификация радиоактивных отходов</w:t>
      </w:r>
    </w:p>
    <w:p w14:paraId="6C4E70D2" w14:textId="57ED04F5" w:rsidR="00AC6B08" w:rsidRPr="00FB53FC" w:rsidRDefault="00AC6B08" w:rsidP="00FB53FC">
      <w:pPr>
        <w:ind w:right="-1"/>
        <w:rPr>
          <w:rFonts w:cs="Times New Roman"/>
          <w:sz w:val="28"/>
          <w:szCs w:val="28"/>
        </w:rPr>
      </w:pPr>
      <w:r w:rsidRPr="00FB53FC">
        <w:rPr>
          <w:rFonts w:cs="Times New Roman"/>
          <w:sz w:val="28"/>
          <w:szCs w:val="28"/>
        </w:rPr>
        <w:t xml:space="preserve">1. В целях ФЗ N 190 радиоактивные отходы подразделяются </w:t>
      </w:r>
      <w:proofErr w:type="gramStart"/>
      <w:r w:rsidRPr="00FB53FC">
        <w:rPr>
          <w:rFonts w:cs="Times New Roman"/>
          <w:sz w:val="28"/>
          <w:szCs w:val="28"/>
        </w:rPr>
        <w:t>на</w:t>
      </w:r>
      <w:proofErr w:type="gramEnd"/>
      <w:r w:rsidRPr="00FB53FC">
        <w:rPr>
          <w:rFonts w:cs="Times New Roman"/>
          <w:sz w:val="28"/>
          <w:szCs w:val="28"/>
        </w:rPr>
        <w:t>:</w:t>
      </w:r>
    </w:p>
    <w:p w14:paraId="12C2851D" w14:textId="3769D7F8" w:rsidR="00AC6B08" w:rsidRPr="00FB53FC" w:rsidRDefault="00AC6B08" w:rsidP="00FB53FC">
      <w:pPr>
        <w:ind w:right="-1"/>
        <w:rPr>
          <w:rFonts w:cs="Times New Roman"/>
          <w:sz w:val="28"/>
          <w:szCs w:val="28"/>
        </w:rPr>
      </w:pPr>
      <w:proofErr w:type="gramStart"/>
      <w:r w:rsidRPr="00FB53FC">
        <w:rPr>
          <w:rFonts w:cs="Times New Roman"/>
          <w:sz w:val="28"/>
          <w:szCs w:val="28"/>
        </w:rPr>
        <w:t xml:space="preserve">1) </w:t>
      </w:r>
      <w:r w:rsidRPr="00FB53FC">
        <w:rPr>
          <w:rFonts w:cs="Times New Roman"/>
          <w:b/>
          <w:bCs/>
          <w:i/>
          <w:iCs/>
          <w:sz w:val="28"/>
          <w:szCs w:val="28"/>
        </w:rPr>
        <w:t>удаляемые радиоактивные отходы</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радиоактивные отходы, для которых риски, связанные с радиационным воздействием, иные риски, а также затраты, связанные с извлечением таких радиоактивных отходов из пункта хранения радиоактивных отходов, последующим обращением с ними, в том числе захоронением, не превышают риски и затраты, связанные с захоронением таких радиоактивных отходов в месте их нахождения;</w:t>
      </w:r>
      <w:proofErr w:type="gramEnd"/>
    </w:p>
    <w:p w14:paraId="08FDB8C2" w14:textId="74C2A99A" w:rsidR="00AC6B08" w:rsidRPr="00FB53FC" w:rsidRDefault="00AC6B08" w:rsidP="00FB53FC">
      <w:pPr>
        <w:ind w:right="-1"/>
        <w:rPr>
          <w:rFonts w:cs="Times New Roman"/>
          <w:sz w:val="28"/>
          <w:szCs w:val="28"/>
        </w:rPr>
      </w:pPr>
      <w:proofErr w:type="gramStart"/>
      <w:r w:rsidRPr="00FB53FC">
        <w:rPr>
          <w:rFonts w:cs="Times New Roman"/>
          <w:sz w:val="28"/>
          <w:szCs w:val="28"/>
        </w:rPr>
        <w:t xml:space="preserve">2) </w:t>
      </w:r>
      <w:r w:rsidRPr="00FB53FC">
        <w:rPr>
          <w:rFonts w:cs="Times New Roman"/>
          <w:b/>
          <w:bCs/>
          <w:i/>
          <w:iCs/>
          <w:sz w:val="28"/>
          <w:szCs w:val="28"/>
        </w:rPr>
        <w:t>особые радиоактивные отходы</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радиоактивные отходы, для которых риски, связанные с радиационным воздействием, иные риски, а также затраты, связанные с извлечением таких радиоактивных отходов из пункта хранения радиоактивных отходов, последующим обращением с ними, </w:t>
      </w:r>
      <w:r w:rsidRPr="00FB53FC">
        <w:rPr>
          <w:rFonts w:cs="Times New Roman"/>
          <w:sz w:val="28"/>
          <w:szCs w:val="28"/>
        </w:rPr>
        <w:lastRenderedPageBreak/>
        <w:t>в том числе захоронением, превышают риски и затраты, связанные с захоронением таких радиоактивных отходов в месте их нахождения.</w:t>
      </w:r>
      <w:proofErr w:type="gramEnd"/>
    </w:p>
    <w:p w14:paraId="5558C36C" w14:textId="34790F55" w:rsidR="00AC6B08" w:rsidRPr="00FB53FC" w:rsidRDefault="00AC6B08" w:rsidP="00FB53FC">
      <w:pPr>
        <w:ind w:right="-1"/>
        <w:rPr>
          <w:rFonts w:cs="Times New Roman"/>
          <w:sz w:val="28"/>
          <w:szCs w:val="28"/>
        </w:rPr>
      </w:pPr>
      <w:r w:rsidRPr="00FB53FC">
        <w:rPr>
          <w:rFonts w:cs="Times New Roman"/>
          <w:b/>
          <w:bCs/>
          <w:i/>
          <w:iCs/>
          <w:sz w:val="28"/>
          <w:szCs w:val="28"/>
        </w:rPr>
        <w:t>Критерии отнесения радиоактивных отходов</w:t>
      </w:r>
      <w:r w:rsidRPr="00FB53FC">
        <w:rPr>
          <w:rFonts w:cs="Times New Roman"/>
          <w:sz w:val="28"/>
          <w:szCs w:val="28"/>
        </w:rPr>
        <w:t xml:space="preserve"> к особым радиоактивным отходам и к удаляемым радиоактивным отходам устанавливаются Правительством </w:t>
      </w:r>
      <w:r w:rsidR="00022996" w:rsidRPr="00FB53FC">
        <w:rPr>
          <w:rFonts w:cs="Times New Roman"/>
          <w:sz w:val="28"/>
          <w:szCs w:val="28"/>
        </w:rPr>
        <w:t>РФ</w:t>
      </w:r>
      <w:r w:rsidRPr="00FB53FC">
        <w:rPr>
          <w:rFonts w:cs="Times New Roman"/>
          <w:sz w:val="28"/>
          <w:szCs w:val="28"/>
        </w:rPr>
        <w:t>.</w:t>
      </w:r>
    </w:p>
    <w:p w14:paraId="4E1B0DBC" w14:textId="177BC246" w:rsidR="00AC6B08" w:rsidRPr="00FB53FC" w:rsidRDefault="00AC6B08" w:rsidP="00FB53FC">
      <w:pPr>
        <w:ind w:right="-1"/>
        <w:rPr>
          <w:rFonts w:cs="Times New Roman"/>
          <w:sz w:val="28"/>
          <w:szCs w:val="28"/>
        </w:rPr>
      </w:pPr>
      <w:r w:rsidRPr="00FB53FC">
        <w:rPr>
          <w:rFonts w:cs="Times New Roman"/>
          <w:b/>
          <w:bCs/>
          <w:i/>
          <w:iCs/>
          <w:sz w:val="28"/>
          <w:szCs w:val="28"/>
        </w:rPr>
        <w:t>Удаляемые радиоактивные отходы</w:t>
      </w:r>
      <w:r w:rsidRPr="00FB53FC">
        <w:rPr>
          <w:rFonts w:cs="Times New Roman"/>
          <w:sz w:val="28"/>
          <w:szCs w:val="28"/>
        </w:rPr>
        <w:t xml:space="preserve"> для целей их захоронения классифицируются по следующим признакам:</w:t>
      </w:r>
    </w:p>
    <w:p w14:paraId="0EE45131" w14:textId="49D61A2D" w:rsidR="00AC6B08" w:rsidRPr="00FB53FC" w:rsidRDefault="00AC6B08" w:rsidP="00FB53FC">
      <w:pPr>
        <w:ind w:right="-1"/>
        <w:rPr>
          <w:rFonts w:cs="Times New Roman"/>
          <w:sz w:val="28"/>
          <w:szCs w:val="28"/>
        </w:rPr>
      </w:pPr>
      <w:r w:rsidRPr="00FB53FC">
        <w:rPr>
          <w:rFonts w:cs="Times New Roman"/>
          <w:sz w:val="28"/>
          <w:szCs w:val="28"/>
        </w:rPr>
        <w:t xml:space="preserve">1) в зависимости от периода полураспада содержащихся в радиоактивных отходах радионуклидов </w:t>
      </w:r>
      <w:r w:rsidR="005C7E11">
        <w:rPr>
          <w:rFonts w:cs="Times New Roman"/>
          <w:sz w:val="28"/>
          <w:szCs w:val="28"/>
        </w:rPr>
        <w:t>–</w:t>
      </w:r>
      <w:r w:rsidRPr="00FB53FC">
        <w:rPr>
          <w:rFonts w:cs="Times New Roman"/>
          <w:sz w:val="28"/>
          <w:szCs w:val="28"/>
        </w:rPr>
        <w:t xml:space="preserve"> долгоживущие радиоактивные отходы, короткоживущие радиоактивные отходы;</w:t>
      </w:r>
    </w:p>
    <w:p w14:paraId="1C03829B" w14:textId="4AA41E62" w:rsidR="00AC6B08" w:rsidRPr="00FB53FC" w:rsidRDefault="00AC6B08" w:rsidP="00FB53FC">
      <w:pPr>
        <w:ind w:right="-1"/>
        <w:rPr>
          <w:rFonts w:cs="Times New Roman"/>
          <w:sz w:val="28"/>
          <w:szCs w:val="28"/>
        </w:rPr>
      </w:pPr>
      <w:r w:rsidRPr="00FB53FC">
        <w:rPr>
          <w:rFonts w:cs="Times New Roman"/>
          <w:sz w:val="28"/>
          <w:szCs w:val="28"/>
        </w:rPr>
        <w:t xml:space="preserve">2) в зависимости от удельной активности </w:t>
      </w:r>
      <w:r w:rsidR="005C7E11">
        <w:rPr>
          <w:rFonts w:cs="Times New Roman"/>
          <w:sz w:val="28"/>
          <w:szCs w:val="28"/>
        </w:rPr>
        <w:t>–</w:t>
      </w:r>
      <w:r w:rsidRPr="00FB53FC">
        <w:rPr>
          <w:rFonts w:cs="Times New Roman"/>
          <w:sz w:val="28"/>
          <w:szCs w:val="28"/>
        </w:rPr>
        <w:t xml:space="preserve"> высокоактивные радиоактивные отходы, </w:t>
      </w:r>
      <w:proofErr w:type="spellStart"/>
      <w:r w:rsidRPr="00FB53FC">
        <w:rPr>
          <w:rFonts w:cs="Times New Roman"/>
          <w:sz w:val="28"/>
          <w:szCs w:val="28"/>
        </w:rPr>
        <w:t>среднеактивные</w:t>
      </w:r>
      <w:proofErr w:type="spellEnd"/>
      <w:r w:rsidRPr="00FB53FC">
        <w:rPr>
          <w:rFonts w:cs="Times New Roman"/>
          <w:sz w:val="28"/>
          <w:szCs w:val="28"/>
        </w:rPr>
        <w:t xml:space="preserve"> радиоактивные отходы, </w:t>
      </w:r>
      <w:proofErr w:type="spellStart"/>
      <w:r w:rsidRPr="00FB53FC">
        <w:rPr>
          <w:rFonts w:cs="Times New Roman"/>
          <w:sz w:val="28"/>
          <w:szCs w:val="28"/>
        </w:rPr>
        <w:t>низкоактивные</w:t>
      </w:r>
      <w:proofErr w:type="spellEnd"/>
      <w:r w:rsidRPr="00FB53FC">
        <w:rPr>
          <w:rFonts w:cs="Times New Roman"/>
          <w:sz w:val="28"/>
          <w:szCs w:val="28"/>
        </w:rPr>
        <w:t xml:space="preserve"> радиоактивные отходы, очень </w:t>
      </w:r>
      <w:proofErr w:type="spellStart"/>
      <w:r w:rsidRPr="00FB53FC">
        <w:rPr>
          <w:rFonts w:cs="Times New Roman"/>
          <w:sz w:val="28"/>
          <w:szCs w:val="28"/>
        </w:rPr>
        <w:t>низкоактивные</w:t>
      </w:r>
      <w:proofErr w:type="spellEnd"/>
      <w:r w:rsidRPr="00FB53FC">
        <w:rPr>
          <w:rFonts w:cs="Times New Roman"/>
          <w:sz w:val="28"/>
          <w:szCs w:val="28"/>
        </w:rPr>
        <w:t xml:space="preserve"> радиоактивные отходы;</w:t>
      </w:r>
    </w:p>
    <w:p w14:paraId="5FED5E05" w14:textId="33C63915" w:rsidR="00AC6B08" w:rsidRPr="00FB53FC" w:rsidRDefault="00AC6B08" w:rsidP="00FB53FC">
      <w:pPr>
        <w:ind w:right="-1"/>
        <w:rPr>
          <w:rFonts w:cs="Times New Roman"/>
          <w:sz w:val="28"/>
          <w:szCs w:val="28"/>
        </w:rPr>
      </w:pPr>
      <w:r w:rsidRPr="00FB53FC">
        <w:rPr>
          <w:rFonts w:cs="Times New Roman"/>
          <w:sz w:val="28"/>
          <w:szCs w:val="28"/>
        </w:rPr>
        <w:t xml:space="preserve">3) в зависимости от агрегатного состояния </w:t>
      </w:r>
      <w:r w:rsidR="005C7E11">
        <w:rPr>
          <w:rFonts w:cs="Times New Roman"/>
          <w:sz w:val="28"/>
          <w:szCs w:val="28"/>
        </w:rPr>
        <w:t>–</w:t>
      </w:r>
      <w:r w:rsidRPr="00FB53FC">
        <w:rPr>
          <w:rFonts w:cs="Times New Roman"/>
          <w:sz w:val="28"/>
          <w:szCs w:val="28"/>
        </w:rPr>
        <w:t xml:space="preserve"> жидкие радиоактивные отходы, твердые радиоактивные отходы, газообразные радиоактивные отходы;</w:t>
      </w:r>
    </w:p>
    <w:p w14:paraId="251E66E1" w14:textId="54B13A93" w:rsidR="00AC6B08" w:rsidRPr="00FB53FC" w:rsidRDefault="00AC6B08" w:rsidP="00FB53FC">
      <w:pPr>
        <w:ind w:right="-1"/>
        <w:rPr>
          <w:rFonts w:cs="Times New Roman"/>
          <w:sz w:val="28"/>
          <w:szCs w:val="28"/>
        </w:rPr>
      </w:pPr>
      <w:r w:rsidRPr="00FB53FC">
        <w:rPr>
          <w:rFonts w:cs="Times New Roman"/>
          <w:sz w:val="28"/>
          <w:szCs w:val="28"/>
        </w:rPr>
        <w:t xml:space="preserve">4) в зависимости от содержания ядерных материалов </w:t>
      </w:r>
      <w:r w:rsidR="005C7E11">
        <w:rPr>
          <w:rFonts w:cs="Times New Roman"/>
          <w:sz w:val="28"/>
          <w:szCs w:val="28"/>
        </w:rPr>
        <w:t>–</w:t>
      </w:r>
      <w:r w:rsidRPr="00FB53FC">
        <w:rPr>
          <w:rFonts w:cs="Times New Roman"/>
          <w:sz w:val="28"/>
          <w:szCs w:val="28"/>
        </w:rPr>
        <w:t xml:space="preserve"> радиоактивные отходы, содержащие ядерные материалы, радиоактивные отходы, не содержащие ядерных материалов;</w:t>
      </w:r>
    </w:p>
    <w:p w14:paraId="10A3B1C6" w14:textId="77777777" w:rsidR="00AC6B08" w:rsidRPr="00FB53FC" w:rsidRDefault="00AC6B08" w:rsidP="00FB53FC">
      <w:pPr>
        <w:ind w:right="-1"/>
        <w:rPr>
          <w:rFonts w:cs="Times New Roman"/>
          <w:sz w:val="28"/>
          <w:szCs w:val="28"/>
        </w:rPr>
      </w:pPr>
      <w:r w:rsidRPr="00FB53FC">
        <w:rPr>
          <w:rFonts w:cs="Times New Roman"/>
          <w:sz w:val="28"/>
          <w:szCs w:val="28"/>
        </w:rPr>
        <w:t>5) отработавшие закрытые источники ионизирующего излучения;</w:t>
      </w:r>
    </w:p>
    <w:p w14:paraId="3E8E4F47" w14:textId="77777777" w:rsidR="00AC6B08" w:rsidRPr="00FB53FC" w:rsidRDefault="00AC6B08" w:rsidP="00FB53FC">
      <w:pPr>
        <w:ind w:right="-1"/>
        <w:rPr>
          <w:rFonts w:cs="Times New Roman"/>
          <w:sz w:val="28"/>
          <w:szCs w:val="28"/>
        </w:rPr>
      </w:pPr>
      <w:r w:rsidRPr="00FB53FC">
        <w:rPr>
          <w:rFonts w:cs="Times New Roman"/>
          <w:sz w:val="28"/>
          <w:szCs w:val="28"/>
        </w:rPr>
        <w:t>6) радиоактивные отходы, образовавшиеся при добыче и переработке урановых руд;</w:t>
      </w:r>
    </w:p>
    <w:p w14:paraId="0FA37902" w14:textId="77777777" w:rsidR="00AC6B08" w:rsidRPr="00FB53FC" w:rsidRDefault="00AC6B08" w:rsidP="00FB53FC">
      <w:pPr>
        <w:ind w:right="-1"/>
        <w:rPr>
          <w:rFonts w:cs="Times New Roman"/>
          <w:sz w:val="28"/>
          <w:szCs w:val="28"/>
        </w:rPr>
      </w:pPr>
      <w:r w:rsidRPr="00FB53FC">
        <w:rPr>
          <w:rFonts w:cs="Times New Roman"/>
          <w:sz w:val="28"/>
          <w:szCs w:val="28"/>
        </w:rPr>
        <w:t>7) радиоактивные отходы, образовавшиеся при осуществлении не связанных с использованием атомной энергии видов деятельности по добыче и переработке минерального и органического сырья с повышенным содержанием природных радионуклидов.</w:t>
      </w:r>
    </w:p>
    <w:p w14:paraId="1C1216D7" w14:textId="03D7A985" w:rsidR="00AC6B08" w:rsidRPr="00FB53FC" w:rsidRDefault="00AC6B08" w:rsidP="00FB53FC">
      <w:pPr>
        <w:ind w:right="-1"/>
        <w:rPr>
          <w:rFonts w:cs="Times New Roman"/>
          <w:sz w:val="28"/>
          <w:szCs w:val="28"/>
        </w:rPr>
      </w:pPr>
      <w:r w:rsidRPr="00FB53FC">
        <w:rPr>
          <w:rFonts w:cs="Times New Roman"/>
          <w:b/>
          <w:bCs/>
          <w:i/>
          <w:iCs/>
          <w:sz w:val="28"/>
          <w:szCs w:val="28"/>
        </w:rPr>
        <w:t>Критерии классификации удаляемых радиоактивных отходов с учетом технологических особенностей</w:t>
      </w:r>
      <w:r w:rsidRPr="00FB53FC">
        <w:rPr>
          <w:rFonts w:cs="Times New Roman"/>
          <w:sz w:val="28"/>
          <w:szCs w:val="28"/>
        </w:rPr>
        <w:t xml:space="preserve"> обращения с радиоактивными отходами устанавливаются Правительством </w:t>
      </w:r>
      <w:r w:rsidR="00022996" w:rsidRPr="00FB53FC">
        <w:rPr>
          <w:rFonts w:cs="Times New Roman"/>
          <w:sz w:val="28"/>
          <w:szCs w:val="28"/>
        </w:rPr>
        <w:t>РФ</w:t>
      </w:r>
      <w:r w:rsidRPr="00FB53FC">
        <w:rPr>
          <w:rFonts w:cs="Times New Roman"/>
          <w:sz w:val="28"/>
          <w:szCs w:val="28"/>
        </w:rPr>
        <w:t>.</w:t>
      </w:r>
    </w:p>
    <w:p w14:paraId="2DFE1FE5" w14:textId="20F32C32" w:rsidR="008E48C4" w:rsidRPr="00FB53FC" w:rsidRDefault="00AC6B08" w:rsidP="00FB53FC">
      <w:pPr>
        <w:ind w:right="-1"/>
        <w:rPr>
          <w:rFonts w:cs="Times New Roman"/>
          <w:sz w:val="28"/>
          <w:szCs w:val="28"/>
        </w:rPr>
      </w:pPr>
      <w:r w:rsidRPr="00FB53FC">
        <w:rPr>
          <w:rFonts w:cs="Times New Roman"/>
          <w:sz w:val="28"/>
          <w:szCs w:val="28"/>
        </w:rPr>
        <w:lastRenderedPageBreak/>
        <w:t xml:space="preserve">Критерии отнесения твердых, жидких и газообразных отходов к радиоактивным отходам устанавливаются Правительством </w:t>
      </w:r>
      <w:r w:rsidR="00022996" w:rsidRPr="00FB53FC">
        <w:rPr>
          <w:rFonts w:cs="Times New Roman"/>
          <w:sz w:val="28"/>
          <w:szCs w:val="28"/>
        </w:rPr>
        <w:t>РФ</w:t>
      </w:r>
      <w:r w:rsidRPr="00FB53FC">
        <w:rPr>
          <w:rFonts w:cs="Times New Roman"/>
          <w:sz w:val="28"/>
          <w:szCs w:val="28"/>
        </w:rPr>
        <w:t>.</w:t>
      </w:r>
    </w:p>
    <w:p w14:paraId="60052A89" w14:textId="77777777" w:rsidR="009B2FD4" w:rsidRPr="00FB53FC" w:rsidRDefault="009B2FD4" w:rsidP="00FB53FC">
      <w:pPr>
        <w:ind w:right="-1"/>
        <w:rPr>
          <w:rFonts w:cs="Times New Roman"/>
          <w:b/>
          <w:bCs/>
          <w:i/>
          <w:iCs/>
          <w:sz w:val="28"/>
          <w:szCs w:val="28"/>
        </w:rPr>
      </w:pPr>
      <w:r w:rsidRPr="00FB53FC">
        <w:rPr>
          <w:rFonts w:cs="Times New Roman"/>
          <w:b/>
          <w:bCs/>
          <w:i/>
          <w:iCs/>
          <w:sz w:val="28"/>
          <w:szCs w:val="28"/>
        </w:rPr>
        <w:t xml:space="preserve">Общие требования к организациям, в результате </w:t>
      </w:r>
      <w:proofErr w:type="gramStart"/>
      <w:r w:rsidRPr="00FB53FC">
        <w:rPr>
          <w:rFonts w:cs="Times New Roman"/>
          <w:b/>
          <w:bCs/>
          <w:i/>
          <w:iCs/>
          <w:sz w:val="28"/>
          <w:szCs w:val="28"/>
        </w:rPr>
        <w:t>осуществления</w:t>
      </w:r>
      <w:proofErr w:type="gramEnd"/>
      <w:r w:rsidRPr="00FB53FC">
        <w:rPr>
          <w:rFonts w:cs="Times New Roman"/>
          <w:b/>
          <w:bCs/>
          <w:i/>
          <w:iCs/>
          <w:sz w:val="28"/>
          <w:szCs w:val="28"/>
        </w:rPr>
        <w:t xml:space="preserve"> деятельности которых образуются радиоактивные отходы</w:t>
      </w:r>
    </w:p>
    <w:p w14:paraId="765B3697" w14:textId="66951A45" w:rsidR="009B2FD4" w:rsidRPr="00FB53FC" w:rsidRDefault="009B2FD4" w:rsidP="00FB53FC">
      <w:pPr>
        <w:ind w:right="-1"/>
        <w:rPr>
          <w:rFonts w:cs="Times New Roman"/>
          <w:sz w:val="28"/>
          <w:szCs w:val="28"/>
        </w:rPr>
      </w:pPr>
      <w:r w:rsidRPr="00FB53FC">
        <w:rPr>
          <w:rFonts w:cs="Times New Roman"/>
          <w:sz w:val="28"/>
          <w:szCs w:val="28"/>
        </w:rPr>
        <w:t xml:space="preserve">Организации, в результате </w:t>
      </w:r>
      <w:proofErr w:type="gramStart"/>
      <w:r w:rsidRPr="00FB53FC">
        <w:rPr>
          <w:rFonts w:cs="Times New Roman"/>
          <w:sz w:val="28"/>
          <w:szCs w:val="28"/>
        </w:rPr>
        <w:t>осуществления</w:t>
      </w:r>
      <w:proofErr w:type="gramEnd"/>
      <w:r w:rsidRPr="00FB53FC">
        <w:rPr>
          <w:rFonts w:cs="Times New Roman"/>
          <w:sz w:val="28"/>
          <w:szCs w:val="28"/>
        </w:rPr>
        <w:t xml:space="preserve"> деятельности которых образуются радиоактивные отходы, несут ответственность за безопасность при обращении с радиоактивными отходами до их передачи национальному оператору.</w:t>
      </w:r>
    </w:p>
    <w:p w14:paraId="4C00BB33" w14:textId="011DC5E7" w:rsidR="009B2FD4" w:rsidRPr="00FB53FC" w:rsidRDefault="009B2FD4" w:rsidP="00FB53FC">
      <w:pPr>
        <w:ind w:right="-1"/>
        <w:rPr>
          <w:rFonts w:cs="Times New Roman"/>
          <w:sz w:val="28"/>
          <w:szCs w:val="28"/>
        </w:rPr>
      </w:pPr>
      <w:r w:rsidRPr="00FB53FC">
        <w:rPr>
          <w:rFonts w:cs="Times New Roman"/>
          <w:sz w:val="28"/>
          <w:szCs w:val="28"/>
        </w:rPr>
        <w:t xml:space="preserve">Организации, в результате </w:t>
      </w:r>
      <w:proofErr w:type="gramStart"/>
      <w:r w:rsidRPr="00FB53FC">
        <w:rPr>
          <w:rFonts w:cs="Times New Roman"/>
          <w:sz w:val="28"/>
          <w:szCs w:val="28"/>
        </w:rPr>
        <w:t>осуществления</w:t>
      </w:r>
      <w:proofErr w:type="gramEnd"/>
      <w:r w:rsidRPr="00FB53FC">
        <w:rPr>
          <w:rFonts w:cs="Times New Roman"/>
          <w:sz w:val="28"/>
          <w:szCs w:val="28"/>
        </w:rPr>
        <w:t xml:space="preserve"> деятельности которых образуются радиоактивные отходы, обязаны:</w:t>
      </w:r>
    </w:p>
    <w:p w14:paraId="3613B5A5" w14:textId="2ECE145A" w:rsidR="009B2FD4" w:rsidRPr="00FB53FC" w:rsidRDefault="009B2FD4" w:rsidP="00FB53FC">
      <w:pPr>
        <w:ind w:right="-1"/>
        <w:rPr>
          <w:rFonts w:cs="Times New Roman"/>
          <w:sz w:val="28"/>
          <w:szCs w:val="28"/>
        </w:rPr>
      </w:pPr>
      <w:r w:rsidRPr="00FB53FC">
        <w:rPr>
          <w:rFonts w:cs="Times New Roman"/>
          <w:sz w:val="28"/>
          <w:szCs w:val="28"/>
        </w:rPr>
        <w:t xml:space="preserve">1) ежегодно определять возможность дальнейшего использования образующихся в результате их деятельности материалов, веществ, оборудования, изделий, содержание радионуклидов в которых превышает уровни, установленные в соответствии с критериями отнесения твердых, жидких и газообразных отходов к радиоактивным отходам, установленными Правительством </w:t>
      </w:r>
      <w:r w:rsidR="00022996" w:rsidRPr="00FB53FC">
        <w:rPr>
          <w:rFonts w:cs="Times New Roman"/>
          <w:sz w:val="28"/>
          <w:szCs w:val="28"/>
        </w:rPr>
        <w:t>РФ</w:t>
      </w:r>
      <w:r w:rsidRPr="00FB53FC">
        <w:rPr>
          <w:rFonts w:cs="Times New Roman"/>
          <w:sz w:val="28"/>
          <w:szCs w:val="28"/>
        </w:rPr>
        <w:t>, и относить их к радиоактивным отходам в случае невозможности дальнейшего использования;</w:t>
      </w:r>
    </w:p>
    <w:p w14:paraId="149E5DCB" w14:textId="77DC60A2" w:rsidR="009B2FD4" w:rsidRPr="00FB53FC" w:rsidRDefault="009B2FD4" w:rsidP="00FB53FC">
      <w:pPr>
        <w:ind w:right="-1"/>
        <w:rPr>
          <w:rFonts w:cs="Times New Roman"/>
          <w:sz w:val="28"/>
          <w:szCs w:val="28"/>
        </w:rPr>
      </w:pPr>
      <w:r w:rsidRPr="00FB53FC">
        <w:rPr>
          <w:rFonts w:cs="Times New Roman"/>
          <w:sz w:val="28"/>
          <w:szCs w:val="28"/>
        </w:rPr>
        <w:t>2) обеспечивать безопасное обращение с радиоактивными отходами, в том числе их хранение в пределах установленных сроков промежуточного хранения радиоактивных отходов;</w:t>
      </w:r>
    </w:p>
    <w:p w14:paraId="5AFF677F" w14:textId="77777777" w:rsidR="009B2FD4" w:rsidRPr="00FB53FC" w:rsidRDefault="009B2FD4" w:rsidP="00FB53FC">
      <w:pPr>
        <w:ind w:right="-1"/>
        <w:rPr>
          <w:rFonts w:cs="Times New Roman"/>
          <w:sz w:val="28"/>
          <w:szCs w:val="28"/>
        </w:rPr>
      </w:pPr>
      <w:r w:rsidRPr="00FB53FC">
        <w:rPr>
          <w:rFonts w:cs="Times New Roman"/>
          <w:sz w:val="28"/>
          <w:szCs w:val="28"/>
        </w:rPr>
        <w:t>3) до истечения сроков промежуточного хранения радиоактивных отходов осуществлять собственными силами или с привлечением специализированных организаций приведение радиоактивных отходов в соответствие с критериями приемлемости. Для организаций, не относящихся к организациям, эксплуатирующим особо радиационно опасные и ядерно опасные производства и объекты, устанавливается единый срок промежуточного хранения радиоактивных отходов, составляющий пять лет;</w:t>
      </w:r>
    </w:p>
    <w:p w14:paraId="699857DB" w14:textId="77777777" w:rsidR="009B2FD4" w:rsidRPr="00FB53FC" w:rsidRDefault="009B2FD4" w:rsidP="00FB53FC">
      <w:pPr>
        <w:ind w:right="-1"/>
        <w:rPr>
          <w:rFonts w:cs="Times New Roman"/>
          <w:sz w:val="28"/>
          <w:szCs w:val="28"/>
        </w:rPr>
      </w:pPr>
      <w:r w:rsidRPr="00FB53FC">
        <w:rPr>
          <w:rFonts w:cs="Times New Roman"/>
          <w:sz w:val="28"/>
          <w:szCs w:val="28"/>
        </w:rPr>
        <w:t xml:space="preserve">4) перевезти собственными силами или с привлечением специализированных организаций радиоактивные отходы к пункту хранения радиоактивных отходов, указанному национальным оператором, и передать </w:t>
      </w:r>
      <w:r w:rsidRPr="00FB53FC">
        <w:rPr>
          <w:rFonts w:cs="Times New Roman"/>
          <w:sz w:val="28"/>
          <w:szCs w:val="28"/>
        </w:rPr>
        <w:lastRenderedPageBreak/>
        <w:t>радиоактивные отходы с их паспортами национальному оператору по акту приема-передачи.</w:t>
      </w:r>
    </w:p>
    <w:p w14:paraId="4D86D0F7" w14:textId="6E3DD38E" w:rsidR="009B2FD4" w:rsidRPr="00FB53FC" w:rsidRDefault="009B2FD4" w:rsidP="00FB53FC">
      <w:pPr>
        <w:ind w:right="-1"/>
        <w:rPr>
          <w:rFonts w:cs="Times New Roman"/>
          <w:sz w:val="28"/>
          <w:szCs w:val="28"/>
        </w:rPr>
      </w:pPr>
      <w:r w:rsidRPr="00FB53FC">
        <w:rPr>
          <w:rFonts w:cs="Times New Roman"/>
          <w:sz w:val="28"/>
          <w:szCs w:val="28"/>
        </w:rPr>
        <w:t xml:space="preserve">Организации, в результате </w:t>
      </w:r>
      <w:proofErr w:type="gramStart"/>
      <w:r w:rsidRPr="00FB53FC">
        <w:rPr>
          <w:rFonts w:cs="Times New Roman"/>
          <w:sz w:val="28"/>
          <w:szCs w:val="28"/>
        </w:rPr>
        <w:t>осуществления</w:t>
      </w:r>
      <w:proofErr w:type="gramEnd"/>
      <w:r w:rsidRPr="00FB53FC">
        <w:rPr>
          <w:rFonts w:cs="Times New Roman"/>
          <w:sz w:val="28"/>
          <w:szCs w:val="28"/>
        </w:rPr>
        <w:t xml:space="preserve"> деятельности которых образуются радиоактивные отходы, до истечения сроков промежуточного хранения радиоактивных отходов обязаны осуществить оплату их захоронения.</w:t>
      </w:r>
    </w:p>
    <w:p w14:paraId="1134F2D0" w14:textId="54E9E7F8" w:rsidR="009B2FD4" w:rsidRPr="00FB53FC" w:rsidRDefault="009B2FD4" w:rsidP="00FB53FC">
      <w:pPr>
        <w:ind w:right="-1"/>
        <w:rPr>
          <w:rFonts w:cs="Times New Roman"/>
          <w:sz w:val="28"/>
          <w:szCs w:val="28"/>
        </w:rPr>
      </w:pPr>
      <w:r w:rsidRPr="00FB53FC">
        <w:rPr>
          <w:rFonts w:cs="Times New Roman"/>
          <w:sz w:val="28"/>
          <w:szCs w:val="28"/>
        </w:rPr>
        <w:t xml:space="preserve">Организации, эксплуатирующие особо радиационно опасные и ядерно опасные производства и объекты, осуществляют оплату захоронения радиоактивных отходов путем ежеквартальных отчислений в специальный резерв. Размер таких отчислений определяется исходя из тарифов на захоронение радиоактивных отходов и утвержденного органом государственного управления </w:t>
      </w:r>
      <w:proofErr w:type="gramStart"/>
      <w:r w:rsidRPr="00FB53FC">
        <w:rPr>
          <w:rFonts w:cs="Times New Roman"/>
          <w:sz w:val="28"/>
          <w:szCs w:val="28"/>
        </w:rPr>
        <w:t>в области обращения с радиоактивными отходами прогнозируемого объема образования радиоактивных отходов в текущем году с учетом изменения объема радиоактивных отходов при их приведении</w:t>
      </w:r>
      <w:proofErr w:type="gramEnd"/>
      <w:r w:rsidRPr="00FB53FC">
        <w:rPr>
          <w:rFonts w:cs="Times New Roman"/>
          <w:sz w:val="28"/>
          <w:szCs w:val="28"/>
        </w:rPr>
        <w:t xml:space="preserve"> в соответствие с критериями приемлемости.</w:t>
      </w:r>
    </w:p>
    <w:p w14:paraId="7FF8985E" w14:textId="2C75045D" w:rsidR="009B2FD4" w:rsidRPr="00FB53FC" w:rsidRDefault="009B2FD4" w:rsidP="00FB53FC">
      <w:pPr>
        <w:ind w:right="-1"/>
        <w:rPr>
          <w:rFonts w:cs="Times New Roman"/>
          <w:sz w:val="28"/>
          <w:szCs w:val="28"/>
        </w:rPr>
      </w:pPr>
      <w:r w:rsidRPr="00FB53FC">
        <w:rPr>
          <w:rFonts w:cs="Times New Roman"/>
          <w:sz w:val="28"/>
          <w:szCs w:val="28"/>
        </w:rPr>
        <w:t>Отчисления в специальный резерв могут осуществляться организациями, эксплуатирующими особо радиационно опасные и ядерно опасные производства и объекты, из резервов, которые формируются этими организациями и предназначаются для обеспечения безопасности таких объектов на всех стадиях их жизненного цикла и развития.</w:t>
      </w:r>
    </w:p>
    <w:p w14:paraId="64041FC9" w14:textId="20353383" w:rsidR="009B2FD4" w:rsidRPr="00FB53FC" w:rsidRDefault="009B2FD4" w:rsidP="00FB53FC">
      <w:pPr>
        <w:ind w:right="-1"/>
        <w:rPr>
          <w:rFonts w:cs="Times New Roman"/>
          <w:sz w:val="28"/>
          <w:szCs w:val="28"/>
        </w:rPr>
      </w:pPr>
      <w:r w:rsidRPr="00FB53FC">
        <w:rPr>
          <w:rFonts w:cs="Times New Roman"/>
          <w:sz w:val="28"/>
          <w:szCs w:val="28"/>
        </w:rPr>
        <w:t>Организации, не относящиеся к организациям, эксплуатирующим особо радиационно опасные и ядерно опасные производства и объекты, обязаны осуществить оплату захоронения радиоактивных отходов исходя из фактического объема передаваемых национальному оператору радиоактивных отходов и тарифов на их захоронение. Оплата захоронения радиоактивных отходов осуществляется при передаче их национальному оператору.</w:t>
      </w:r>
    </w:p>
    <w:p w14:paraId="101B2688" w14:textId="615F3842" w:rsidR="009B2FD4" w:rsidRPr="00FB53FC" w:rsidRDefault="009B2FD4" w:rsidP="00FB53FC">
      <w:pPr>
        <w:ind w:right="-1"/>
        <w:rPr>
          <w:rFonts w:cs="Times New Roman"/>
          <w:b/>
          <w:bCs/>
          <w:i/>
          <w:iCs/>
          <w:sz w:val="28"/>
          <w:szCs w:val="28"/>
        </w:rPr>
      </w:pPr>
      <w:r w:rsidRPr="00FB53FC">
        <w:rPr>
          <w:rFonts w:cs="Times New Roman"/>
          <w:b/>
          <w:bCs/>
          <w:i/>
          <w:iCs/>
          <w:sz w:val="28"/>
          <w:szCs w:val="28"/>
        </w:rPr>
        <w:t>Финансовое обеспечение деятельности по обращению с радиоактивными отходами</w:t>
      </w:r>
    </w:p>
    <w:p w14:paraId="52898248" w14:textId="6DE65384" w:rsidR="008E48C4" w:rsidRPr="00FB53FC" w:rsidRDefault="009B2FD4" w:rsidP="00FB53FC">
      <w:pPr>
        <w:ind w:right="-1"/>
        <w:rPr>
          <w:rFonts w:cs="Times New Roman"/>
          <w:sz w:val="28"/>
          <w:szCs w:val="28"/>
        </w:rPr>
      </w:pPr>
      <w:r w:rsidRPr="00FB53FC">
        <w:rPr>
          <w:rFonts w:cs="Times New Roman"/>
          <w:sz w:val="28"/>
          <w:szCs w:val="28"/>
        </w:rPr>
        <w:lastRenderedPageBreak/>
        <w:t xml:space="preserve">Финансовое обеспечение деятельности по обращению с радиоактивными отходами осуществляется за счет средств федерального бюджета, средств бюджетов субъектов </w:t>
      </w:r>
      <w:r w:rsidR="00022996" w:rsidRPr="00FB53FC">
        <w:rPr>
          <w:rFonts w:cs="Times New Roman"/>
          <w:sz w:val="28"/>
          <w:szCs w:val="28"/>
        </w:rPr>
        <w:t>РФ</w:t>
      </w:r>
      <w:r w:rsidRPr="00FB53FC">
        <w:rPr>
          <w:rFonts w:cs="Times New Roman"/>
          <w:sz w:val="28"/>
          <w:szCs w:val="28"/>
        </w:rPr>
        <w:t>, средств местных бюджетов, сре</w:t>
      </w:r>
      <w:proofErr w:type="gramStart"/>
      <w:r w:rsidRPr="00FB53FC">
        <w:rPr>
          <w:rFonts w:cs="Times New Roman"/>
          <w:sz w:val="28"/>
          <w:szCs w:val="28"/>
        </w:rPr>
        <w:t>дств сп</w:t>
      </w:r>
      <w:proofErr w:type="gramEnd"/>
      <w:r w:rsidRPr="00FB53FC">
        <w:rPr>
          <w:rFonts w:cs="Times New Roman"/>
          <w:sz w:val="28"/>
          <w:szCs w:val="28"/>
        </w:rPr>
        <w:t xml:space="preserve">ециального резерва, собственных средств или привлеченных средств юридических лиц, средств физических лиц, а также иных не запрещенных законодательством </w:t>
      </w:r>
      <w:r w:rsidR="00022996" w:rsidRPr="00FB53FC">
        <w:rPr>
          <w:rFonts w:cs="Times New Roman"/>
          <w:sz w:val="28"/>
          <w:szCs w:val="28"/>
        </w:rPr>
        <w:t>РФ</w:t>
      </w:r>
      <w:r w:rsidRPr="00FB53FC">
        <w:rPr>
          <w:rFonts w:cs="Times New Roman"/>
          <w:sz w:val="28"/>
          <w:szCs w:val="28"/>
        </w:rPr>
        <w:t xml:space="preserve"> источников.</w:t>
      </w:r>
    </w:p>
    <w:p w14:paraId="0EEFC504" w14:textId="744F5A19" w:rsidR="003D502B" w:rsidRPr="00FB53FC" w:rsidRDefault="005C7E11" w:rsidP="005C7E11">
      <w:pPr>
        <w:pStyle w:val="2"/>
      </w:pPr>
      <w:bookmarkStart w:id="32" w:name="_Toc75780225"/>
      <w:r>
        <w:t xml:space="preserve">1.4. </w:t>
      </w:r>
      <w:r w:rsidR="00EB676C" w:rsidRPr="00FB53FC">
        <w:t>Федеральные нормы и правила в области использования атомной энергии, и физической защиты ЯМ</w:t>
      </w:r>
      <w:bookmarkEnd w:id="32"/>
    </w:p>
    <w:p w14:paraId="5DB0FB8F" w14:textId="5DFA9143" w:rsidR="003533EF" w:rsidRPr="00FB53FC" w:rsidRDefault="003533EF" w:rsidP="00FB53FC">
      <w:pPr>
        <w:ind w:right="-1"/>
        <w:rPr>
          <w:rFonts w:cs="Times New Roman"/>
          <w:sz w:val="28"/>
          <w:szCs w:val="28"/>
        </w:rPr>
      </w:pPr>
      <w:proofErr w:type="gramStart"/>
      <w:r w:rsidRPr="00FB53FC">
        <w:rPr>
          <w:rFonts w:cs="Times New Roman"/>
          <w:sz w:val="28"/>
          <w:szCs w:val="28"/>
        </w:rPr>
        <w:t xml:space="preserve">Федеральные нормы и правила (далее </w:t>
      </w:r>
      <w:r w:rsidR="005C7E11">
        <w:rPr>
          <w:rFonts w:cs="Times New Roman"/>
          <w:sz w:val="28"/>
          <w:szCs w:val="28"/>
        </w:rPr>
        <w:t>–</w:t>
      </w:r>
      <w:r w:rsidRPr="00FB53FC">
        <w:rPr>
          <w:rFonts w:cs="Times New Roman"/>
          <w:sz w:val="28"/>
          <w:szCs w:val="28"/>
        </w:rPr>
        <w:t xml:space="preserve"> нормы и правила) в области использования атомной энергии </w:t>
      </w:r>
      <w:r w:rsidR="005C7E11">
        <w:rPr>
          <w:rFonts w:cs="Times New Roman"/>
          <w:sz w:val="28"/>
          <w:szCs w:val="28"/>
        </w:rPr>
        <w:t>–</w:t>
      </w:r>
      <w:r w:rsidRPr="00FB53FC">
        <w:rPr>
          <w:rFonts w:cs="Times New Roman"/>
          <w:sz w:val="28"/>
          <w:szCs w:val="28"/>
        </w:rPr>
        <w:t xml:space="preserve"> нормативные правовые акты, устанавливающие требования к безопасному использованию атомной энергии, включая требования безопасности объектов использования атомной энергии, требования безопасности деятельности в области использования атомной энергии, в том числе цели, принципы и критерии безопасности, соблюдение которых обязательно при осуществлении деятельности в области использования атомной энергии.</w:t>
      </w:r>
      <w:proofErr w:type="gramEnd"/>
    </w:p>
    <w:p w14:paraId="0C7E08C6" w14:textId="61E37872" w:rsidR="003533EF" w:rsidRPr="00FB53FC" w:rsidRDefault="003533EF" w:rsidP="00FB53FC">
      <w:pPr>
        <w:ind w:right="-1"/>
        <w:rPr>
          <w:rFonts w:cs="Times New Roman"/>
          <w:sz w:val="28"/>
          <w:szCs w:val="28"/>
        </w:rPr>
      </w:pPr>
      <w:r w:rsidRPr="00FB53FC">
        <w:rPr>
          <w:rFonts w:cs="Times New Roman"/>
          <w:sz w:val="28"/>
          <w:szCs w:val="28"/>
        </w:rPr>
        <w:t xml:space="preserve">Нормы и правила в области использования атомной энергии разрабатываются и утверждаются в порядке, установленном Правительством </w:t>
      </w:r>
      <w:r w:rsidR="00846797" w:rsidRPr="00FB53FC">
        <w:rPr>
          <w:rFonts w:cs="Times New Roman"/>
          <w:sz w:val="28"/>
          <w:szCs w:val="28"/>
        </w:rPr>
        <w:t>РФ</w:t>
      </w:r>
      <w:r w:rsidRPr="00FB53FC">
        <w:rPr>
          <w:rFonts w:cs="Times New Roman"/>
          <w:sz w:val="28"/>
          <w:szCs w:val="28"/>
        </w:rPr>
        <w:t>.</w:t>
      </w:r>
    </w:p>
    <w:p w14:paraId="153820D0" w14:textId="77777777" w:rsidR="003533EF" w:rsidRPr="00FB53FC" w:rsidRDefault="003533EF" w:rsidP="00FB53FC">
      <w:pPr>
        <w:ind w:right="-1"/>
        <w:rPr>
          <w:rFonts w:cs="Times New Roman"/>
          <w:sz w:val="28"/>
          <w:szCs w:val="28"/>
        </w:rPr>
      </w:pPr>
      <w:r w:rsidRPr="00FB53FC">
        <w:rPr>
          <w:rFonts w:cs="Times New Roman"/>
          <w:b/>
          <w:bCs/>
          <w:i/>
          <w:iCs/>
          <w:sz w:val="28"/>
          <w:szCs w:val="28"/>
        </w:rPr>
        <w:t xml:space="preserve">Порядок разработки норм и правил </w:t>
      </w:r>
      <w:r w:rsidRPr="00FB53FC">
        <w:rPr>
          <w:rFonts w:cs="Times New Roman"/>
          <w:sz w:val="28"/>
          <w:szCs w:val="28"/>
        </w:rPr>
        <w:t>в области использования атомной энергии должен предусматривать предварительное опубликование в официальном печатном органе проектов указанных норм и правил, за исключением норм и правил в области использования атомной энергии, составляющих государственную тайну, и возможность их обсуждения.</w:t>
      </w:r>
    </w:p>
    <w:p w14:paraId="75481A1F" w14:textId="77777777" w:rsidR="003533EF" w:rsidRPr="00FB53FC" w:rsidRDefault="003533EF" w:rsidP="00FB53FC">
      <w:pPr>
        <w:ind w:right="-1"/>
        <w:rPr>
          <w:rFonts w:cs="Times New Roman"/>
          <w:sz w:val="28"/>
          <w:szCs w:val="28"/>
        </w:rPr>
      </w:pPr>
      <w:r w:rsidRPr="00FB53FC">
        <w:rPr>
          <w:rFonts w:cs="Times New Roman"/>
          <w:sz w:val="28"/>
          <w:szCs w:val="28"/>
        </w:rPr>
        <w:t>Указанные нормы и правила должны учитывать рекомендации международных организаций в области использования атомной энергии, в работе которых принимает участие Российская Федерация.</w:t>
      </w:r>
    </w:p>
    <w:p w14:paraId="44CE6DAC" w14:textId="77777777" w:rsidR="003533EF" w:rsidRPr="00FB53FC" w:rsidRDefault="003533EF" w:rsidP="00FB53FC">
      <w:pPr>
        <w:ind w:right="-1"/>
        <w:rPr>
          <w:rFonts w:cs="Times New Roman"/>
          <w:sz w:val="28"/>
          <w:szCs w:val="28"/>
        </w:rPr>
      </w:pPr>
      <w:r w:rsidRPr="00FB53FC">
        <w:rPr>
          <w:rFonts w:cs="Times New Roman"/>
          <w:sz w:val="28"/>
          <w:szCs w:val="28"/>
        </w:rPr>
        <w:t xml:space="preserve">Нормы и правила в области использования атомной энергии подлежат опубликованию в официальном печатном органе, за исключением норм и </w:t>
      </w:r>
      <w:r w:rsidRPr="00FB53FC">
        <w:rPr>
          <w:rFonts w:cs="Times New Roman"/>
          <w:sz w:val="28"/>
          <w:szCs w:val="28"/>
        </w:rPr>
        <w:lastRenderedPageBreak/>
        <w:t>правил в области использования атомной энергии, составляющих государственную тайну.</w:t>
      </w:r>
    </w:p>
    <w:p w14:paraId="72122678" w14:textId="3AEF0B49" w:rsidR="003533EF" w:rsidRPr="00FB53FC" w:rsidRDefault="003533EF" w:rsidP="00FB53FC">
      <w:pPr>
        <w:ind w:right="-1"/>
        <w:rPr>
          <w:rFonts w:cs="Times New Roman"/>
          <w:sz w:val="28"/>
          <w:szCs w:val="28"/>
        </w:rPr>
      </w:pPr>
      <w:r w:rsidRPr="00FB53FC">
        <w:rPr>
          <w:rFonts w:cs="Times New Roman"/>
          <w:b/>
          <w:bCs/>
          <w:i/>
          <w:iCs/>
          <w:sz w:val="28"/>
          <w:szCs w:val="28"/>
        </w:rPr>
        <w:t xml:space="preserve">После введения в действие указанных норм и </w:t>
      </w:r>
      <w:proofErr w:type="gramStart"/>
      <w:r w:rsidRPr="00FB53FC">
        <w:rPr>
          <w:rFonts w:cs="Times New Roman"/>
          <w:b/>
          <w:bCs/>
          <w:i/>
          <w:iCs/>
          <w:sz w:val="28"/>
          <w:szCs w:val="28"/>
        </w:rPr>
        <w:t>правил</w:t>
      </w:r>
      <w:proofErr w:type="gramEnd"/>
      <w:r w:rsidRPr="00FB53FC">
        <w:rPr>
          <w:rFonts w:cs="Times New Roman"/>
          <w:sz w:val="28"/>
          <w:szCs w:val="28"/>
        </w:rPr>
        <w:t xml:space="preserve"> они являются обязательными для всех лиц, осуществляющих деятельность в области использования атомной энергии, и действуют на всей территории </w:t>
      </w:r>
      <w:r w:rsidR="00846797" w:rsidRPr="00FB53FC">
        <w:rPr>
          <w:rFonts w:cs="Times New Roman"/>
          <w:sz w:val="28"/>
          <w:szCs w:val="28"/>
        </w:rPr>
        <w:t>РФ</w:t>
      </w:r>
      <w:r w:rsidRPr="00FB53FC">
        <w:rPr>
          <w:rFonts w:cs="Times New Roman"/>
          <w:sz w:val="28"/>
          <w:szCs w:val="28"/>
        </w:rPr>
        <w:t>.</w:t>
      </w:r>
    </w:p>
    <w:p w14:paraId="6EE5E9B1" w14:textId="5EE849AF" w:rsidR="003533EF" w:rsidRPr="00FB53FC" w:rsidRDefault="003533EF" w:rsidP="00FB53FC">
      <w:pPr>
        <w:ind w:right="-1"/>
        <w:rPr>
          <w:rFonts w:cs="Times New Roman"/>
          <w:sz w:val="28"/>
          <w:szCs w:val="28"/>
        </w:rPr>
      </w:pPr>
      <w:r w:rsidRPr="00FB53FC">
        <w:rPr>
          <w:rFonts w:cs="Times New Roman"/>
          <w:sz w:val="28"/>
          <w:szCs w:val="28"/>
        </w:rPr>
        <w:t>В целях содействия соблюдению требований норм и правил в области использования атомной энергии органы государственного регулирования безопасности разрабатывают, утверждают и вводят в действие руководства по безопасности при использовании атомной энергии. Руководства по безопасности при использовании атомной энергии содержат рекомендации по выполнению требований норм и правил в области использования атомной энергии, в том числе по методам выполнения работ, методикам, проведению экспертиз и оценке безопасности, а также разъяснения и другие рекомендации по выполнению требований безопасности при использовании атомной энергии.</w:t>
      </w:r>
    </w:p>
    <w:p w14:paraId="78E90702" w14:textId="77777777" w:rsidR="000D0F28" w:rsidRPr="00FB53FC" w:rsidRDefault="000D0F28" w:rsidP="005C7E11">
      <w:pPr>
        <w:pStyle w:val="3"/>
      </w:pPr>
      <w:bookmarkStart w:id="33" w:name="_Toc63182350"/>
      <w:bookmarkStart w:id="34" w:name="_Toc75780226"/>
      <w:r w:rsidRPr="00FB53FC">
        <w:t>Приказ Федеральной службы по экологическому, технологическому и атомному надзору от 28.09.2016 N 405</w:t>
      </w:r>
      <w:bookmarkEnd w:id="33"/>
      <w:bookmarkEnd w:id="34"/>
      <w:r w:rsidRPr="00FB53FC">
        <w:t xml:space="preserve"> </w:t>
      </w:r>
    </w:p>
    <w:p w14:paraId="1EBEC247" w14:textId="0F77AD9D"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 xml:space="preserve">Требования </w:t>
      </w:r>
      <w:r w:rsidR="004C7823" w:rsidRPr="00FB53FC">
        <w:rPr>
          <w:rFonts w:cs="Times New Roman"/>
          <w:sz w:val="28"/>
          <w:szCs w:val="28"/>
        </w:rPr>
        <w:t xml:space="preserve">Приказа Федеральной службы по экологическому, технологическому и атомному надзору от 28.09.2016 N 405 </w:t>
      </w:r>
      <w:r w:rsidR="00730E9E" w:rsidRPr="00FB53FC">
        <w:rPr>
          <w:rFonts w:cs="Times New Roman"/>
          <w:sz w:val="28"/>
          <w:szCs w:val="28"/>
        </w:rPr>
        <w:t>«</w:t>
      </w:r>
      <w:r w:rsidR="004C7823" w:rsidRPr="00FB53FC">
        <w:rPr>
          <w:rFonts w:cs="Times New Roman"/>
          <w:sz w:val="28"/>
          <w:szCs w:val="28"/>
        </w:rPr>
        <w:t xml:space="preserve">Об утверждении федеральных норм и правил в области использования атомной энергии </w:t>
      </w:r>
      <w:r w:rsidR="00730E9E" w:rsidRPr="00FB53FC">
        <w:rPr>
          <w:rFonts w:cs="Times New Roman"/>
          <w:sz w:val="28"/>
          <w:szCs w:val="28"/>
        </w:rPr>
        <w:t>«</w:t>
      </w:r>
      <w:r w:rsidR="004C7823" w:rsidRPr="00FB53FC">
        <w:rPr>
          <w:rFonts w:cs="Times New Roman"/>
          <w:sz w:val="28"/>
          <w:szCs w:val="28"/>
        </w:rPr>
        <w:t>Общие положения обеспечения безопасности радиационных источников</w:t>
      </w:r>
      <w:r w:rsidR="00730E9E" w:rsidRPr="00FB53FC">
        <w:rPr>
          <w:rFonts w:cs="Times New Roman"/>
          <w:sz w:val="28"/>
          <w:szCs w:val="28"/>
        </w:rPr>
        <w:t>»</w:t>
      </w:r>
      <w:r w:rsidR="004C7823" w:rsidRPr="00FB53FC">
        <w:rPr>
          <w:rFonts w:cs="Times New Roman"/>
          <w:sz w:val="28"/>
          <w:szCs w:val="28"/>
        </w:rPr>
        <w:t xml:space="preserve"> </w:t>
      </w:r>
      <w:r w:rsidRPr="00FB53FC">
        <w:rPr>
          <w:rFonts w:cs="Times New Roman"/>
          <w:sz w:val="28"/>
          <w:szCs w:val="28"/>
        </w:rPr>
        <w:t>устанавливают классификацию радиационных источников и их систем и элементов, а также цели, основные принципы, критерии и требования обеспечения безопасности на этапах размещения, проектирования (конструирования), сооружения (изготовления), ввода в эксплуатацию</w:t>
      </w:r>
      <w:proofErr w:type="gramEnd"/>
      <w:r w:rsidRPr="00FB53FC">
        <w:rPr>
          <w:rFonts w:cs="Times New Roman"/>
          <w:sz w:val="28"/>
          <w:szCs w:val="28"/>
        </w:rPr>
        <w:t>, эксплуатации и вывода из эксплуатации радиационных источников.</w:t>
      </w:r>
    </w:p>
    <w:p w14:paraId="172FDCA9"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Целями обеспечения безопасности радиационных источников</w:t>
      </w:r>
      <w:r w:rsidRPr="00FB53FC">
        <w:rPr>
          <w:rFonts w:cs="Times New Roman"/>
          <w:sz w:val="28"/>
          <w:szCs w:val="28"/>
        </w:rPr>
        <w:t xml:space="preserve"> (РИ) являются:</w:t>
      </w:r>
    </w:p>
    <w:p w14:paraId="22310215" w14:textId="70C166E2" w:rsidR="000D0F28" w:rsidRPr="00FB53FC" w:rsidRDefault="00F4432A" w:rsidP="00FB53FC">
      <w:pPr>
        <w:tabs>
          <w:tab w:val="left" w:pos="709"/>
        </w:tabs>
        <w:ind w:right="-1"/>
        <w:rPr>
          <w:rFonts w:cs="Times New Roman"/>
          <w:sz w:val="28"/>
          <w:szCs w:val="28"/>
        </w:rPr>
      </w:pPr>
      <w:r>
        <w:rPr>
          <w:rFonts w:cs="Times New Roman"/>
          <w:sz w:val="28"/>
          <w:szCs w:val="28"/>
        </w:rPr>
        <w:lastRenderedPageBreak/>
        <w:t xml:space="preserve">- </w:t>
      </w:r>
      <w:r w:rsidR="000D0F28" w:rsidRPr="00FB53FC">
        <w:rPr>
          <w:rFonts w:cs="Times New Roman"/>
          <w:sz w:val="28"/>
          <w:szCs w:val="28"/>
        </w:rPr>
        <w:t>обеспечение защиты работников (персонала) и населения от радиационного воздействия РИ сверх установленных нормами радиационной безопасности уровней;</w:t>
      </w:r>
    </w:p>
    <w:p w14:paraId="4D29AC6E" w14:textId="4694EC87" w:rsidR="000D0F28" w:rsidRPr="00FB53FC" w:rsidRDefault="00F4432A"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предотвращение выбросов (сбросов) РВ в окружающую среду в количествах, превышающих пределы, установленные в соответствии с нормативными правовыми актами.</w:t>
      </w:r>
    </w:p>
    <w:p w14:paraId="52C8D8C4"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Безопасность РИ обеспечивается соблюдением требований нормативных правовых актов в области использования атомной энергии при проектировании, конструировании и изготовлении оборудования, размещении, сооружении и эксплуатации РИ, формированием и поддержанием культуры безопасности, учетом опыта эксплуатации и современного уровня развития науки, техники и производства.</w:t>
      </w:r>
    </w:p>
    <w:p w14:paraId="7E30CB1D"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Критериями обеспечения безопасности РИ</w:t>
      </w:r>
      <w:r w:rsidRPr="00FB53FC">
        <w:rPr>
          <w:rFonts w:cs="Times New Roman"/>
          <w:sz w:val="28"/>
          <w:szCs w:val="28"/>
        </w:rPr>
        <w:t xml:space="preserve"> являются:</w:t>
      </w:r>
    </w:p>
    <w:p w14:paraId="30ED17AA" w14:textId="77777777" w:rsidR="000D0F28" w:rsidRPr="00FB53FC" w:rsidRDefault="000D0F28" w:rsidP="00FB53FC">
      <w:pPr>
        <w:pStyle w:val="a"/>
        <w:ind w:right="-1" w:firstLine="709"/>
        <w:rPr>
          <w:rFonts w:cs="Times New Roman"/>
          <w:sz w:val="28"/>
          <w:szCs w:val="28"/>
        </w:rPr>
      </w:pPr>
      <w:proofErr w:type="spellStart"/>
      <w:r w:rsidRPr="00FB53FC">
        <w:rPr>
          <w:rFonts w:cs="Times New Roman"/>
          <w:sz w:val="28"/>
          <w:szCs w:val="28"/>
        </w:rPr>
        <w:t>непревышение</w:t>
      </w:r>
      <w:proofErr w:type="spellEnd"/>
      <w:r w:rsidRPr="00FB53FC">
        <w:rPr>
          <w:rFonts w:cs="Times New Roman"/>
          <w:sz w:val="28"/>
          <w:szCs w:val="28"/>
        </w:rPr>
        <w:t xml:space="preserve"> установленных доз облучения работников (персонала) и населения;</w:t>
      </w:r>
    </w:p>
    <w:p w14:paraId="12B19F9D" w14:textId="77777777" w:rsidR="000D0F28" w:rsidRPr="00FB53FC" w:rsidRDefault="000D0F28" w:rsidP="00FB53FC">
      <w:pPr>
        <w:pStyle w:val="a"/>
        <w:ind w:right="-1" w:firstLine="709"/>
        <w:rPr>
          <w:rFonts w:cs="Times New Roman"/>
          <w:sz w:val="28"/>
          <w:szCs w:val="28"/>
        </w:rPr>
      </w:pPr>
      <w:proofErr w:type="spellStart"/>
      <w:r w:rsidRPr="00FB53FC">
        <w:rPr>
          <w:rFonts w:cs="Times New Roman"/>
          <w:sz w:val="28"/>
          <w:szCs w:val="28"/>
        </w:rPr>
        <w:t>непревышение</w:t>
      </w:r>
      <w:proofErr w:type="spellEnd"/>
      <w:r w:rsidRPr="00FB53FC">
        <w:rPr>
          <w:rFonts w:cs="Times New Roman"/>
          <w:sz w:val="28"/>
          <w:szCs w:val="28"/>
        </w:rPr>
        <w:t xml:space="preserve"> нормативов предельно допустимых выбросов и допустимых сбросов РВ в окружающую среду.</w:t>
      </w:r>
    </w:p>
    <w:p w14:paraId="43450F1F" w14:textId="15CF6306"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Допустимые пределы доз облучения работников (персонала) и населения для нормальной эксплуатации и нарушений нормальной эксплуатации, включая радиационные аварии, значения предельно допустимых выбросов РВ в атмосферный воздух и допустимых сбросов РВ в водные объекты устанавливаются в соответствии с законодательством </w:t>
      </w:r>
      <w:r w:rsidR="00022996" w:rsidRPr="00FB53FC">
        <w:rPr>
          <w:rFonts w:cs="Times New Roman"/>
          <w:sz w:val="28"/>
          <w:szCs w:val="28"/>
        </w:rPr>
        <w:t>РФ</w:t>
      </w:r>
      <w:r w:rsidRPr="00FB53FC">
        <w:rPr>
          <w:rFonts w:cs="Times New Roman"/>
          <w:sz w:val="28"/>
          <w:szCs w:val="28"/>
        </w:rPr>
        <w:t>.</w:t>
      </w:r>
    </w:p>
    <w:p w14:paraId="4B61DDDF" w14:textId="77777777"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Безопасность РИ должна обеспечиваться за счет последовательной реализации концепции глубокоэшелонированной защиты, основанной на применении системы физических барьеров на пути распространения ионизирующего излучения и радионуклидов в окружающую среду, и системы организационных мероприятий и технических решений по защите физических барьеров и сохранению их эффективности, а также по защите работников (персонала), населения и окружающей среды.</w:t>
      </w:r>
      <w:proofErr w:type="gramEnd"/>
    </w:p>
    <w:p w14:paraId="0489840A"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lastRenderedPageBreak/>
        <w:t>Система организационных мероприятий и технических решений</w:t>
      </w:r>
      <w:r w:rsidRPr="00FB53FC">
        <w:rPr>
          <w:rFonts w:cs="Times New Roman"/>
          <w:sz w:val="28"/>
          <w:szCs w:val="28"/>
        </w:rPr>
        <w:t xml:space="preserve"> в общем случае представляет собой пять уровней.</w:t>
      </w:r>
    </w:p>
    <w:p w14:paraId="2A9B26CF" w14:textId="77777777" w:rsidR="000D0F28" w:rsidRPr="00F4432A" w:rsidRDefault="000D0F28" w:rsidP="00FB53FC">
      <w:pPr>
        <w:tabs>
          <w:tab w:val="left" w:leader="dot" w:pos="709"/>
        </w:tabs>
        <w:ind w:right="-1"/>
        <w:rPr>
          <w:rFonts w:cs="Times New Roman"/>
          <w:b/>
          <w:sz w:val="28"/>
          <w:szCs w:val="28"/>
        </w:rPr>
      </w:pPr>
      <w:r w:rsidRPr="00F4432A">
        <w:rPr>
          <w:rFonts w:cs="Times New Roman"/>
          <w:b/>
          <w:sz w:val="28"/>
          <w:szCs w:val="28"/>
        </w:rPr>
        <w:t>Уровень 1. Условия размещения РИ и предотвращение отклонений от нормальной эксплуатации:</w:t>
      </w:r>
    </w:p>
    <w:p w14:paraId="1D2CAF5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учет условий размещения при разработке проектной документации на стационарные РИ, в которых </w:t>
      </w:r>
      <w:proofErr w:type="gramStart"/>
      <w:r w:rsidRPr="00FB53FC">
        <w:rPr>
          <w:rFonts w:cs="Times New Roman"/>
          <w:sz w:val="28"/>
          <w:szCs w:val="28"/>
        </w:rPr>
        <w:t>содержатся</w:t>
      </w:r>
      <w:proofErr w:type="gramEnd"/>
      <w:r w:rsidRPr="00FB53FC">
        <w:rPr>
          <w:rFonts w:cs="Times New Roman"/>
          <w:sz w:val="28"/>
          <w:szCs w:val="28"/>
        </w:rPr>
        <w:t xml:space="preserve"> ОРИ и (или) РВ с активностью, соответствующей I классу работ с РВ, и стационарные РИ категории радиационной опасности 1, 2 или 3;</w:t>
      </w:r>
    </w:p>
    <w:p w14:paraId="5650464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проектирование (конструирование) РИ на основе подхода, когда при анализе радиационных аварий используются значения параметров и характеристик РИ, заведомо приводящие к более неблагоприятным результатам, а также с учетом опыта эксплуатации аналогичных РИ;</w:t>
      </w:r>
    </w:p>
    <w:p w14:paraId="60A59E5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требуемого качества систем и элементов РИ и выполняемых работ;</w:t>
      </w:r>
    </w:p>
    <w:p w14:paraId="4CB8231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использование РИ только по назначению, определенному в проектной документации, и (или) в соответствии с требованиями технической (эксплуатационной) документации на РИ;</w:t>
      </w:r>
    </w:p>
    <w:p w14:paraId="4F26AE4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диагностики оборудования, систем и элементов, важных для безопасности РИ, и поддержание их в работоспособном состоянии путем своевременного определения дефектов, принятия профилактических мер, замены выработавших ресурс систем или элементов и организации системы документирования результатов выполняемых работ;</w:t>
      </w:r>
    </w:p>
    <w:p w14:paraId="19F9995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подбор персонала РИ и обеспечение необходимого уровня его квалификации;</w:t>
      </w:r>
    </w:p>
    <w:p w14:paraId="177D5303"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формирование и поддержание культуры безопасности.</w:t>
      </w:r>
    </w:p>
    <w:p w14:paraId="3DE665D8"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Уровень 2. Управление отклонениями от нормальной эксплуатации и предотвращение проектных радиационных аварий системами нормальной эксплуатации:</w:t>
      </w:r>
    </w:p>
    <w:p w14:paraId="4ADDDB7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выявление отклонений от нормальной эксплуатации и устранение причин этих отклонений;</w:t>
      </w:r>
    </w:p>
    <w:p w14:paraId="3C38854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управление РИ при отклонениях от нормальной эксплуатации.</w:t>
      </w:r>
    </w:p>
    <w:p w14:paraId="5F5E8920"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 xml:space="preserve">Уровень 3. Управление проектными радиационными авариями и предотвращение </w:t>
      </w:r>
      <w:proofErr w:type="spellStart"/>
      <w:r w:rsidRPr="00FB53FC">
        <w:rPr>
          <w:rFonts w:cs="Times New Roman"/>
          <w:b/>
          <w:sz w:val="28"/>
          <w:szCs w:val="28"/>
        </w:rPr>
        <w:t>запроектных</w:t>
      </w:r>
      <w:proofErr w:type="spellEnd"/>
      <w:r w:rsidRPr="00FB53FC">
        <w:rPr>
          <w:rFonts w:cs="Times New Roman"/>
          <w:b/>
          <w:sz w:val="28"/>
          <w:szCs w:val="28"/>
        </w:rPr>
        <w:t xml:space="preserve"> радиационных аварий системами безопасности</w:t>
      </w:r>
      <w:r w:rsidRPr="00FB53FC">
        <w:rPr>
          <w:rFonts w:cs="Times New Roman"/>
          <w:sz w:val="28"/>
          <w:szCs w:val="28"/>
        </w:rPr>
        <w:t xml:space="preserve"> для РИ, в которых </w:t>
      </w:r>
      <w:proofErr w:type="gramStart"/>
      <w:r w:rsidRPr="00FB53FC">
        <w:rPr>
          <w:rFonts w:cs="Times New Roman"/>
          <w:sz w:val="28"/>
          <w:szCs w:val="28"/>
        </w:rPr>
        <w:t>содержатся</w:t>
      </w:r>
      <w:proofErr w:type="gramEnd"/>
      <w:r w:rsidRPr="00FB53FC">
        <w:rPr>
          <w:rFonts w:cs="Times New Roman"/>
          <w:sz w:val="28"/>
          <w:szCs w:val="28"/>
        </w:rPr>
        <w:t xml:space="preserve"> ОРИ и (или) РВ с активностью, соответствующей I классу работ с РВ, и РИ категории радиационной опасности 1, 2 или 3:</w:t>
      </w:r>
    </w:p>
    <w:p w14:paraId="48BF8CA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предотвращение перерастания исходных событий в проектные радиационные аварии;</w:t>
      </w:r>
    </w:p>
    <w:p w14:paraId="7782EDE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предотвращение перерастания проектных радиационных аварий в </w:t>
      </w:r>
      <w:proofErr w:type="spellStart"/>
      <w:r w:rsidRPr="00FB53FC">
        <w:rPr>
          <w:rFonts w:cs="Times New Roman"/>
          <w:sz w:val="28"/>
          <w:szCs w:val="28"/>
        </w:rPr>
        <w:t>запроектные</w:t>
      </w:r>
      <w:proofErr w:type="spellEnd"/>
      <w:r w:rsidRPr="00FB53FC">
        <w:rPr>
          <w:rFonts w:cs="Times New Roman"/>
          <w:sz w:val="28"/>
          <w:szCs w:val="28"/>
        </w:rPr>
        <w:t xml:space="preserve"> радиационные аварии для РИ, в которых </w:t>
      </w:r>
      <w:proofErr w:type="gramStart"/>
      <w:r w:rsidRPr="00FB53FC">
        <w:rPr>
          <w:rFonts w:cs="Times New Roman"/>
          <w:sz w:val="28"/>
          <w:szCs w:val="28"/>
        </w:rPr>
        <w:t>содержатся</w:t>
      </w:r>
      <w:proofErr w:type="gramEnd"/>
      <w:r w:rsidRPr="00FB53FC">
        <w:rPr>
          <w:rFonts w:cs="Times New Roman"/>
          <w:sz w:val="28"/>
          <w:szCs w:val="28"/>
        </w:rPr>
        <w:t xml:space="preserve"> ОРИ и (или) РВ с активностью, соответствующей I классу работ с РВ, и РИ категории радиационной опасности 1 или 2;</w:t>
      </w:r>
    </w:p>
    <w:p w14:paraId="74EE9D7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ослабление последствий радиационных аварий, которые не удалось предотвратить.</w:t>
      </w:r>
    </w:p>
    <w:p w14:paraId="011B2477"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 xml:space="preserve">Уровень 4. Управление </w:t>
      </w:r>
      <w:proofErr w:type="spellStart"/>
      <w:r w:rsidRPr="00FB53FC">
        <w:rPr>
          <w:rFonts w:cs="Times New Roman"/>
          <w:b/>
          <w:sz w:val="28"/>
          <w:szCs w:val="28"/>
        </w:rPr>
        <w:t>запроектными</w:t>
      </w:r>
      <w:proofErr w:type="spellEnd"/>
      <w:r w:rsidRPr="00FB53FC">
        <w:rPr>
          <w:rFonts w:cs="Times New Roman"/>
          <w:b/>
          <w:sz w:val="28"/>
          <w:szCs w:val="28"/>
        </w:rPr>
        <w:t xml:space="preserve"> радиационными авариями для РИ</w:t>
      </w:r>
      <w:r w:rsidRPr="00FB53FC">
        <w:rPr>
          <w:rFonts w:cs="Times New Roman"/>
          <w:sz w:val="28"/>
          <w:szCs w:val="28"/>
        </w:rPr>
        <w:t xml:space="preserve">, в которых </w:t>
      </w:r>
      <w:proofErr w:type="gramStart"/>
      <w:r w:rsidRPr="00FB53FC">
        <w:rPr>
          <w:rFonts w:cs="Times New Roman"/>
          <w:sz w:val="28"/>
          <w:szCs w:val="28"/>
        </w:rPr>
        <w:t>содержатся</w:t>
      </w:r>
      <w:proofErr w:type="gramEnd"/>
      <w:r w:rsidRPr="00FB53FC">
        <w:rPr>
          <w:rFonts w:cs="Times New Roman"/>
          <w:sz w:val="28"/>
          <w:szCs w:val="28"/>
        </w:rPr>
        <w:t xml:space="preserve"> ОРИ и (или) РВ с активностью, соответствующей I классу работ с РВ, и РИ категории радиационной опасности 1 или 2:</w:t>
      </w:r>
    </w:p>
    <w:p w14:paraId="09529B1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предотвращение развития </w:t>
      </w:r>
      <w:proofErr w:type="spellStart"/>
      <w:r w:rsidRPr="00FB53FC">
        <w:rPr>
          <w:rFonts w:cs="Times New Roman"/>
          <w:sz w:val="28"/>
          <w:szCs w:val="28"/>
        </w:rPr>
        <w:t>запроектных</w:t>
      </w:r>
      <w:proofErr w:type="spellEnd"/>
      <w:r w:rsidRPr="00FB53FC">
        <w:rPr>
          <w:rFonts w:cs="Times New Roman"/>
          <w:sz w:val="28"/>
          <w:szCs w:val="28"/>
        </w:rPr>
        <w:t xml:space="preserve"> радиационных аварий и ослабление их последствий;</w:t>
      </w:r>
    </w:p>
    <w:p w14:paraId="4113604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защита РИ от разрушения при </w:t>
      </w:r>
      <w:proofErr w:type="spellStart"/>
      <w:r w:rsidRPr="00FB53FC">
        <w:rPr>
          <w:rFonts w:cs="Times New Roman"/>
          <w:sz w:val="28"/>
          <w:szCs w:val="28"/>
        </w:rPr>
        <w:t>запроектных</w:t>
      </w:r>
      <w:proofErr w:type="spellEnd"/>
      <w:r w:rsidRPr="00FB53FC">
        <w:rPr>
          <w:rFonts w:cs="Times New Roman"/>
          <w:sz w:val="28"/>
          <w:szCs w:val="28"/>
        </w:rPr>
        <w:t xml:space="preserve"> радиационных авариях и поддержание его целостности;</w:t>
      </w:r>
    </w:p>
    <w:p w14:paraId="1F6129E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возвращение РИ в контролируемое состояние, при котором прекращается выделение РВ и обеспечивается удержание их в установленных границах.</w:t>
      </w:r>
    </w:p>
    <w:p w14:paraId="6D910ADC"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Уровень 5. Аварийная готовность и реагирование для РИ</w:t>
      </w:r>
      <w:r w:rsidRPr="00FB53FC">
        <w:rPr>
          <w:rFonts w:cs="Times New Roman"/>
          <w:sz w:val="28"/>
          <w:szCs w:val="28"/>
        </w:rPr>
        <w:t xml:space="preserve">, в которых </w:t>
      </w:r>
      <w:proofErr w:type="gramStart"/>
      <w:r w:rsidRPr="00FB53FC">
        <w:rPr>
          <w:rFonts w:cs="Times New Roman"/>
          <w:sz w:val="28"/>
          <w:szCs w:val="28"/>
        </w:rPr>
        <w:t>содержатся</w:t>
      </w:r>
      <w:proofErr w:type="gramEnd"/>
      <w:r w:rsidRPr="00FB53FC">
        <w:rPr>
          <w:rFonts w:cs="Times New Roman"/>
          <w:sz w:val="28"/>
          <w:szCs w:val="28"/>
        </w:rPr>
        <w:t xml:space="preserve"> ОРИ и (или) РВ с активностью, соответствующей I классу работ с РВ, и РИ категории радиационной опасности 1, 2 или 3:</w:t>
      </w:r>
    </w:p>
    <w:p w14:paraId="705A7D80" w14:textId="5A42DDC5" w:rsidR="000D0F28" w:rsidRPr="00FB53FC" w:rsidRDefault="00F4432A"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подготовка плана мероприятий по защите персонала в случае радиационной аварии и обеспечение готовности к его осуществлению.</w:t>
      </w:r>
    </w:p>
    <w:p w14:paraId="5A8D80C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При нормальной эксплуатации все предусмотренные в проектной и (или) технической (эксплуатационной) документации на РИ физические барьеры должны быть работоспособными. При выявлении неработоспособности любого из предусмотренных физических барьеров эксплуатация РИ должна быть прекращена и приняты меры по приведению РИ в безопасное состояние.</w:t>
      </w:r>
    </w:p>
    <w:p w14:paraId="01920DB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Количество, состав и характеристики физических барьеров, а также количество уровней защиты и полнота их реализации для каждого конкретного РИ устанавливаются и обосновываются в проектной и (или) технической (эксплуатационной) документации на РИ.</w:t>
      </w:r>
    </w:p>
    <w:p w14:paraId="5B24DA8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Для вновь </w:t>
      </w:r>
      <w:proofErr w:type="gramStart"/>
      <w:r w:rsidRPr="00FB53FC">
        <w:rPr>
          <w:rFonts w:cs="Times New Roman"/>
          <w:sz w:val="28"/>
          <w:szCs w:val="28"/>
        </w:rPr>
        <w:t>проектируемых</w:t>
      </w:r>
      <w:proofErr w:type="gramEnd"/>
      <w:r w:rsidRPr="00FB53FC">
        <w:rPr>
          <w:rFonts w:cs="Times New Roman"/>
          <w:sz w:val="28"/>
          <w:szCs w:val="28"/>
        </w:rPr>
        <w:t xml:space="preserve"> (конструируемых) РИ в проектной и (или) в технической (эксплуатационной) документации на РИ должны быть:</w:t>
      </w:r>
    </w:p>
    <w:p w14:paraId="2FE05DF6" w14:textId="0299D98B" w:rsidR="000D0F28" w:rsidRPr="00FB53FC" w:rsidRDefault="00DB4220"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определены показатели надежности систем и элементов, важных для безопасности РИ;</w:t>
      </w:r>
    </w:p>
    <w:p w14:paraId="4D818168" w14:textId="633B5A59" w:rsidR="000D0F28" w:rsidRPr="00FB53FC" w:rsidRDefault="00DB4220"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рассмотрены исходные события и пути протекания возможных проектных радиационных аварий с оценкой их последствий и прогнозом радиационной обстановки.</w:t>
      </w:r>
    </w:p>
    <w:p w14:paraId="7C4E40DA"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Организационные мероприятия и технические решения по обеспечению безопасности РИ должны приниматься с учетом требований ДС и (или) ТУ, опыта эксплуатации прототипов (аналогов) такого РИ, результатов исследований и испытаний, а также специфики его вывода из эксплуатации.</w:t>
      </w:r>
    </w:p>
    <w:p w14:paraId="611AF5B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Организация, эксплуатирующая РИ, должна обеспечивать безопасную эксплуатацию РИ в соответствии с проектной и (или) технической (эксплуатационной) документацией на РИ, а также программой обеспечения качества, разработанной в соответствии с федеральными нормами и правилами в области использования атомной энергии.</w:t>
      </w:r>
    </w:p>
    <w:p w14:paraId="625227F4"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Деятельность организаций, осуществляющих размещение, проектирование (конструирование), сооружение (изготовление) РИ, а также организаций, занятых изготовлением систем и элементов, важных для </w:t>
      </w:r>
      <w:r w:rsidRPr="00FB53FC">
        <w:rPr>
          <w:rFonts w:cs="Times New Roman"/>
          <w:sz w:val="28"/>
          <w:szCs w:val="28"/>
        </w:rPr>
        <w:lastRenderedPageBreak/>
        <w:t>безопасности РИ, или предоставлением иных услуг в области использования атомной энергии для организации, эксплуатирующей РИ, должна проводиться в рамках соответствующих программ обеспечения качества организаций, осуществляющих эту деятельность.</w:t>
      </w:r>
    </w:p>
    <w:p w14:paraId="04D3A2BF"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У всех работников и организаций, связанных с размещением, проектированием (конструированием), сооружением (изготовлением), эксплуатацией и выводом из эксплуатации РИ, а также с проектированием (конструированием) и изготовлением систем и элементов, важных для безопасности РИ, должна формироваться и поддерживаться культура безопасности.</w:t>
      </w:r>
    </w:p>
    <w:p w14:paraId="46172A77"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Культура безопасности</w:t>
      </w:r>
      <w:r w:rsidRPr="00FB53FC">
        <w:rPr>
          <w:rFonts w:cs="Times New Roman"/>
          <w:sz w:val="28"/>
          <w:szCs w:val="28"/>
        </w:rPr>
        <w:t xml:space="preserve"> формируется и поддерживается путем в том числе:</w:t>
      </w:r>
    </w:p>
    <w:p w14:paraId="01C4F019"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подбора, профессионального обучения и поддержания квалификации работников, занятых в сферах деятельности, влияющих на безопасность РИ;</w:t>
      </w:r>
    </w:p>
    <w:p w14:paraId="7B3BB2E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соблюдения дисциплины при обязательном распределении полномочий и персональной ответственности руководителей и исполнителей;</w:t>
      </w:r>
    </w:p>
    <w:p w14:paraId="3C4ABD6E"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разработки и соблюдения требований программ обеспечения качества, технологических инструкций и регламентов, их периодического обновления с учетом накапливаемого опыта;</w:t>
      </w:r>
    </w:p>
    <w:p w14:paraId="1A52056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понимания каждым работником влияния его деятельности на безопасность РИ и последствий, к которым может привести несоблюдение или некачественное выполнение требований программ обеспечения качества, должностных инструкций, технологических инструкций и регламентов;</w:t>
      </w:r>
    </w:p>
    <w:p w14:paraId="57A5C4C3"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понимания каждым работником недопустимости сокрытия ошибок в своей деятельности, необходимости выявления и устранения причин их возникновения, необходимости постоянного самосовершенствования, изучения и внедрения передового опыта, в том числе зарубежного.</w:t>
      </w:r>
    </w:p>
    <w:p w14:paraId="0D7A5B3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Все организационные мероприятия и технические решения по обеспечению безопасности РИ должны быть обоснованы в проектной и (или) технической (эксплуатационной) документации на РИ и представлены в ООБ РИ.</w:t>
      </w:r>
    </w:p>
    <w:p w14:paraId="2A09EF73"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Для РИ категории радиационной опасности 4 или 5 ООБ РИ не разрабатывается.</w:t>
      </w:r>
    </w:p>
    <w:p w14:paraId="5A33D788"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Классификация систем и элементов радиационных источников</w:t>
      </w:r>
    </w:p>
    <w:p w14:paraId="11E0648F"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По влиянию на безопасность системы и элементы РИ подразделяются </w:t>
      </w:r>
      <w:proofErr w:type="gramStart"/>
      <w:r w:rsidRPr="00FB53FC">
        <w:rPr>
          <w:rFonts w:cs="Times New Roman"/>
          <w:sz w:val="28"/>
          <w:szCs w:val="28"/>
        </w:rPr>
        <w:t>на</w:t>
      </w:r>
      <w:proofErr w:type="gramEnd"/>
      <w:r w:rsidRPr="00FB53FC">
        <w:rPr>
          <w:rFonts w:cs="Times New Roman"/>
          <w:sz w:val="28"/>
          <w:szCs w:val="28"/>
        </w:rPr>
        <w:t>:</w:t>
      </w:r>
    </w:p>
    <w:p w14:paraId="687E87D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системы и элементы РИ, важные для безопасности РИ;</w:t>
      </w:r>
    </w:p>
    <w:p w14:paraId="592EC87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системы и элементы РИ, не влияющие на безопасность РИ.</w:t>
      </w:r>
    </w:p>
    <w:p w14:paraId="72CCF98E"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К системам и элементам РИ, важным для безопасности РИ, относятся системы и элементы РИ, отказы которых являются исходными событиями проектных радиационных аварий, приводящих:</w:t>
      </w:r>
    </w:p>
    <w:p w14:paraId="3C8EC09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к облучению работников (персонала) и (или) населения выше основных пределов доз облучения;</w:t>
      </w:r>
    </w:p>
    <w:p w14:paraId="4B7FFC9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к превышению установленных нормативов выбросов (сбросов) РВ в окружающую среду.</w:t>
      </w:r>
    </w:p>
    <w:p w14:paraId="080AC1A5"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К системам и элементам РИ, не влияющим на безопасность РИ, относятся все остальные системы и элементы РИ.</w:t>
      </w:r>
    </w:p>
    <w:p w14:paraId="1FB389A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По влиянию элементов РИ на безопасность устанавливается </w:t>
      </w:r>
      <w:r w:rsidRPr="00FB53FC">
        <w:rPr>
          <w:rFonts w:cs="Times New Roman"/>
          <w:b/>
          <w:sz w:val="28"/>
          <w:szCs w:val="28"/>
        </w:rPr>
        <w:t>три класса безопасности</w:t>
      </w:r>
      <w:r w:rsidRPr="00FB53FC">
        <w:rPr>
          <w:rFonts w:cs="Times New Roman"/>
          <w:sz w:val="28"/>
          <w:szCs w:val="28"/>
        </w:rPr>
        <w:t>.</w:t>
      </w:r>
    </w:p>
    <w:p w14:paraId="45B53DD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К классу безопасности 1 </w:t>
      </w:r>
      <w:proofErr w:type="gramStart"/>
      <w:r w:rsidRPr="00FB53FC">
        <w:rPr>
          <w:rFonts w:cs="Times New Roman"/>
          <w:sz w:val="28"/>
          <w:szCs w:val="28"/>
        </w:rPr>
        <w:t>относятся</w:t>
      </w:r>
      <w:proofErr w:type="gramEnd"/>
      <w:r w:rsidRPr="00FB53FC">
        <w:rPr>
          <w:rFonts w:cs="Times New Roman"/>
          <w:sz w:val="28"/>
          <w:szCs w:val="28"/>
        </w:rPr>
        <w:t xml:space="preserve"> ЗРИ категорий радиационной опасности 1, 2 и 3, а также важные для безопасности элементы РИ, в которых содержатся ОРИ и (или) РВ с активностью, соответствующей I классу работ с РВ, и РИ категории радиационной опасности 1, 2 или 3.</w:t>
      </w:r>
    </w:p>
    <w:p w14:paraId="551216FA"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К классу безопасности 2 </w:t>
      </w:r>
      <w:proofErr w:type="gramStart"/>
      <w:r w:rsidRPr="00FB53FC">
        <w:rPr>
          <w:rFonts w:cs="Times New Roman"/>
          <w:sz w:val="28"/>
          <w:szCs w:val="28"/>
        </w:rPr>
        <w:t>относятся</w:t>
      </w:r>
      <w:proofErr w:type="gramEnd"/>
      <w:r w:rsidRPr="00FB53FC">
        <w:rPr>
          <w:rFonts w:cs="Times New Roman"/>
          <w:sz w:val="28"/>
          <w:szCs w:val="28"/>
        </w:rPr>
        <w:t xml:space="preserve"> ЗРИ категорий радиационной опасности 4 и 5, а также важные для безопасности элементы РИ, не отнесенные к классу безопасности 1.</w:t>
      </w:r>
    </w:p>
    <w:p w14:paraId="320865AA"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К классу безопасности 3 относятся не влияющие на безопасность элементы РИ.</w:t>
      </w:r>
    </w:p>
    <w:p w14:paraId="0730F35E" w14:textId="1C9EC4D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Классы безопасности элементов РИ устанавливаются при проектировании (конструировании) РИ.</w:t>
      </w:r>
    </w:p>
    <w:p w14:paraId="7BF510FF"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Требования к качеству изготовления элементов РИ</w:t>
      </w:r>
      <w:r w:rsidRPr="00FB53FC">
        <w:rPr>
          <w:rFonts w:cs="Times New Roman"/>
          <w:sz w:val="28"/>
          <w:szCs w:val="28"/>
        </w:rPr>
        <w:t>, отнесенных к классам безопасности 1 или 2, и его обеспечению устанавливаются в нормативных правовых актах, проектной (конструкторской) и (или) технической (эксплуатационной) документации на РИ, а также иных нормативных документах, устанавливающих требования к устройству и эксплуатации этих элементов РИ. При этом более высокому классу безопасности должны соответствовать более высокие требования к качеству и его обеспечению, приведенные в указанных документах.</w:t>
      </w:r>
    </w:p>
    <w:p w14:paraId="0399FB2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К качеству изготовления элементов РИ, отнесенных к классу безопасности 3, предъявляются общепромышленные требования.</w:t>
      </w:r>
    </w:p>
    <w:p w14:paraId="4544CC0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Принадлежность элементов РИ к классам безопасности 1, 2 или 3 должна обосновываться и отражаться в ООБ РИ.</w:t>
      </w:r>
    </w:p>
    <w:p w14:paraId="6081E00F" w14:textId="77777777" w:rsidR="000D0F28" w:rsidRPr="00FB53FC" w:rsidRDefault="000D0F28" w:rsidP="005C7E11">
      <w:pPr>
        <w:pStyle w:val="3"/>
      </w:pPr>
      <w:bookmarkStart w:id="35" w:name="_Toc63182351"/>
      <w:bookmarkStart w:id="36" w:name="_Toc75780227"/>
      <w:r w:rsidRPr="00FB53FC">
        <w:t>НП-014-16. Правила расследования и учета нарушений при эксплуатации радиационных источников, пунктов хранения радиоактивных веществ и радиоактивных отходов и обращения с радиоактивными веществами и радиоактивными отходами</w:t>
      </w:r>
      <w:bookmarkEnd w:id="35"/>
      <w:bookmarkEnd w:id="36"/>
    </w:p>
    <w:p w14:paraId="717D77F0" w14:textId="4E27E1D5"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Правила определяют категории нарушений, структуру, содержание и порядок передачи сообщений о нарушениях при эксплуатации и выводе из эксплуатации радиационных источников, пунктов хранения радиоактивных веществ и радиоактивных отходов и обращении с радиоактивными веществами и радиоактивными отходами (далее </w:t>
      </w:r>
      <w:r w:rsidR="005C7E11">
        <w:rPr>
          <w:rFonts w:cs="Times New Roman"/>
          <w:sz w:val="28"/>
          <w:szCs w:val="28"/>
        </w:rPr>
        <w:t>–</w:t>
      </w:r>
      <w:r w:rsidRPr="00FB53FC">
        <w:rPr>
          <w:rFonts w:cs="Times New Roman"/>
          <w:sz w:val="28"/>
          <w:szCs w:val="28"/>
        </w:rPr>
        <w:t xml:space="preserve"> нарушения), порядок расследования и учета нарушений, отчетность о нарушениях.</w:t>
      </w:r>
    </w:p>
    <w:p w14:paraId="756F1FE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Расследование нарушений проводится с целью определения непосредственных и коренных причин нарушений, а также для разработки </w:t>
      </w:r>
      <w:r w:rsidRPr="00FB53FC">
        <w:rPr>
          <w:rFonts w:cs="Times New Roman"/>
          <w:sz w:val="28"/>
          <w:szCs w:val="28"/>
        </w:rPr>
        <w:lastRenderedPageBreak/>
        <w:t>организационно-технических мероприятий, направленных на недопущение подобных нарушений в дальнейшем.</w:t>
      </w:r>
    </w:p>
    <w:p w14:paraId="4326F7F2"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Категории нарушений</w:t>
      </w:r>
    </w:p>
    <w:p w14:paraId="4902C678" w14:textId="3746FCF9"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Категории нарушений, не связанных с транспортированием радиоактивных источников (РИ), радиоактивных веществ (РВ) и радиоактивных расходов (РАО) и подлежащих расследованию и учету, определены в таблицах 2-3.</w:t>
      </w:r>
    </w:p>
    <w:p w14:paraId="0A84D558" w14:textId="77777777" w:rsidR="000D0F28" w:rsidRPr="00FB53FC" w:rsidRDefault="000D0F28" w:rsidP="00FB53FC">
      <w:pPr>
        <w:tabs>
          <w:tab w:val="left" w:leader="dot" w:pos="709"/>
        </w:tabs>
        <w:ind w:right="-1"/>
        <w:rPr>
          <w:rFonts w:cs="Times New Roman"/>
          <w:sz w:val="28"/>
          <w:szCs w:val="28"/>
        </w:rPr>
      </w:pPr>
    </w:p>
    <w:p w14:paraId="24F94C17" w14:textId="58F1C912" w:rsidR="000D0F28" w:rsidRPr="00FB53FC" w:rsidRDefault="000D0F28" w:rsidP="00523FE8">
      <w:pPr>
        <w:pStyle w:val="af5"/>
      </w:pPr>
      <w:r w:rsidRPr="00FB53FC">
        <w:t>Таблица 2. Категорирование нарушений при эксплуатации и выводе из эксплуатации РИ, ПХ и при обращении с РВ и РАО (за</w:t>
      </w:r>
      <w:r w:rsidR="006106F3">
        <w:t xml:space="preserve"> исключением транспортирования)</w:t>
      </w:r>
    </w:p>
    <w:tbl>
      <w:tblPr>
        <w:tblW w:w="9345" w:type="dxa"/>
        <w:shd w:val="clear" w:color="auto" w:fill="FFFFFF"/>
        <w:tblCellMar>
          <w:top w:w="15" w:type="dxa"/>
          <w:left w:w="15" w:type="dxa"/>
          <w:bottom w:w="15" w:type="dxa"/>
          <w:right w:w="15" w:type="dxa"/>
        </w:tblCellMar>
        <w:tblLook w:val="04A0" w:firstRow="1" w:lastRow="0" w:firstColumn="1" w:lastColumn="0" w:noHBand="0" w:noVBand="1"/>
      </w:tblPr>
      <w:tblGrid>
        <w:gridCol w:w="2081"/>
        <w:gridCol w:w="7264"/>
      </w:tblGrid>
      <w:tr w:rsidR="000D0F28" w:rsidRPr="006106F3" w14:paraId="769EB2FF" w14:textId="77777777" w:rsidTr="006106F3">
        <w:tc>
          <w:tcPr>
            <w:tcW w:w="2081" w:type="dxa"/>
            <w:tcBorders>
              <w:top w:val="single" w:sz="6" w:space="0" w:color="000000"/>
              <w:left w:val="single" w:sz="6" w:space="0" w:color="000000"/>
            </w:tcBorders>
            <w:shd w:val="clear" w:color="auto" w:fill="FFFFFF"/>
            <w:hideMark/>
          </w:tcPr>
          <w:p w14:paraId="202FA53B" w14:textId="77777777" w:rsidR="000D0F28" w:rsidRPr="006106F3" w:rsidRDefault="000D0F28" w:rsidP="006106F3">
            <w:pPr>
              <w:spacing w:line="240" w:lineRule="auto"/>
              <w:ind w:firstLine="0"/>
              <w:jc w:val="center"/>
              <w:rPr>
                <w:rFonts w:eastAsia="Times New Roman" w:cs="Times New Roman"/>
                <w:b/>
                <w:color w:val="22272F"/>
                <w:szCs w:val="24"/>
                <w:lang w:eastAsia="ru-RU"/>
              </w:rPr>
            </w:pPr>
            <w:r w:rsidRPr="006106F3">
              <w:rPr>
                <w:rFonts w:eastAsia="Times New Roman" w:cs="Times New Roman"/>
                <w:b/>
                <w:color w:val="22272F"/>
                <w:szCs w:val="24"/>
                <w:lang w:eastAsia="ru-RU"/>
              </w:rPr>
              <w:t>Категория</w:t>
            </w:r>
          </w:p>
          <w:p w14:paraId="5EE29682" w14:textId="77777777" w:rsidR="000D0F28" w:rsidRPr="006106F3" w:rsidRDefault="000D0F28" w:rsidP="006106F3">
            <w:pPr>
              <w:spacing w:line="240" w:lineRule="auto"/>
              <w:ind w:firstLine="0"/>
              <w:jc w:val="center"/>
              <w:rPr>
                <w:rFonts w:eastAsia="Times New Roman" w:cs="Times New Roman"/>
                <w:b/>
                <w:color w:val="22272F"/>
                <w:szCs w:val="24"/>
                <w:lang w:eastAsia="ru-RU"/>
              </w:rPr>
            </w:pPr>
            <w:r w:rsidRPr="006106F3">
              <w:rPr>
                <w:rFonts w:eastAsia="Times New Roman" w:cs="Times New Roman"/>
                <w:b/>
                <w:color w:val="22272F"/>
                <w:szCs w:val="24"/>
                <w:lang w:eastAsia="ru-RU"/>
              </w:rPr>
              <w:t>нарушения</w:t>
            </w:r>
          </w:p>
        </w:tc>
        <w:tc>
          <w:tcPr>
            <w:tcW w:w="7264" w:type="dxa"/>
            <w:tcBorders>
              <w:top w:val="single" w:sz="6" w:space="0" w:color="000000"/>
              <w:left w:val="single" w:sz="6" w:space="0" w:color="000000"/>
              <w:right w:val="single" w:sz="6" w:space="0" w:color="000000"/>
            </w:tcBorders>
            <w:shd w:val="clear" w:color="auto" w:fill="FFFFFF"/>
            <w:hideMark/>
          </w:tcPr>
          <w:p w14:paraId="35B4DD68" w14:textId="77777777" w:rsidR="000D0F28" w:rsidRPr="006106F3" w:rsidRDefault="000D0F28" w:rsidP="006106F3">
            <w:pPr>
              <w:spacing w:line="240" w:lineRule="auto"/>
              <w:ind w:firstLine="0"/>
              <w:jc w:val="center"/>
              <w:rPr>
                <w:rFonts w:eastAsia="Times New Roman" w:cs="Times New Roman"/>
                <w:b/>
                <w:color w:val="22272F"/>
                <w:szCs w:val="24"/>
                <w:lang w:eastAsia="ru-RU"/>
              </w:rPr>
            </w:pPr>
            <w:r w:rsidRPr="006106F3">
              <w:rPr>
                <w:rFonts w:eastAsia="Times New Roman" w:cs="Times New Roman"/>
                <w:b/>
                <w:color w:val="22272F"/>
                <w:szCs w:val="24"/>
                <w:lang w:eastAsia="ru-RU"/>
              </w:rPr>
              <w:t>Описание и последствия нарушения</w:t>
            </w:r>
          </w:p>
        </w:tc>
      </w:tr>
      <w:tr w:rsidR="000D0F28" w:rsidRPr="006106F3" w14:paraId="4D7BCB8F" w14:textId="77777777" w:rsidTr="006106F3">
        <w:tc>
          <w:tcPr>
            <w:tcW w:w="2081" w:type="dxa"/>
            <w:tcBorders>
              <w:top w:val="single" w:sz="6" w:space="0" w:color="000000"/>
              <w:left w:val="single" w:sz="6" w:space="0" w:color="000000"/>
              <w:bottom w:val="single" w:sz="6" w:space="0" w:color="000000"/>
            </w:tcBorders>
            <w:shd w:val="clear" w:color="auto" w:fill="FFFFFF"/>
            <w:hideMark/>
          </w:tcPr>
          <w:p w14:paraId="4145E722"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А</w:t>
            </w:r>
          </w:p>
          <w:p w14:paraId="31C0DEFD"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(авария)</w:t>
            </w:r>
          </w:p>
        </w:tc>
        <w:tc>
          <w:tcPr>
            <w:tcW w:w="7264" w:type="dxa"/>
            <w:tcBorders>
              <w:top w:val="single" w:sz="6" w:space="0" w:color="000000"/>
              <w:left w:val="single" w:sz="6" w:space="0" w:color="000000"/>
              <w:bottom w:val="single" w:sz="6" w:space="0" w:color="000000"/>
              <w:right w:val="single" w:sz="6" w:space="0" w:color="000000"/>
            </w:tcBorders>
            <w:shd w:val="clear" w:color="auto" w:fill="FFFFFF"/>
            <w:hideMark/>
          </w:tcPr>
          <w:p w14:paraId="4F376F5E" w14:textId="4B4E83AC"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 xml:space="preserve">Потеря управления РИ, нарушение пределов и/или условий нормальной эксплуатации РИ, несанкционированный доступ к РИ, РВ и РАО, утеря и/или хищение РИ, РВ и РАО, ошибка персонала (далее </w:t>
            </w:r>
            <w:r w:rsidR="005C7E11" w:rsidRPr="006106F3">
              <w:rPr>
                <w:rFonts w:eastAsia="Times New Roman" w:cs="Times New Roman"/>
                <w:color w:val="22272F"/>
                <w:szCs w:val="24"/>
                <w:lang w:eastAsia="ru-RU"/>
              </w:rPr>
              <w:t>–</w:t>
            </w:r>
            <w:r w:rsidRPr="006106F3">
              <w:rPr>
                <w:rFonts w:eastAsia="Times New Roman" w:cs="Times New Roman"/>
                <w:color w:val="22272F"/>
                <w:szCs w:val="24"/>
                <w:lang w:eastAsia="ru-RU"/>
              </w:rPr>
              <w:t xml:space="preserve"> событие), в результате которого имеет место любое из следующих последствий:</w:t>
            </w:r>
          </w:p>
          <w:p w14:paraId="1CB852BA"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прогнозируемые дозы облучения лиц из числа населения превышают основные пределы доз, установленные нормами радиационной безопасности;</w:t>
            </w:r>
          </w:p>
          <w:p w14:paraId="664A5A6C"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незапланированное облучение персонала превысило основные пределы доз, установленные нормами радиационной безопасности</w:t>
            </w:r>
          </w:p>
        </w:tc>
      </w:tr>
      <w:tr w:rsidR="000D0F28" w:rsidRPr="006106F3" w14:paraId="5F9EBEF3" w14:textId="77777777" w:rsidTr="006106F3">
        <w:tc>
          <w:tcPr>
            <w:tcW w:w="2081" w:type="dxa"/>
            <w:tcBorders>
              <w:top w:val="single" w:sz="6" w:space="0" w:color="000000"/>
              <w:left w:val="single" w:sz="6" w:space="0" w:color="000000"/>
            </w:tcBorders>
            <w:shd w:val="clear" w:color="auto" w:fill="FFFFFF"/>
            <w:hideMark/>
          </w:tcPr>
          <w:p w14:paraId="213CFD20"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П</w:t>
            </w:r>
            <w:proofErr w:type="gramStart"/>
            <w:r w:rsidRPr="006106F3">
              <w:rPr>
                <w:rFonts w:eastAsia="Times New Roman" w:cs="Times New Roman"/>
                <w:color w:val="22272F"/>
                <w:szCs w:val="24"/>
                <w:lang w:eastAsia="ru-RU"/>
              </w:rPr>
              <w:t>1</w:t>
            </w:r>
            <w:proofErr w:type="gramEnd"/>
          </w:p>
          <w:p w14:paraId="3BC775BD"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(радиационное происшествие)</w:t>
            </w:r>
          </w:p>
        </w:tc>
        <w:tc>
          <w:tcPr>
            <w:tcW w:w="7264" w:type="dxa"/>
            <w:tcBorders>
              <w:top w:val="single" w:sz="6" w:space="0" w:color="000000"/>
              <w:left w:val="single" w:sz="6" w:space="0" w:color="000000"/>
              <w:right w:val="single" w:sz="6" w:space="0" w:color="000000"/>
            </w:tcBorders>
            <w:shd w:val="clear" w:color="auto" w:fill="FFFFFF"/>
            <w:hideMark/>
          </w:tcPr>
          <w:p w14:paraId="6DFCA794"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Событие, не приведшее к нарушениям категории</w:t>
            </w:r>
            <w:proofErr w:type="gramStart"/>
            <w:r w:rsidRPr="006106F3">
              <w:rPr>
                <w:rFonts w:eastAsia="Times New Roman" w:cs="Times New Roman"/>
                <w:color w:val="22272F"/>
                <w:szCs w:val="24"/>
                <w:lang w:eastAsia="ru-RU"/>
              </w:rPr>
              <w:t xml:space="preserve"> А</w:t>
            </w:r>
            <w:proofErr w:type="gramEnd"/>
            <w:r w:rsidRPr="006106F3">
              <w:rPr>
                <w:rFonts w:eastAsia="Times New Roman" w:cs="Times New Roman"/>
                <w:color w:val="22272F"/>
                <w:szCs w:val="24"/>
                <w:lang w:eastAsia="ru-RU"/>
              </w:rPr>
              <w:t>, в результате которого имеет место любое из следующих последствий:</w:t>
            </w:r>
          </w:p>
          <w:p w14:paraId="10B5C364"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произошло превышение установленных квот облучения населения;</w:t>
            </w:r>
          </w:p>
          <w:p w14:paraId="28159917"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произошло незапланированное облучение персонала выше установленного в организации контрольного уровня годовой эффективной дозы</w:t>
            </w:r>
          </w:p>
        </w:tc>
      </w:tr>
      <w:tr w:rsidR="000D0F28" w:rsidRPr="006106F3" w14:paraId="1441B80E" w14:textId="77777777" w:rsidTr="006106F3">
        <w:tc>
          <w:tcPr>
            <w:tcW w:w="2081" w:type="dxa"/>
            <w:tcBorders>
              <w:top w:val="single" w:sz="6" w:space="0" w:color="000000"/>
              <w:left w:val="single" w:sz="6" w:space="0" w:color="000000"/>
              <w:bottom w:val="single" w:sz="6" w:space="0" w:color="000000"/>
            </w:tcBorders>
            <w:shd w:val="clear" w:color="auto" w:fill="FFFFFF"/>
            <w:hideMark/>
          </w:tcPr>
          <w:p w14:paraId="681067F0"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П</w:t>
            </w:r>
            <w:proofErr w:type="gramStart"/>
            <w:r w:rsidRPr="006106F3">
              <w:rPr>
                <w:rFonts w:eastAsia="Times New Roman" w:cs="Times New Roman"/>
                <w:color w:val="22272F"/>
                <w:szCs w:val="24"/>
                <w:lang w:eastAsia="ru-RU"/>
              </w:rPr>
              <w:t>2</w:t>
            </w:r>
            <w:proofErr w:type="gramEnd"/>
          </w:p>
          <w:p w14:paraId="58703F19" w14:textId="77777777" w:rsidR="000D0F28" w:rsidRPr="006106F3" w:rsidRDefault="000D0F28" w:rsidP="006106F3">
            <w:pPr>
              <w:spacing w:line="240" w:lineRule="auto"/>
              <w:ind w:firstLine="0"/>
              <w:rPr>
                <w:rFonts w:eastAsia="Times New Roman" w:cs="Times New Roman"/>
                <w:color w:val="22272F"/>
                <w:szCs w:val="24"/>
                <w:lang w:eastAsia="ru-RU"/>
              </w:rPr>
            </w:pPr>
            <w:proofErr w:type="gramStart"/>
            <w:r w:rsidRPr="006106F3">
              <w:rPr>
                <w:rFonts w:eastAsia="Times New Roman" w:cs="Times New Roman"/>
                <w:color w:val="22272F"/>
                <w:szCs w:val="24"/>
                <w:lang w:eastAsia="ru-RU"/>
              </w:rPr>
              <w:t>(нерадиационное</w:t>
            </w:r>
            <w:proofErr w:type="gramEnd"/>
          </w:p>
          <w:p w14:paraId="653184E9"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происшествие)</w:t>
            </w:r>
          </w:p>
        </w:tc>
        <w:tc>
          <w:tcPr>
            <w:tcW w:w="7264" w:type="dxa"/>
            <w:tcBorders>
              <w:top w:val="single" w:sz="6" w:space="0" w:color="000000"/>
              <w:left w:val="single" w:sz="6" w:space="0" w:color="000000"/>
              <w:bottom w:val="single" w:sz="6" w:space="0" w:color="000000"/>
              <w:right w:val="single" w:sz="6" w:space="0" w:color="000000"/>
            </w:tcBorders>
            <w:shd w:val="clear" w:color="auto" w:fill="FFFFFF"/>
            <w:hideMark/>
          </w:tcPr>
          <w:p w14:paraId="37C4CEE3"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Событие, которое могло привести, но не привело к нарушениям категорий</w:t>
            </w:r>
            <w:proofErr w:type="gramStart"/>
            <w:r w:rsidRPr="006106F3">
              <w:rPr>
                <w:rFonts w:eastAsia="Times New Roman" w:cs="Times New Roman"/>
                <w:color w:val="22272F"/>
                <w:szCs w:val="24"/>
                <w:lang w:eastAsia="ru-RU"/>
              </w:rPr>
              <w:t xml:space="preserve"> А</w:t>
            </w:r>
            <w:proofErr w:type="gramEnd"/>
            <w:r w:rsidRPr="006106F3">
              <w:rPr>
                <w:rFonts w:eastAsia="Times New Roman" w:cs="Times New Roman"/>
                <w:color w:val="22272F"/>
                <w:szCs w:val="24"/>
                <w:lang w:eastAsia="ru-RU"/>
              </w:rPr>
              <w:t xml:space="preserve"> и П1</w:t>
            </w:r>
          </w:p>
        </w:tc>
      </w:tr>
    </w:tbl>
    <w:p w14:paraId="383E9F8B" w14:textId="77777777" w:rsidR="000D0F28" w:rsidRPr="00FB53FC" w:rsidRDefault="000D0F28" w:rsidP="00FB53FC">
      <w:pPr>
        <w:tabs>
          <w:tab w:val="left" w:leader="dot" w:pos="709"/>
        </w:tabs>
        <w:ind w:right="-1"/>
        <w:rPr>
          <w:rFonts w:cs="Times New Roman"/>
          <w:sz w:val="28"/>
          <w:szCs w:val="28"/>
        </w:rPr>
      </w:pPr>
    </w:p>
    <w:p w14:paraId="557B62A6" w14:textId="43E324FC" w:rsidR="000D0F28" w:rsidRPr="00FB53FC" w:rsidRDefault="000D0F28" w:rsidP="00523FE8">
      <w:pPr>
        <w:pStyle w:val="af5"/>
      </w:pPr>
      <w:r w:rsidRPr="00FB53FC">
        <w:t>Таблица 3. Категорирование нарушений</w:t>
      </w:r>
      <w:r w:rsidR="006106F3">
        <w:t xml:space="preserve"> при транспортировании РВ и РАО</w:t>
      </w:r>
    </w:p>
    <w:tbl>
      <w:tblPr>
        <w:tblW w:w="9547" w:type="dxa"/>
        <w:shd w:val="clear" w:color="auto" w:fill="FFFFFF"/>
        <w:tblCellMar>
          <w:top w:w="15" w:type="dxa"/>
          <w:left w:w="15" w:type="dxa"/>
          <w:bottom w:w="15" w:type="dxa"/>
          <w:right w:w="15" w:type="dxa"/>
        </w:tblCellMar>
        <w:tblLook w:val="04A0" w:firstRow="1" w:lastRow="0" w:firstColumn="1" w:lastColumn="0" w:noHBand="0" w:noVBand="1"/>
      </w:tblPr>
      <w:tblGrid>
        <w:gridCol w:w="2119"/>
        <w:gridCol w:w="7428"/>
      </w:tblGrid>
      <w:tr w:rsidR="000D0F28" w:rsidRPr="006106F3" w14:paraId="064E39DB" w14:textId="77777777" w:rsidTr="00FB53FC">
        <w:tc>
          <w:tcPr>
            <w:tcW w:w="2119" w:type="dxa"/>
            <w:tcBorders>
              <w:top w:val="single" w:sz="6" w:space="0" w:color="000000"/>
              <w:left w:val="single" w:sz="6" w:space="0" w:color="000000"/>
            </w:tcBorders>
            <w:shd w:val="clear" w:color="auto" w:fill="FFFFFF"/>
            <w:hideMark/>
          </w:tcPr>
          <w:p w14:paraId="65ADF4D3" w14:textId="77777777" w:rsidR="000D0F28" w:rsidRPr="006106F3" w:rsidRDefault="000D0F28" w:rsidP="006106F3">
            <w:pPr>
              <w:spacing w:line="240" w:lineRule="auto"/>
              <w:ind w:firstLine="0"/>
              <w:jc w:val="center"/>
              <w:rPr>
                <w:rFonts w:eastAsia="Times New Roman" w:cs="Times New Roman"/>
                <w:b/>
                <w:color w:val="22272F"/>
                <w:szCs w:val="24"/>
                <w:lang w:eastAsia="ru-RU"/>
              </w:rPr>
            </w:pPr>
            <w:r w:rsidRPr="006106F3">
              <w:rPr>
                <w:rFonts w:eastAsia="Times New Roman" w:cs="Times New Roman"/>
                <w:b/>
                <w:color w:val="22272F"/>
                <w:szCs w:val="24"/>
                <w:lang w:eastAsia="ru-RU"/>
              </w:rPr>
              <w:t>Категория</w:t>
            </w:r>
          </w:p>
          <w:p w14:paraId="5D963A9C" w14:textId="77777777" w:rsidR="000D0F28" w:rsidRPr="006106F3" w:rsidRDefault="000D0F28" w:rsidP="006106F3">
            <w:pPr>
              <w:spacing w:line="240" w:lineRule="auto"/>
              <w:ind w:firstLine="0"/>
              <w:jc w:val="center"/>
              <w:rPr>
                <w:rFonts w:eastAsia="Times New Roman" w:cs="Times New Roman"/>
                <w:b/>
                <w:color w:val="22272F"/>
                <w:szCs w:val="24"/>
                <w:lang w:eastAsia="ru-RU"/>
              </w:rPr>
            </w:pPr>
            <w:r w:rsidRPr="006106F3">
              <w:rPr>
                <w:rFonts w:eastAsia="Times New Roman" w:cs="Times New Roman"/>
                <w:b/>
                <w:color w:val="22272F"/>
                <w:szCs w:val="24"/>
                <w:lang w:eastAsia="ru-RU"/>
              </w:rPr>
              <w:t>нарушения</w:t>
            </w:r>
          </w:p>
        </w:tc>
        <w:tc>
          <w:tcPr>
            <w:tcW w:w="7428" w:type="dxa"/>
            <w:tcBorders>
              <w:top w:val="single" w:sz="6" w:space="0" w:color="000000"/>
              <w:left w:val="single" w:sz="6" w:space="0" w:color="000000"/>
              <w:right w:val="single" w:sz="6" w:space="0" w:color="000000"/>
            </w:tcBorders>
            <w:shd w:val="clear" w:color="auto" w:fill="FFFFFF"/>
            <w:hideMark/>
          </w:tcPr>
          <w:p w14:paraId="67536B74" w14:textId="77777777" w:rsidR="000D0F28" w:rsidRPr="006106F3" w:rsidRDefault="000D0F28" w:rsidP="006106F3">
            <w:pPr>
              <w:spacing w:line="240" w:lineRule="auto"/>
              <w:ind w:firstLine="0"/>
              <w:jc w:val="center"/>
              <w:rPr>
                <w:rFonts w:eastAsia="Times New Roman" w:cs="Times New Roman"/>
                <w:b/>
                <w:color w:val="22272F"/>
                <w:szCs w:val="24"/>
                <w:lang w:eastAsia="ru-RU"/>
              </w:rPr>
            </w:pPr>
            <w:r w:rsidRPr="006106F3">
              <w:rPr>
                <w:rFonts w:eastAsia="Times New Roman" w:cs="Times New Roman"/>
                <w:b/>
                <w:color w:val="22272F"/>
                <w:szCs w:val="24"/>
                <w:lang w:eastAsia="ru-RU"/>
              </w:rPr>
              <w:t>Описание и последствия нарушения</w:t>
            </w:r>
          </w:p>
        </w:tc>
      </w:tr>
      <w:tr w:rsidR="000D0F28" w:rsidRPr="006106F3" w14:paraId="42AE05B8" w14:textId="77777777" w:rsidTr="00FB53FC">
        <w:tc>
          <w:tcPr>
            <w:tcW w:w="2119" w:type="dxa"/>
            <w:tcBorders>
              <w:top w:val="single" w:sz="6" w:space="0" w:color="000000"/>
              <w:left w:val="single" w:sz="6" w:space="0" w:color="000000"/>
              <w:bottom w:val="single" w:sz="6" w:space="0" w:color="000000"/>
            </w:tcBorders>
            <w:shd w:val="clear" w:color="auto" w:fill="FFFFFF"/>
            <w:hideMark/>
          </w:tcPr>
          <w:p w14:paraId="020E2B94"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AT1</w:t>
            </w:r>
          </w:p>
          <w:p w14:paraId="74AA75E6"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(авария I категории)</w:t>
            </w:r>
          </w:p>
        </w:tc>
        <w:tc>
          <w:tcPr>
            <w:tcW w:w="7428" w:type="dxa"/>
            <w:tcBorders>
              <w:top w:val="single" w:sz="6" w:space="0" w:color="000000"/>
              <w:left w:val="single" w:sz="6" w:space="0" w:color="000000"/>
              <w:bottom w:val="single" w:sz="6" w:space="0" w:color="000000"/>
              <w:right w:val="single" w:sz="6" w:space="0" w:color="000000"/>
            </w:tcBorders>
            <w:shd w:val="clear" w:color="auto" w:fill="FFFFFF"/>
            <w:hideMark/>
          </w:tcPr>
          <w:p w14:paraId="4A79EE0B"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 xml:space="preserve">Аварии, при которых груз радиоактивных материалов в результате механических воздействий не получил видимых повреждений, или имеет незначительные повреждения, ослабление или обрыв отдельных элементов крепления на транспортном средстве, или груз подвергся небольшому тепловому воздействию (без непосредственного контакта </w:t>
            </w:r>
            <w:r w:rsidRPr="006106F3">
              <w:rPr>
                <w:rFonts w:eastAsia="Times New Roman" w:cs="Times New Roman"/>
                <w:color w:val="22272F"/>
                <w:szCs w:val="24"/>
                <w:lang w:eastAsia="ru-RU"/>
              </w:rPr>
              <w:lastRenderedPageBreak/>
              <w:t>с огнем) в результате пожара вне грузового помещения или транспортного средства</w:t>
            </w:r>
          </w:p>
        </w:tc>
      </w:tr>
      <w:tr w:rsidR="000D0F28" w:rsidRPr="006106F3" w14:paraId="33EDEAC3" w14:textId="77777777" w:rsidTr="00FB53FC">
        <w:tc>
          <w:tcPr>
            <w:tcW w:w="2119" w:type="dxa"/>
            <w:tcBorders>
              <w:top w:val="single" w:sz="6" w:space="0" w:color="000000"/>
              <w:left w:val="single" w:sz="6" w:space="0" w:color="000000"/>
            </w:tcBorders>
            <w:shd w:val="clear" w:color="auto" w:fill="FFFFFF"/>
            <w:hideMark/>
          </w:tcPr>
          <w:p w14:paraId="291E4900"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lastRenderedPageBreak/>
              <w:t>АТ</w:t>
            </w:r>
            <w:proofErr w:type="gramStart"/>
            <w:r w:rsidRPr="006106F3">
              <w:rPr>
                <w:rFonts w:eastAsia="Times New Roman" w:cs="Times New Roman"/>
                <w:color w:val="22272F"/>
                <w:szCs w:val="24"/>
                <w:lang w:eastAsia="ru-RU"/>
              </w:rPr>
              <w:t>2</w:t>
            </w:r>
            <w:proofErr w:type="gramEnd"/>
          </w:p>
          <w:p w14:paraId="09E340B9"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(авария II категории)</w:t>
            </w:r>
          </w:p>
        </w:tc>
        <w:tc>
          <w:tcPr>
            <w:tcW w:w="7428" w:type="dxa"/>
            <w:tcBorders>
              <w:top w:val="single" w:sz="6" w:space="0" w:color="000000"/>
              <w:left w:val="single" w:sz="6" w:space="0" w:color="000000"/>
              <w:right w:val="single" w:sz="6" w:space="0" w:color="000000"/>
            </w:tcBorders>
            <w:shd w:val="clear" w:color="auto" w:fill="FFFFFF"/>
            <w:hideMark/>
          </w:tcPr>
          <w:p w14:paraId="6E36A3C4"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Аварии, при которых:</w:t>
            </w:r>
          </w:p>
          <w:p w14:paraId="413576A3"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грузу с упаковками типа</w:t>
            </w:r>
            <w:proofErr w:type="gramStart"/>
            <w:r w:rsidRPr="006106F3">
              <w:rPr>
                <w:rFonts w:eastAsia="Times New Roman" w:cs="Times New Roman"/>
                <w:color w:val="22272F"/>
                <w:szCs w:val="24"/>
                <w:lang w:eastAsia="ru-RU"/>
              </w:rPr>
              <w:t xml:space="preserve"> В</w:t>
            </w:r>
            <w:proofErr w:type="gramEnd"/>
            <w:r w:rsidRPr="006106F3">
              <w:rPr>
                <w:rFonts w:eastAsia="Times New Roman" w:cs="Times New Roman"/>
                <w:color w:val="22272F"/>
                <w:szCs w:val="24"/>
                <w:lang w:eastAsia="ru-RU"/>
              </w:rPr>
              <w:t>, типа С или с упаковками, содержащими делящиеся материалы, нанесены значительные механические повреждения и (или) упаковки попали в очаг пожара, в результате чего увеличение уровней излучения и выход радиоактивных материалов из упаковок не должны превышать пределов, установленных федеральными нормами и правилами в области использования атомной энергии, устанавливающими требования безопасности при транспортировании радиоактивных материалов, для аварийных условий перевозки;</w:t>
            </w:r>
          </w:p>
          <w:p w14:paraId="3B151C5D"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грузу с промышленными упаковками и упаковками типа</w:t>
            </w:r>
            <w:proofErr w:type="gramStart"/>
            <w:r w:rsidRPr="006106F3">
              <w:rPr>
                <w:rFonts w:eastAsia="Times New Roman" w:cs="Times New Roman"/>
                <w:color w:val="22272F"/>
                <w:szCs w:val="24"/>
                <w:lang w:eastAsia="ru-RU"/>
              </w:rPr>
              <w:t xml:space="preserve"> А</w:t>
            </w:r>
            <w:proofErr w:type="gramEnd"/>
            <w:r w:rsidRPr="006106F3">
              <w:rPr>
                <w:rFonts w:eastAsia="Times New Roman" w:cs="Times New Roman"/>
                <w:color w:val="22272F"/>
                <w:szCs w:val="24"/>
                <w:lang w:eastAsia="ru-RU"/>
              </w:rPr>
              <w:t>, не содержащими делящиеся материалы, нанесены значительные механические повреждения, или такие упаковки попали в очаг пожара, или упаковки полностью разрушены</w:t>
            </w:r>
          </w:p>
        </w:tc>
      </w:tr>
      <w:tr w:rsidR="000D0F28" w:rsidRPr="006106F3" w14:paraId="065339D3" w14:textId="77777777" w:rsidTr="00FB53FC">
        <w:tc>
          <w:tcPr>
            <w:tcW w:w="2119" w:type="dxa"/>
            <w:tcBorders>
              <w:top w:val="single" w:sz="6" w:space="0" w:color="000000"/>
              <w:left w:val="single" w:sz="6" w:space="0" w:color="000000"/>
              <w:bottom w:val="single" w:sz="6" w:space="0" w:color="000000"/>
            </w:tcBorders>
            <w:shd w:val="clear" w:color="auto" w:fill="FFFFFF"/>
            <w:hideMark/>
          </w:tcPr>
          <w:p w14:paraId="4953FF8D"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АТ3</w:t>
            </w:r>
          </w:p>
          <w:p w14:paraId="367F8D5B"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(авария III категории)</w:t>
            </w:r>
          </w:p>
        </w:tc>
        <w:tc>
          <w:tcPr>
            <w:tcW w:w="7428" w:type="dxa"/>
            <w:tcBorders>
              <w:top w:val="single" w:sz="6" w:space="0" w:color="000000"/>
              <w:left w:val="single" w:sz="6" w:space="0" w:color="000000"/>
              <w:bottom w:val="single" w:sz="6" w:space="0" w:color="000000"/>
              <w:right w:val="single" w:sz="6" w:space="0" w:color="000000"/>
            </w:tcBorders>
            <w:shd w:val="clear" w:color="auto" w:fill="FFFFFF"/>
            <w:hideMark/>
          </w:tcPr>
          <w:p w14:paraId="565E9A53" w14:textId="77777777" w:rsidR="000D0F28" w:rsidRPr="006106F3" w:rsidRDefault="000D0F28" w:rsidP="006106F3">
            <w:pPr>
              <w:spacing w:line="240" w:lineRule="auto"/>
              <w:ind w:firstLine="0"/>
              <w:rPr>
                <w:rFonts w:eastAsia="Times New Roman" w:cs="Times New Roman"/>
                <w:color w:val="22272F"/>
                <w:szCs w:val="24"/>
                <w:lang w:eastAsia="ru-RU"/>
              </w:rPr>
            </w:pPr>
            <w:r w:rsidRPr="006106F3">
              <w:rPr>
                <w:rFonts w:eastAsia="Times New Roman" w:cs="Times New Roman"/>
                <w:color w:val="22272F"/>
                <w:szCs w:val="24"/>
                <w:lang w:eastAsia="ru-RU"/>
              </w:rPr>
              <w:t>Аварии, при которых упаковки типа</w:t>
            </w:r>
            <w:proofErr w:type="gramStart"/>
            <w:r w:rsidRPr="006106F3">
              <w:rPr>
                <w:rFonts w:eastAsia="Times New Roman" w:cs="Times New Roman"/>
                <w:color w:val="22272F"/>
                <w:szCs w:val="24"/>
                <w:lang w:eastAsia="ru-RU"/>
              </w:rPr>
              <w:t xml:space="preserve"> В</w:t>
            </w:r>
            <w:proofErr w:type="gramEnd"/>
            <w:r w:rsidRPr="006106F3">
              <w:rPr>
                <w:rFonts w:eastAsia="Times New Roman" w:cs="Times New Roman"/>
                <w:color w:val="22272F"/>
                <w:szCs w:val="24"/>
                <w:lang w:eastAsia="ru-RU"/>
              </w:rPr>
              <w:t>, типа С или упаковки, содержащие делящиеся материалы, частично или полностью разрушены, уровни излучения и выход радиоактивных веществ из упаковок могут превышать пределы, предусмотренные федеральными нормами и правилами в области использования атомной энергии, устанавливающими требования безопасности при транспортировании радиоактивных материалов, для аварийных условий перевозки (</w:t>
            </w:r>
            <w:proofErr w:type="spellStart"/>
            <w:r w:rsidRPr="006106F3">
              <w:rPr>
                <w:rFonts w:eastAsia="Times New Roman" w:cs="Times New Roman"/>
                <w:color w:val="22272F"/>
                <w:szCs w:val="24"/>
                <w:lang w:eastAsia="ru-RU"/>
              </w:rPr>
              <w:t>запроектная</w:t>
            </w:r>
            <w:proofErr w:type="spellEnd"/>
            <w:r w:rsidRPr="006106F3">
              <w:rPr>
                <w:rFonts w:eastAsia="Times New Roman" w:cs="Times New Roman"/>
                <w:color w:val="22272F"/>
                <w:szCs w:val="24"/>
                <w:lang w:eastAsia="ru-RU"/>
              </w:rPr>
              <w:t xml:space="preserve"> авария)</w:t>
            </w:r>
          </w:p>
        </w:tc>
      </w:tr>
    </w:tbl>
    <w:p w14:paraId="41DDF4B2" w14:textId="77777777" w:rsidR="000D0F28" w:rsidRPr="00FB53FC" w:rsidRDefault="000D0F28" w:rsidP="00FB53FC">
      <w:pPr>
        <w:tabs>
          <w:tab w:val="left" w:leader="dot" w:pos="709"/>
        </w:tabs>
        <w:ind w:right="-1"/>
        <w:rPr>
          <w:rFonts w:cs="Times New Roman"/>
          <w:sz w:val="28"/>
          <w:szCs w:val="28"/>
        </w:rPr>
      </w:pPr>
    </w:p>
    <w:p w14:paraId="7B012E79"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Категория нарушения должна определяться по значениям характеристик, определяющих радиационную обстановку, замеренным (рассчитанным) на месте нарушения (мощности дозы излучения или других параметров).</w:t>
      </w:r>
    </w:p>
    <w:p w14:paraId="7760C1AE"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Структура, содержание и порядок передачи сообщений о нарушениях</w:t>
      </w:r>
    </w:p>
    <w:p w14:paraId="55F3157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Организации, в которых произошло нарушение, должны обеспечить подготовку и своевременную передачу информации в виде оперативного и предварительного сообщений.</w:t>
      </w:r>
    </w:p>
    <w:p w14:paraId="698A52CF"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Предварительное сообщение о нарушении передается в случае, если предварительно установленная категория нарушения была определена как</w:t>
      </w:r>
      <w:proofErr w:type="gramStart"/>
      <w:r w:rsidRPr="00FB53FC">
        <w:rPr>
          <w:rFonts w:cs="Times New Roman"/>
          <w:sz w:val="28"/>
          <w:szCs w:val="28"/>
        </w:rPr>
        <w:t xml:space="preserve"> А</w:t>
      </w:r>
      <w:proofErr w:type="gramEnd"/>
      <w:r w:rsidRPr="00FB53FC">
        <w:rPr>
          <w:rFonts w:cs="Times New Roman"/>
          <w:sz w:val="28"/>
          <w:szCs w:val="28"/>
        </w:rPr>
        <w:t xml:space="preserve"> или АТ3, или в течение 24 часов с момента нарушения категории П1, П2, AT1, АТ2 были пересмотрены.</w:t>
      </w:r>
    </w:p>
    <w:p w14:paraId="7A97C954"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Предварительно установленная категория нарушения определяется исходя из последствий нарушений.</w:t>
      </w:r>
    </w:p>
    <w:p w14:paraId="2C139E9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Пересмотр предварительно установленной категории нарушения осуществляется в случае выявления дополнительной информации об обстоятельствах и последствиях нарушения.</w:t>
      </w:r>
    </w:p>
    <w:p w14:paraId="07B6EEAE"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Решение о пересмотре предварительно установленной категории нарушения принимает должностное лицо, уполномоченное руководителем организации, в которой произошло нарушение.</w:t>
      </w:r>
    </w:p>
    <w:p w14:paraId="0FEF4010"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Оперативное сообщение о нарушениях всех категорий передается</w:t>
      </w:r>
      <w:r w:rsidRPr="00FB53FC">
        <w:rPr>
          <w:rFonts w:cs="Times New Roman"/>
          <w:sz w:val="28"/>
          <w:szCs w:val="28"/>
        </w:rPr>
        <w:t xml:space="preserve"> должностным лицом, уполномоченным руководителем организации, в которой произошло нарушение, по телефону или с помощью других сре</w:t>
      </w:r>
      <w:proofErr w:type="gramStart"/>
      <w:r w:rsidRPr="00FB53FC">
        <w:rPr>
          <w:rFonts w:cs="Times New Roman"/>
          <w:sz w:val="28"/>
          <w:szCs w:val="28"/>
        </w:rPr>
        <w:t>дств св</w:t>
      </w:r>
      <w:proofErr w:type="gramEnd"/>
      <w:r w:rsidRPr="00FB53FC">
        <w:rPr>
          <w:rFonts w:cs="Times New Roman"/>
          <w:sz w:val="28"/>
          <w:szCs w:val="28"/>
        </w:rPr>
        <w:t>язи, обеспечивающих получение информации в течение 1 часа с момента выявления нарушения:</w:t>
      </w:r>
    </w:p>
    <w:p w14:paraId="687957C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оперативному дежурному Ростехнадзора;</w:t>
      </w:r>
    </w:p>
    <w:p w14:paraId="1229C025" w14:textId="0C7631AE"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в орган управления использованием атомной энергии, выдавший документ о признании в соответствии с Положением о признании организации пригодной эксплуатировать ядерную установку, радиационный источник или пункт хранения и осуществлять собственными силами или с привлечением других организаций деятельность по размещению, проектированию, сооружению, эксплуатации и выводу из эксплуатации ядерной установки, радиационного источника или пункта хранения, а также деятельность по обращению с ядерными материалами</w:t>
      </w:r>
      <w:proofErr w:type="gramEnd"/>
      <w:r w:rsidRPr="00FB53FC">
        <w:rPr>
          <w:rFonts w:cs="Times New Roman"/>
          <w:sz w:val="28"/>
          <w:szCs w:val="28"/>
        </w:rPr>
        <w:t xml:space="preserve"> и радиоактивными веществами, утвержденным постановлением Правительства </w:t>
      </w:r>
      <w:r w:rsidR="00022996" w:rsidRPr="00FB53FC">
        <w:rPr>
          <w:rFonts w:cs="Times New Roman"/>
          <w:sz w:val="28"/>
          <w:szCs w:val="28"/>
        </w:rPr>
        <w:t>РФ</w:t>
      </w:r>
      <w:r w:rsidRPr="00FB53FC">
        <w:rPr>
          <w:rFonts w:cs="Times New Roman"/>
          <w:sz w:val="28"/>
          <w:szCs w:val="28"/>
        </w:rPr>
        <w:t xml:space="preserve"> от 17 февраля 2011 г. N 88;</w:t>
      </w:r>
    </w:p>
    <w:p w14:paraId="66BD0429" w14:textId="0A14A79E"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в межрегиональное территориальное управление по надзору за ядерной и радиационной безопасностью </w:t>
      </w:r>
      <w:proofErr w:type="spellStart"/>
      <w:r w:rsidRPr="00FB53FC">
        <w:rPr>
          <w:rFonts w:cs="Times New Roman"/>
          <w:sz w:val="28"/>
          <w:szCs w:val="28"/>
        </w:rPr>
        <w:t>Ростехнадзора</w:t>
      </w:r>
      <w:proofErr w:type="spellEnd"/>
      <w:r w:rsidRPr="00FB53FC">
        <w:rPr>
          <w:rFonts w:cs="Times New Roman"/>
          <w:sz w:val="28"/>
          <w:szCs w:val="28"/>
        </w:rPr>
        <w:t xml:space="preserve"> (далее </w:t>
      </w:r>
      <w:r w:rsidR="005C7E11">
        <w:rPr>
          <w:rFonts w:cs="Times New Roman"/>
          <w:sz w:val="28"/>
          <w:szCs w:val="28"/>
        </w:rPr>
        <w:t>–</w:t>
      </w:r>
      <w:r w:rsidRPr="00FB53FC">
        <w:rPr>
          <w:rFonts w:cs="Times New Roman"/>
          <w:sz w:val="28"/>
          <w:szCs w:val="28"/>
        </w:rPr>
        <w:t xml:space="preserve"> МТУ ЯРБ </w:t>
      </w:r>
      <w:proofErr w:type="spellStart"/>
      <w:r w:rsidRPr="00FB53FC">
        <w:rPr>
          <w:rFonts w:cs="Times New Roman"/>
          <w:sz w:val="28"/>
          <w:szCs w:val="28"/>
        </w:rPr>
        <w:t>Ростехнадзора</w:t>
      </w:r>
      <w:proofErr w:type="spellEnd"/>
      <w:r w:rsidRPr="00FB53FC">
        <w:rPr>
          <w:rFonts w:cs="Times New Roman"/>
          <w:sz w:val="28"/>
          <w:szCs w:val="28"/>
        </w:rPr>
        <w:t>), осуществляющее надзор за РБ в организации, в которой произошло нарушение.</w:t>
      </w:r>
    </w:p>
    <w:p w14:paraId="7C5585FD" w14:textId="77777777" w:rsidR="000D0F28" w:rsidRPr="00FB53FC" w:rsidRDefault="000D0F28" w:rsidP="00FB53FC">
      <w:pPr>
        <w:tabs>
          <w:tab w:val="left" w:leader="dot" w:pos="709"/>
        </w:tabs>
        <w:ind w:right="-1"/>
        <w:rPr>
          <w:rFonts w:cs="Times New Roman"/>
          <w:b/>
          <w:bCs/>
          <w:i/>
          <w:iCs/>
          <w:sz w:val="28"/>
          <w:szCs w:val="28"/>
        </w:rPr>
      </w:pPr>
      <w:r w:rsidRPr="00FB53FC">
        <w:rPr>
          <w:rFonts w:cs="Times New Roman"/>
          <w:b/>
          <w:bCs/>
          <w:i/>
          <w:iCs/>
          <w:sz w:val="28"/>
          <w:szCs w:val="28"/>
        </w:rPr>
        <w:t>В оперативном сообщении приводятся:</w:t>
      </w:r>
    </w:p>
    <w:p w14:paraId="780226B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полное наименование организации с указанием сведений о выданных лицензиях или регистрации юридического лица;</w:t>
      </w:r>
    </w:p>
    <w:p w14:paraId="0594BC7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наименование объекта использования атомной энергии, на котором произошло нарушение;</w:t>
      </w:r>
    </w:p>
    <w:p w14:paraId="360EBD5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место выявления нарушения;</w:t>
      </w:r>
    </w:p>
    <w:p w14:paraId="6E821DC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дата и время (местное/московское) выявления нарушения;</w:t>
      </w:r>
    </w:p>
    <w:p w14:paraId="10BD221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краткая характеристика нарушения с указанием предполагаемых причин нарушения;</w:t>
      </w:r>
    </w:p>
    <w:p w14:paraId="42D20BF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сведения о радиационной обстановке (по данным штатных систем автоматизированного контроля радиационной обстановки, по переносным приборам и по данным лабораторного контроля);</w:t>
      </w:r>
    </w:p>
    <w:p w14:paraId="0F212E3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предварительные сведения о наличии пострадавших, подвергшихся облучению, и сведения о радиоактивном загрязнении окружающей среды;</w:t>
      </w:r>
    </w:p>
    <w:p w14:paraId="06F6ABA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предварительно установленная категория нарушения на момент передачи сообщения;</w:t>
      </w:r>
    </w:p>
    <w:p w14:paraId="4023FDE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должность, фамилия, имя, отчество уполномоченного должностного лица, передавшего сообщение.</w:t>
      </w:r>
    </w:p>
    <w:p w14:paraId="3FD1929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Предварительное сообщение, подписанное руководителем или уполномоченными на это должностными лицами организации, в которой произошло нарушение, передается должностным лицом, уполномоченным руководителем организации, в которой произошло нарушение, с помощью сре</w:t>
      </w:r>
      <w:proofErr w:type="gramStart"/>
      <w:r w:rsidRPr="00FB53FC">
        <w:rPr>
          <w:rFonts w:cs="Times New Roman"/>
          <w:sz w:val="28"/>
          <w:szCs w:val="28"/>
        </w:rPr>
        <w:t>дств св</w:t>
      </w:r>
      <w:proofErr w:type="gramEnd"/>
      <w:r w:rsidRPr="00FB53FC">
        <w:rPr>
          <w:rFonts w:cs="Times New Roman"/>
          <w:sz w:val="28"/>
          <w:szCs w:val="28"/>
        </w:rPr>
        <w:t>язи, обеспечивающих получение информации не позднее 24 часов с момента выявления нарушения:</w:t>
      </w:r>
    </w:p>
    <w:p w14:paraId="65F2743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оперативному дежурному Ростехнадзора;</w:t>
      </w:r>
    </w:p>
    <w:p w14:paraId="216234E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 орган управления использованием атомной энергии;</w:t>
      </w:r>
    </w:p>
    <w:p w14:paraId="4F938B1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 подразделение МТУ ЯРБ Ростехнадзора, осуществляющее надзор за РБ в организации, в которой произошло нарушение.</w:t>
      </w:r>
    </w:p>
    <w:p w14:paraId="6A4B7B52"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В предварительном сообщении о нарушении</w:t>
      </w:r>
      <w:r w:rsidRPr="00FB53FC">
        <w:rPr>
          <w:rFonts w:cs="Times New Roman"/>
          <w:sz w:val="28"/>
          <w:szCs w:val="28"/>
        </w:rPr>
        <w:t xml:space="preserve"> приводятся:</w:t>
      </w:r>
    </w:p>
    <w:p w14:paraId="6CC6D8B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полное наименование организации с указанием сведений о выданных лицензиях или регистрации юридического лица;</w:t>
      </w:r>
    </w:p>
    <w:p w14:paraId="237411B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наименование объекта использования атомной энергии, на котором произошло нарушение;</w:t>
      </w:r>
    </w:p>
    <w:p w14:paraId="36D74B8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дата, время (местное/московское) и место выявления нарушения; краткое описание возникновения нарушения, процесса его развития, предполагаемые причины нарушения;</w:t>
      </w:r>
    </w:p>
    <w:p w14:paraId="7C786109"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описание отказавших, поврежденных систем (элементов), характер и возможная причина отказа, повреждения;</w:t>
      </w:r>
    </w:p>
    <w:p w14:paraId="312F99E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сведения о радиационной обстановке (по данным штатных систем автоматизированного контроля радиационной обстановки, по переносным приборам и по данным лабораторного контроля);</w:t>
      </w:r>
    </w:p>
    <w:p w14:paraId="0A30ABC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предварительные сведения о наличии пострадавших, подвергшихся облучению, и сведения о радиоактивном загрязнении окружающей среды;</w:t>
      </w:r>
    </w:p>
    <w:p w14:paraId="0839EDB9"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сведения о принятых мерах по локализации и/или ликвидации последствий нарушения;</w:t>
      </w:r>
    </w:p>
    <w:p w14:paraId="3161872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предварительно установленная категория нарушения;</w:t>
      </w:r>
    </w:p>
    <w:p w14:paraId="058BD9A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должность, фамилия, имя, отчество уполномоченного должностного лица, передавшего сообщение;</w:t>
      </w:r>
    </w:p>
    <w:p w14:paraId="6129FC1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предварительная оценка нарушения по шкале ИНЕС.</w:t>
      </w:r>
    </w:p>
    <w:p w14:paraId="22B8D413"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Порядок расследования нарушений. Отчетность о нарушениях</w:t>
      </w:r>
    </w:p>
    <w:p w14:paraId="27ACAEF3"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Организация, в которой произошло нарушение, должна организовать и провести расследование нарушения.</w:t>
      </w:r>
    </w:p>
    <w:p w14:paraId="26C0762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Целями расследования нарушений при эксплуатации, выводе из эксплуатации РИ, ПХ и обращении с РВ и РАО являются установление обстоятельств и причин возникновения нарушения, окончательное определение его категории.</w:t>
      </w:r>
    </w:p>
    <w:p w14:paraId="4081496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Комиссию по расследованию нарушений создает организация, в которой произошло нарушение.</w:t>
      </w:r>
    </w:p>
    <w:p w14:paraId="3AEAA839"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Комиссия по расследованию нарушения должна приступить к работе не позднее 3 суток с момента выявления нарушения. До начала </w:t>
      </w:r>
      <w:r w:rsidRPr="00FB53FC">
        <w:rPr>
          <w:rFonts w:cs="Times New Roman"/>
          <w:sz w:val="28"/>
          <w:szCs w:val="28"/>
        </w:rPr>
        <w:lastRenderedPageBreak/>
        <w:t>расследования организация, создавшая комиссию, должна письменно известить МТУ ЯРБ Ростехнадзора, осуществляющее надзор за РБ в организации, в которой произошло нарушение, о создании комиссии, месте и времени начала ее работы.</w:t>
      </w:r>
    </w:p>
    <w:p w14:paraId="5744737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Продолжительность расследования нарушения не должна превышать 15 рабочих дней с момента выявления нарушения. </w:t>
      </w:r>
      <w:proofErr w:type="gramStart"/>
      <w:r w:rsidRPr="00FB53FC">
        <w:rPr>
          <w:rFonts w:cs="Times New Roman"/>
          <w:sz w:val="28"/>
          <w:szCs w:val="28"/>
        </w:rPr>
        <w:t>В случаях, если для установления обстоятельств и причин возникновения нарушения, окончательного определения его категории требуется проведение сложных и (или) длительных исследований, испытаний и расследований, продолжительность расследования нарушения может быть увеличена, но не более чем на 15 рабочих дней).</w:t>
      </w:r>
      <w:proofErr w:type="gramEnd"/>
      <w:r w:rsidRPr="00FB53FC">
        <w:rPr>
          <w:rFonts w:cs="Times New Roman"/>
          <w:sz w:val="28"/>
          <w:szCs w:val="28"/>
        </w:rPr>
        <w:t xml:space="preserve"> Мотивированное решение о продлении срока расследования принимает должностное лицо, подписавшее акт о создании комиссии.</w:t>
      </w:r>
    </w:p>
    <w:p w14:paraId="780D7CA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До создания комиссии по расследованию нарушения организацией должны быть приняты меры </w:t>
      </w:r>
      <w:proofErr w:type="gramStart"/>
      <w:r w:rsidRPr="00FB53FC">
        <w:rPr>
          <w:rFonts w:cs="Times New Roman"/>
          <w:sz w:val="28"/>
          <w:szCs w:val="28"/>
        </w:rPr>
        <w:t>по</w:t>
      </w:r>
      <w:proofErr w:type="gramEnd"/>
      <w:r w:rsidRPr="00FB53FC">
        <w:rPr>
          <w:rFonts w:cs="Times New Roman"/>
          <w:sz w:val="28"/>
          <w:szCs w:val="28"/>
        </w:rPr>
        <w:t>:</w:t>
      </w:r>
    </w:p>
    <w:p w14:paraId="387330B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сохранению первичной обстановки (если это не влечет распространения последствий нарушения) и первичной информации, позволяющей уточнить исходное событие и причины возникновения нарушения;</w:t>
      </w:r>
    </w:p>
    <w:p w14:paraId="36218D1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удалению из возможно опасной зоны людей, за исключением персонала, участвующего в ликвидации последствий нарушения;</w:t>
      </w:r>
    </w:p>
    <w:p w14:paraId="402D86D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предотвращению распространения последствий нарушения.</w:t>
      </w:r>
    </w:p>
    <w:p w14:paraId="2D99B7E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Для работы комиссии должны быть созданы условия, в том числе:</w:t>
      </w:r>
    </w:p>
    <w:p w14:paraId="7D30C05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 доступ ко всей необходимой информации, проектным, эксплуатационным, нормативным и другим документам;</w:t>
      </w:r>
    </w:p>
    <w:p w14:paraId="524F452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 доступ на территорию и в помещения, имеющие отношение к расследованию нарушения, с проведением обязательного инструктажа по радиационной безопасности, по охране труда и обеспечением членов комиссии средствами индивидуальной защиты и приборами индивидуального дозиметрического контроля;</w:t>
      </w:r>
    </w:p>
    <w:p w14:paraId="461E00D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проведены необходимые технические расчеты, лабораторные исследования, испытания и проверки, осуществлена фото и/или видеосъемка объектов, их систем/элементов;</w:t>
      </w:r>
    </w:p>
    <w:p w14:paraId="081390C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предоставлены необходимые для работы помещения, средства связи, транспортные средства;</w:t>
      </w:r>
    </w:p>
    <w:p w14:paraId="71A6C7A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обеспечено получение объяснений от персонала, представителей других организаций, проводивших работы на момент выявления нарушения;</w:t>
      </w:r>
    </w:p>
    <w:p w14:paraId="264596C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обеспечено получение информации об имевших место аналогичных нарушениях в организации.</w:t>
      </w:r>
    </w:p>
    <w:p w14:paraId="56B60CC2"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Порядок и режим работы комиссии определяются председателем комиссии</w:t>
      </w:r>
    </w:p>
    <w:p w14:paraId="21145EB9"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Организация должна обеспечить представителей органов государственного регулирования безопасности в области использования атомной энергии, осуществляющих надзор за ходом расследования, необходимой для расследования информацией, средствами связи, документацией и материалами расследования, а также обеспечить им доступ к месту нарушения.</w:t>
      </w:r>
    </w:p>
    <w:p w14:paraId="2582966E" w14:textId="77777777" w:rsidR="000D0F28" w:rsidRPr="00FB53FC" w:rsidRDefault="000D0F28" w:rsidP="00FB53FC">
      <w:pPr>
        <w:tabs>
          <w:tab w:val="left" w:leader="dot" w:pos="709"/>
        </w:tabs>
        <w:ind w:right="-1"/>
        <w:rPr>
          <w:rFonts w:cs="Times New Roman"/>
          <w:b/>
          <w:bCs/>
          <w:i/>
          <w:iCs/>
          <w:sz w:val="28"/>
          <w:szCs w:val="28"/>
        </w:rPr>
      </w:pPr>
      <w:r w:rsidRPr="00FB53FC">
        <w:rPr>
          <w:rFonts w:cs="Times New Roman"/>
          <w:b/>
          <w:bCs/>
          <w:i/>
          <w:iCs/>
          <w:sz w:val="28"/>
          <w:szCs w:val="28"/>
        </w:rPr>
        <w:t>При расследовании нарушения комиссия должна:</w:t>
      </w:r>
    </w:p>
    <w:p w14:paraId="1DD1CEC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проанализировать необходимую для проведения расследования документацию;</w:t>
      </w:r>
    </w:p>
    <w:p w14:paraId="14F699D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организовать проведение необходимых экспертиз;</w:t>
      </w:r>
    </w:p>
    <w:p w14:paraId="53777B2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выявить последовательность отказов систем/элементов, ошибок персонала при нарушении и их причины;</w:t>
      </w:r>
    </w:p>
    <w:p w14:paraId="29BC890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установить непосредственные и коренные причины нарушения;</w:t>
      </w:r>
    </w:p>
    <w:p w14:paraId="40E1565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определить последствия нарушения;</w:t>
      </w:r>
    </w:p>
    <w:p w14:paraId="1FBA131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установить количество облученных лиц из числа персонала организации и населения;</w:t>
      </w:r>
    </w:p>
    <w:p w14:paraId="4079FCE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определить уровни загрязнения РВ систем/элементов/упаковок, помещений, транспортных средств на территории объекта использования атомной энергии и в районе возможного загрязнения;</w:t>
      </w:r>
    </w:p>
    <w:p w14:paraId="22E88E6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оценить повреждение систем/элементов;</w:t>
      </w:r>
    </w:p>
    <w:p w14:paraId="4EAACBE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оценить достаточность проведенных мероприятий по локализации и ликвидации последствий нарушения;</w:t>
      </w:r>
    </w:p>
    <w:p w14:paraId="095CF3E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оценить последствия нарушения для безопасности объекта использования атомной энергии, транспортируемой упаковки, персонала организации, населения, окружающей среды, которые могли бы иметь место в случае иного развития нарушения, и способность систем/элементов безопасности предотвратить или смягчить такие последствия (исходя из имеющихся сведений о состоянии указанных систем/элементов); выявить нарушения (недостатки, ошибки) </w:t>
      </w:r>
      <w:proofErr w:type="gramStart"/>
      <w:r w:rsidRPr="00FB53FC">
        <w:rPr>
          <w:rFonts w:cs="Times New Roman"/>
          <w:sz w:val="28"/>
          <w:szCs w:val="28"/>
        </w:rPr>
        <w:t>в</w:t>
      </w:r>
      <w:proofErr w:type="gramEnd"/>
      <w:r w:rsidRPr="00FB53FC">
        <w:rPr>
          <w:rFonts w:cs="Times New Roman"/>
          <w:sz w:val="28"/>
          <w:szCs w:val="28"/>
        </w:rPr>
        <w:t>:</w:t>
      </w:r>
    </w:p>
    <w:p w14:paraId="4E067582"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proofErr w:type="gramStart"/>
      <w:r w:rsidRPr="00FB53FC">
        <w:rPr>
          <w:rFonts w:cs="Times New Roman"/>
          <w:sz w:val="28"/>
          <w:szCs w:val="28"/>
        </w:rPr>
        <w:t>действиях</w:t>
      </w:r>
      <w:proofErr w:type="gramEnd"/>
      <w:r w:rsidRPr="00FB53FC">
        <w:rPr>
          <w:rFonts w:cs="Times New Roman"/>
          <w:sz w:val="28"/>
          <w:szCs w:val="28"/>
        </w:rPr>
        <w:t xml:space="preserve"> персонала;</w:t>
      </w:r>
    </w:p>
    <w:p w14:paraId="68D6CEB8"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работе систем/элементов нормальной эксплуатации;</w:t>
      </w:r>
    </w:p>
    <w:p w14:paraId="13C56886"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работе систем/элементов, важных для безопасности;</w:t>
      </w:r>
    </w:p>
    <w:p w14:paraId="1747A3F0"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 xml:space="preserve">техническом </w:t>
      </w:r>
      <w:proofErr w:type="gramStart"/>
      <w:r w:rsidRPr="00FB53FC">
        <w:rPr>
          <w:rFonts w:cs="Times New Roman"/>
          <w:sz w:val="28"/>
          <w:szCs w:val="28"/>
        </w:rPr>
        <w:t>обслуживании</w:t>
      </w:r>
      <w:proofErr w:type="gramEnd"/>
      <w:r w:rsidRPr="00FB53FC">
        <w:rPr>
          <w:rFonts w:cs="Times New Roman"/>
          <w:sz w:val="28"/>
          <w:szCs w:val="28"/>
        </w:rPr>
        <w:t xml:space="preserve"> и ремонте;</w:t>
      </w:r>
    </w:p>
    <w:p w14:paraId="3268FE10"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технической и эксплуатационной документации;</w:t>
      </w:r>
    </w:p>
    <w:p w14:paraId="00E7776B"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организации эксплуатации;</w:t>
      </w:r>
    </w:p>
    <w:p w14:paraId="4ADD01E9"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организации транспортирования;</w:t>
      </w:r>
    </w:p>
    <w:p w14:paraId="1B9F30C6"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представить предложения по дополнительным проверкам соответствия персонала квалификационным требованиям, предъявляемым к занимаемой (замещаемой) должности, по изменению нормативной и эксплуатационной документации, а также по следующим мероприятиям в отношении систем/элементов:</w:t>
      </w:r>
    </w:p>
    <w:p w14:paraId="451ED4CD"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ремонт;</w:t>
      </w:r>
    </w:p>
    <w:p w14:paraId="4AD69124"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замена;</w:t>
      </w:r>
    </w:p>
    <w:p w14:paraId="248AF5A9"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эксплуатация;</w:t>
      </w:r>
    </w:p>
    <w:p w14:paraId="01FF173C"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конструирование;</w:t>
      </w:r>
    </w:p>
    <w:p w14:paraId="322B0D2C"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проектирование;</w:t>
      </w:r>
    </w:p>
    <w:p w14:paraId="38A5298D"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изготовление;</w:t>
      </w:r>
    </w:p>
    <w:p w14:paraId="3337EB87"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сооружение;</w:t>
      </w:r>
    </w:p>
    <w:p w14:paraId="035363B4"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монтаж;</w:t>
      </w:r>
    </w:p>
    <w:p w14:paraId="312492B6"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lastRenderedPageBreak/>
        <w:t>наладка;</w:t>
      </w:r>
    </w:p>
    <w:p w14:paraId="631D0AF0"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поверка;</w:t>
      </w:r>
    </w:p>
    <w:p w14:paraId="6C397A38"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возобновление работы;</w:t>
      </w:r>
    </w:p>
    <w:p w14:paraId="741298CC" w14:textId="77777777" w:rsidR="000D0F28" w:rsidRPr="00FB53FC" w:rsidRDefault="000D0F28" w:rsidP="00FB53FC">
      <w:pPr>
        <w:numPr>
          <w:ilvl w:val="0"/>
          <w:numId w:val="8"/>
        </w:numPr>
        <w:tabs>
          <w:tab w:val="left" w:leader="dot" w:pos="709"/>
        </w:tabs>
        <w:ind w:left="0" w:right="-1" w:firstLine="709"/>
        <w:contextualSpacing/>
        <w:rPr>
          <w:rFonts w:cs="Times New Roman"/>
          <w:sz w:val="28"/>
          <w:szCs w:val="28"/>
        </w:rPr>
      </w:pPr>
      <w:r w:rsidRPr="00FB53FC">
        <w:rPr>
          <w:rFonts w:cs="Times New Roman"/>
          <w:sz w:val="28"/>
          <w:szCs w:val="28"/>
        </w:rPr>
        <w:t>оценить уровень нарушения по шкале ИНЕС.</w:t>
      </w:r>
    </w:p>
    <w:p w14:paraId="087CBE07" w14:textId="53338998"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По результатам расследования</w:t>
      </w:r>
      <w:r w:rsidRPr="00FB53FC">
        <w:rPr>
          <w:rFonts w:cs="Times New Roman"/>
          <w:sz w:val="28"/>
          <w:szCs w:val="28"/>
        </w:rPr>
        <w:t xml:space="preserve"> нарушения комиссия оформляет </w:t>
      </w:r>
      <w:r w:rsidRPr="00FB53FC">
        <w:rPr>
          <w:rFonts w:cs="Times New Roman"/>
          <w:b/>
          <w:sz w:val="28"/>
          <w:szCs w:val="28"/>
        </w:rPr>
        <w:t>отчет</w:t>
      </w:r>
      <w:r w:rsidRPr="00FB53FC">
        <w:rPr>
          <w:rFonts w:cs="Times New Roman"/>
          <w:sz w:val="28"/>
          <w:szCs w:val="28"/>
        </w:rPr>
        <w:t xml:space="preserve">. </w:t>
      </w:r>
    </w:p>
    <w:p w14:paraId="3492C605"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Отчет подписывается председателем и членами комиссии.</w:t>
      </w:r>
    </w:p>
    <w:p w14:paraId="7DC37F7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Особые мнения членов комиссии (при их наличии) оформляются в виде приложений к отчету.</w:t>
      </w:r>
    </w:p>
    <w:p w14:paraId="4FFEB7C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Организация, в которой произошло нарушение, должна обеспечить </w:t>
      </w:r>
      <w:r w:rsidRPr="00FB53FC">
        <w:rPr>
          <w:rFonts w:cs="Times New Roman"/>
          <w:b/>
          <w:sz w:val="28"/>
          <w:szCs w:val="28"/>
        </w:rPr>
        <w:t>направление копий отчета о расследовании нарушения</w:t>
      </w:r>
      <w:r w:rsidRPr="00FB53FC">
        <w:rPr>
          <w:rFonts w:cs="Times New Roman"/>
          <w:sz w:val="28"/>
          <w:szCs w:val="28"/>
        </w:rPr>
        <w:t xml:space="preserve"> на бумажном носителе в течение 5 рабочих дней с момента окончания работы комиссии:</w:t>
      </w:r>
    </w:p>
    <w:p w14:paraId="79DE01C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 Ростехнадзор;</w:t>
      </w:r>
    </w:p>
    <w:p w14:paraId="54F6DBA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 орган управления использованием атомной энергии;</w:t>
      </w:r>
    </w:p>
    <w:p w14:paraId="1D555D8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 подразделение МТУ ЯРБ Ростехнадзора, осуществляющее надзор за РБ в организации, в которой произошло нарушение.</w:t>
      </w:r>
    </w:p>
    <w:p w14:paraId="6EF1BEEF" w14:textId="77777777"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Категория нарушения считается окончательно установленной, если с момента получения копии отчета МТУ ЯРБ Ростехнадзора, осуществляющее надзор за РБ в организации, в которой произошло нарушение, мотивированно не потребует в течение 15 рабочих дней у должностного лица, подписавшего приказ о создании комиссии по расследованию нарушения, дополнительного расследования, переоценки категории нарушения, уточнения причин нарушения и (или) корректирующих мер.</w:t>
      </w:r>
      <w:proofErr w:type="gramEnd"/>
    </w:p>
    <w:p w14:paraId="4B36CE2F"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Оригинал отчета о расследовании нарушения вместе с приложениями хранится в организации, в которой произошло нарушение, до завершения работ по выводу из эксплуатации РИ, ПХ РВ или РАО, прекращения работ по обращению с РВ и РАО.</w:t>
      </w:r>
    </w:p>
    <w:p w14:paraId="1090C88E"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Учет нарушений</w:t>
      </w:r>
    </w:p>
    <w:p w14:paraId="1D6A9D25"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Должностные лица организаций должны осуществлять анализ сведений о нарушениях в целях учета опыта обеспечения безопасности при </w:t>
      </w:r>
      <w:r w:rsidRPr="00FB53FC">
        <w:rPr>
          <w:rFonts w:cs="Times New Roman"/>
          <w:sz w:val="28"/>
          <w:szCs w:val="28"/>
        </w:rPr>
        <w:lastRenderedPageBreak/>
        <w:t>эксплуатации, выводе из эксплуатации РИ, ПХ и обращении с РВ и РАО, в том числе при транспортировании РВ и РАО, и принятия мер по предотвращению аналогичных нарушений.</w:t>
      </w:r>
    </w:p>
    <w:p w14:paraId="1E1B58B4" w14:textId="567ACCAF"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Организации должны обеспечить ведение учета всех нарушений. Журнал учета нарушений при эксплуатации, выводе из эксплуатации РИ, ПХ и обращении с РВ и РАО хранится в организации.</w:t>
      </w:r>
    </w:p>
    <w:p w14:paraId="5A4A2AE5" w14:textId="77777777" w:rsidR="000D0F28" w:rsidRPr="00FB53FC" w:rsidRDefault="000D0F28" w:rsidP="005C7E11">
      <w:pPr>
        <w:pStyle w:val="3"/>
      </w:pPr>
      <w:bookmarkStart w:id="37" w:name="_Toc63182352"/>
      <w:bookmarkStart w:id="38" w:name="_Toc75780228"/>
      <w:r w:rsidRPr="00FB53FC">
        <w:t>НП-034-15. Правила физической защиты радиоактивных веществ, радиационных источников и пунктов хранения</w:t>
      </w:r>
      <w:bookmarkEnd w:id="37"/>
      <w:bookmarkEnd w:id="38"/>
    </w:p>
    <w:p w14:paraId="76260535"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НП-034-15 устанавливают требования к обеспечению физической защиты радиоактивных веществ, радиационных источников и пунктов хранения на этапах проектирования, сооружения, эксплуатации, вывода из эксплуатации радиационных источников и пунктов хранения и при обращении с радиоактивными веществами и радиоактивными отходами, за исключением:</w:t>
      </w:r>
    </w:p>
    <w:p w14:paraId="2BA2A89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1) пунктов хранения ядерных материалов;</w:t>
      </w:r>
    </w:p>
    <w:p w14:paraId="1A2B20F2"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2) радиоактивных веществ (в том числе в составе комплексов, установок, аппаратов, оборудования и изделий), используемых в оборонных целях;</w:t>
      </w:r>
    </w:p>
    <w:p w14:paraId="039BA734"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3) радиоактивных веществ, радиационных источников, радиоактивных отходов при их транспортировании;</w:t>
      </w:r>
    </w:p>
    <w:p w14:paraId="056A2DB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4) комплексов, установок, аппаратов, оборудования и изделий, в которых генерируется ионизирующее излучение;</w:t>
      </w:r>
    </w:p>
    <w:p w14:paraId="55688552"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5) загрязненных радионуклидами территорий;</w:t>
      </w:r>
    </w:p>
    <w:p w14:paraId="25CF6B5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6) радиофармацевтических препаратов и наборов реагентов для иммунологических исследований;</w:t>
      </w:r>
    </w:p>
    <w:p w14:paraId="2155A633" w14:textId="27B4B8AA"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 xml:space="preserve">7) продукции, товаров, содержащих радионуклиды, на которые имеется санитарно-эпидемиологическое заключение органов Госсанэпиднадзора о том, что создаваемые ими дозы облучения не могут превышать значений, приведенных в пункте 1.4 санитарных правил и нормативов СанПиН </w:t>
      </w:r>
      <w:r w:rsidRPr="00FB53FC">
        <w:rPr>
          <w:rFonts w:cs="Times New Roman"/>
          <w:sz w:val="28"/>
          <w:szCs w:val="28"/>
        </w:rPr>
        <w:lastRenderedPageBreak/>
        <w:t xml:space="preserve">2.6.1.2523-09 </w:t>
      </w:r>
      <w:r w:rsidR="00730E9E" w:rsidRPr="00FB53FC">
        <w:rPr>
          <w:rFonts w:cs="Times New Roman"/>
          <w:sz w:val="28"/>
          <w:szCs w:val="28"/>
        </w:rPr>
        <w:t>«</w:t>
      </w:r>
      <w:r w:rsidRPr="00FB53FC">
        <w:rPr>
          <w:rFonts w:cs="Times New Roman"/>
          <w:sz w:val="28"/>
          <w:szCs w:val="28"/>
        </w:rPr>
        <w:t>Нормы радиационной безопасности (НРБ-99/2009)</w:t>
      </w:r>
      <w:r w:rsidR="00730E9E" w:rsidRPr="00FB53FC">
        <w:rPr>
          <w:rFonts w:cs="Times New Roman"/>
          <w:sz w:val="28"/>
          <w:szCs w:val="28"/>
        </w:rPr>
        <w:t>»</w:t>
      </w:r>
      <w:r w:rsidRPr="00FB53FC">
        <w:rPr>
          <w:rFonts w:cs="Times New Roman"/>
          <w:sz w:val="28"/>
          <w:szCs w:val="28"/>
        </w:rPr>
        <w:t xml:space="preserve">, утвержденных постановлением Главного государственного санитарного врача </w:t>
      </w:r>
      <w:r w:rsidR="00022996" w:rsidRPr="00FB53FC">
        <w:rPr>
          <w:rFonts w:cs="Times New Roman"/>
          <w:sz w:val="28"/>
          <w:szCs w:val="28"/>
        </w:rPr>
        <w:t>РФ</w:t>
      </w:r>
      <w:r w:rsidRPr="00FB53FC">
        <w:rPr>
          <w:rFonts w:cs="Times New Roman"/>
          <w:sz w:val="28"/>
          <w:szCs w:val="28"/>
        </w:rPr>
        <w:t xml:space="preserve"> от 7 июля 2009 г. N 47;</w:t>
      </w:r>
      <w:proofErr w:type="gramEnd"/>
    </w:p>
    <w:p w14:paraId="6DD5B1D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8) радиационных источников, радиоактивных веще</w:t>
      </w:r>
      <w:proofErr w:type="gramStart"/>
      <w:r w:rsidRPr="00FB53FC">
        <w:rPr>
          <w:rFonts w:cs="Times New Roman"/>
          <w:sz w:val="28"/>
          <w:szCs w:val="28"/>
        </w:rPr>
        <w:t>ств в сл</w:t>
      </w:r>
      <w:proofErr w:type="gramEnd"/>
      <w:r w:rsidRPr="00FB53FC">
        <w:rPr>
          <w:rFonts w:cs="Times New Roman"/>
          <w:sz w:val="28"/>
          <w:szCs w:val="28"/>
        </w:rPr>
        <w:t>учаях, если при их эксплуатации:</w:t>
      </w:r>
    </w:p>
    <w:p w14:paraId="3A14719A"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а) на рабочем месте удельная активность радионуклида меньше минимально значимой удельной активности или активность радионуклида открытого радионуклидного источника меньше минимально значимой активности, установленной НРБ-99/2009;</w:t>
      </w:r>
    </w:p>
    <w:p w14:paraId="3D56FB62"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б) в эксплуатирующей организации, организации (на предприятии) общая активность радионуклидов открытых радионуклидных источников не превышает более чем в 10 раз минимально значимую активность или сумму отношений активности отдельных радионуклидов к их значениям, приведенным в НРБ-99/2009.</w:t>
      </w:r>
    </w:p>
    <w:p w14:paraId="4CF6C1A8"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Общие положения</w:t>
      </w:r>
    </w:p>
    <w:p w14:paraId="317028D1" w14:textId="7EE2FD7F"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Руководитель организации (предприятия), осуществляющей эксплуатацию радиационного источника или пункта хранения, обращение с радиоактивными веществами или радиоактивными отходами (далее </w:t>
      </w:r>
      <w:proofErr w:type="gramStart"/>
      <w:r w:rsidR="005C7E11">
        <w:rPr>
          <w:rFonts w:cs="Times New Roman"/>
          <w:sz w:val="28"/>
          <w:szCs w:val="28"/>
        </w:rPr>
        <w:t>–</w:t>
      </w:r>
      <w:r w:rsidRPr="00FB53FC">
        <w:rPr>
          <w:rFonts w:cs="Times New Roman"/>
          <w:sz w:val="28"/>
          <w:szCs w:val="28"/>
        </w:rPr>
        <w:t>о</w:t>
      </w:r>
      <w:proofErr w:type="gramEnd"/>
      <w:r w:rsidRPr="00FB53FC">
        <w:rPr>
          <w:rFonts w:cs="Times New Roman"/>
          <w:sz w:val="28"/>
          <w:szCs w:val="28"/>
        </w:rPr>
        <w:t xml:space="preserve">рганизация) или лицо, им уполномоченное, должен утвердить перечень объектов (помещений, сооружений, зданий), в которых осуществляется обращение с радиоактивными веществами либо размещается и (или) эксплуатируется радиационный источник или пункт хранения (далее </w:t>
      </w:r>
      <w:r w:rsidR="005C7E11">
        <w:rPr>
          <w:rFonts w:cs="Times New Roman"/>
          <w:sz w:val="28"/>
          <w:szCs w:val="28"/>
        </w:rPr>
        <w:t>–</w:t>
      </w:r>
      <w:r w:rsidRPr="00FB53FC">
        <w:rPr>
          <w:rFonts w:cs="Times New Roman"/>
          <w:sz w:val="28"/>
          <w:szCs w:val="28"/>
        </w:rPr>
        <w:t>радиационные объекты).</w:t>
      </w:r>
    </w:p>
    <w:p w14:paraId="36DAAB26" w14:textId="1B37A878"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Для осуществления физической защиты радиоактивных веществ, радиационных источников, пунктов хранения руководителем организации или лицом им уполномоченным (далее </w:t>
      </w:r>
      <w:r w:rsidR="005C7E11">
        <w:rPr>
          <w:rFonts w:cs="Times New Roman"/>
          <w:sz w:val="28"/>
          <w:szCs w:val="28"/>
        </w:rPr>
        <w:t>–</w:t>
      </w:r>
      <w:r w:rsidRPr="00FB53FC">
        <w:rPr>
          <w:rFonts w:cs="Times New Roman"/>
          <w:sz w:val="28"/>
          <w:szCs w:val="28"/>
        </w:rPr>
        <w:t xml:space="preserve"> руководитель организации) должна быть создана система физической защиты радиационных объектов (далее </w:t>
      </w:r>
      <w:r w:rsidR="005C7E11">
        <w:rPr>
          <w:rFonts w:cs="Times New Roman"/>
          <w:sz w:val="28"/>
          <w:szCs w:val="28"/>
        </w:rPr>
        <w:t>–</w:t>
      </w:r>
      <w:r w:rsidRPr="00FB53FC">
        <w:rPr>
          <w:rFonts w:cs="Times New Roman"/>
          <w:sz w:val="28"/>
          <w:szCs w:val="28"/>
        </w:rPr>
        <w:t xml:space="preserve"> система физической защиты).</w:t>
      </w:r>
    </w:p>
    <w:p w14:paraId="7DE4A6BE"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Система физической защиты должна создаваться (совершенствоваться) в соответствии с проектной документацией на систему физической защиты. </w:t>
      </w:r>
      <w:r w:rsidRPr="00FB53FC">
        <w:rPr>
          <w:rFonts w:cs="Times New Roman"/>
          <w:sz w:val="28"/>
          <w:szCs w:val="28"/>
        </w:rPr>
        <w:lastRenderedPageBreak/>
        <w:t>Для вновь строящихся радиационных объектов проектная документация на систему физической защиты должна включаться отдельным разделом в проектную документацию радиационных объектов на этапе их проектирования.</w:t>
      </w:r>
    </w:p>
    <w:p w14:paraId="47DDD45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Система физической защиты должна создаваться для противодействия нарушителям, указанным в модели нарушителей, утвержденной руководителем организации и согласованной с территориальным органом безопасности. Модель нарушителей определяется в соответствии с перечнем основных угроз ядерно и радиационно опасным объектам и типовых моделей нарушителей.</w:t>
      </w:r>
    </w:p>
    <w:p w14:paraId="2427D743" w14:textId="11F228BA"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Под моделью нарушителей понимается совокупность сведений о численности, оснащенности, подготовленности, осведомленности и тактике действий нарушителей, их мотивации и преследуемых ими целях, которые используются при выработке требований к системе физической защиты.</w:t>
      </w:r>
    </w:p>
    <w:p w14:paraId="2779EE0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Система физической защиты должна включать организационные меры, комплекс инженерно-технических средств и персонал физической защиты (силы охраны и персонал организации, выполняющий функции по обеспечению физической защиты).</w:t>
      </w:r>
    </w:p>
    <w:p w14:paraId="0BAD1700"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Система физической защиты</w:t>
      </w:r>
      <w:r w:rsidRPr="00FB53FC">
        <w:rPr>
          <w:rFonts w:cs="Times New Roman"/>
          <w:sz w:val="28"/>
          <w:szCs w:val="28"/>
        </w:rPr>
        <w:t xml:space="preserve"> должна обеспечивать решение следующих задач:</w:t>
      </w:r>
    </w:p>
    <w:p w14:paraId="0A582508" w14:textId="412C997F"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 xml:space="preserve">предупреждение совершения или попытки совершения преднамеренных действий в отношении радиоактивных веществ, радиационных источников, пунктов хранения, способных привести к аварийной ситуации и создать угрозу здоровью или жизни людей в результате воздействия радиации или привести к радиоактивному загрязнению окружающей среды (далее </w:t>
      </w:r>
      <w:r w:rsidR="005C7E11">
        <w:rPr>
          <w:rFonts w:cs="Times New Roman"/>
          <w:sz w:val="28"/>
          <w:szCs w:val="28"/>
        </w:rPr>
        <w:t>–</w:t>
      </w:r>
      <w:r w:rsidRPr="00FB53FC">
        <w:rPr>
          <w:rFonts w:cs="Times New Roman"/>
          <w:sz w:val="28"/>
          <w:szCs w:val="28"/>
        </w:rPr>
        <w:t xml:space="preserve"> диверсия), хищения в отношении радиоактивных веществ, радиационных источников, пунктов хранения, несанкционированного прохода (проезда) в защищенную зону и на радиационный объект (далее</w:t>
      </w:r>
      <w:proofErr w:type="gramEnd"/>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доступ), проноса (провоза) запрещенных предметов, вывода из строя или нарушения функционирования инженерно-</w:t>
      </w:r>
      <w:r w:rsidRPr="00FB53FC">
        <w:rPr>
          <w:rFonts w:cs="Times New Roman"/>
          <w:sz w:val="28"/>
          <w:szCs w:val="28"/>
        </w:rPr>
        <w:lastRenderedPageBreak/>
        <w:t xml:space="preserve">технических средств физической защиты (далее </w:t>
      </w:r>
      <w:r w:rsidR="005C7E11">
        <w:rPr>
          <w:rFonts w:cs="Times New Roman"/>
          <w:sz w:val="28"/>
          <w:szCs w:val="28"/>
        </w:rPr>
        <w:t>–</w:t>
      </w:r>
      <w:r w:rsidRPr="00FB53FC">
        <w:rPr>
          <w:rFonts w:cs="Times New Roman"/>
          <w:sz w:val="28"/>
          <w:szCs w:val="28"/>
        </w:rPr>
        <w:t xml:space="preserve"> несанкционированные действия);</w:t>
      </w:r>
    </w:p>
    <w:p w14:paraId="7291691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своевременное обнаружение несанкционированных действий;</w:t>
      </w:r>
    </w:p>
    <w:p w14:paraId="4F787DC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задержка (замедление) проникновения (продвижения) нарушителей;</w:t>
      </w:r>
    </w:p>
    <w:p w14:paraId="5C7D212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реагирование на несанкционированные действия и нейтрализация нарушителей для пресечения несанкционированных действий.</w:t>
      </w:r>
    </w:p>
    <w:p w14:paraId="476E301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Под </w:t>
      </w:r>
      <w:r w:rsidRPr="00FB53FC">
        <w:rPr>
          <w:rFonts w:cs="Times New Roman"/>
          <w:b/>
          <w:sz w:val="28"/>
          <w:szCs w:val="28"/>
        </w:rPr>
        <w:t>защищенной зоной</w:t>
      </w:r>
      <w:r w:rsidRPr="00FB53FC">
        <w:rPr>
          <w:rFonts w:cs="Times New Roman"/>
          <w:sz w:val="28"/>
          <w:szCs w:val="28"/>
        </w:rPr>
        <w:t xml:space="preserve"> понимается территория организации (предприятия), доступ в которую ограничивается и контролируется, окруженная физическими барьерами, постоянно находящимися под охраной и наблюдением.</w:t>
      </w:r>
    </w:p>
    <w:p w14:paraId="6938729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Руководитель организации должен обеспечить функционирование системы физической защиты к моменту поставки радиационных источников, радиоактивных веществ и радиоактивных отходов на радиационные объекты.</w:t>
      </w:r>
    </w:p>
    <w:p w14:paraId="3590210F"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При выводе из эксплуатации радиационных источников и пунктов хранения должно обеспечиваться функционирование системы физической защиты до полного изъятия радиоактивных веществ, радионуклидных источников и радиоактивных отходов за пределы радиационных объектов.</w:t>
      </w:r>
    </w:p>
    <w:p w14:paraId="7551040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Система физической защиты должна выполнять задачи в штатных и в чрезвычайных ситуациях.</w:t>
      </w:r>
    </w:p>
    <w:p w14:paraId="4013861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Система физической защиты не должна препятствовать осуществлению ядерной, радиационной, технической и пожарной безопасности на радиационном объекте.</w:t>
      </w:r>
    </w:p>
    <w:p w14:paraId="480CC1CE"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Физическая защита радиоактивных веществ, радиационных источников, пунктов хранения, находящихся на ядерном объекте, должна осуществляться с учетом применяемых мер физической защиты ядерных материалов, ядерных установок и пунктов хранения ядерных материалов.</w:t>
      </w:r>
    </w:p>
    <w:p w14:paraId="2C73C95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На ядерном объекте документы по физической защите радиоактивных веществ, радиационных источников и пунктов хранения должны быть разработаны в виде отдельных документов или в виде разделов документов </w:t>
      </w:r>
      <w:r w:rsidRPr="00FB53FC">
        <w:rPr>
          <w:rFonts w:cs="Times New Roman"/>
          <w:sz w:val="28"/>
          <w:szCs w:val="28"/>
        </w:rPr>
        <w:lastRenderedPageBreak/>
        <w:t>по физической защите ядерных материалов, ядерных установок и пунктов хранения ядерных материалов.</w:t>
      </w:r>
    </w:p>
    <w:p w14:paraId="70FED4DB"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Уровни физической защиты радиационных объектов</w:t>
      </w:r>
    </w:p>
    <w:p w14:paraId="7B38CABE" w14:textId="6FBED6A8"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Уровень физической защиты радиационного объекта (далее </w:t>
      </w:r>
      <w:r w:rsidR="005C7E11">
        <w:rPr>
          <w:rFonts w:cs="Times New Roman"/>
          <w:sz w:val="28"/>
          <w:szCs w:val="28"/>
        </w:rPr>
        <w:t>–</w:t>
      </w:r>
      <w:r w:rsidRPr="00FB53FC">
        <w:rPr>
          <w:rFonts w:cs="Times New Roman"/>
          <w:sz w:val="28"/>
          <w:szCs w:val="28"/>
        </w:rPr>
        <w:t xml:space="preserve"> уровень физической защиты) определяет совокупность требований, предъявляемых к составу организационных мероприятий, инженерно-технических средств физической защиты и персоналу физической защиты.</w:t>
      </w:r>
    </w:p>
    <w:p w14:paraId="4CC6DE86" w14:textId="6A1AB523"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Уровень физической защиты должен устанавливаться для каждого радиационного объекта организации. Для этого руководителем организации назначается комиссия по установлению уровней физической защиты радиационных объектов (далее </w:t>
      </w:r>
      <w:r w:rsidR="005C7E11">
        <w:rPr>
          <w:rFonts w:cs="Times New Roman"/>
          <w:sz w:val="28"/>
          <w:szCs w:val="28"/>
        </w:rPr>
        <w:t>–</w:t>
      </w:r>
      <w:r w:rsidRPr="00FB53FC">
        <w:rPr>
          <w:rFonts w:cs="Times New Roman"/>
          <w:sz w:val="28"/>
          <w:szCs w:val="28"/>
        </w:rPr>
        <w:t xml:space="preserve"> комиссия). В состав комиссии должны включаться работники из персонала физической защиты, работники организации из числа специалистов, в обязанности которых входит обеспечение безопасного функционирования радиационного объекта, его потенциально опасных участков и критических элементов. К работе комиссии могут привлекаться специалисты сторонних организаций, компетентных по вопросам обеспечения физической защиты и антитеррористической защищенности.</w:t>
      </w:r>
    </w:p>
    <w:p w14:paraId="04538C21"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При установлении уровня физической защиты должны учитываться</w:t>
      </w:r>
      <w:r w:rsidRPr="00FB53FC">
        <w:rPr>
          <w:rFonts w:cs="Times New Roman"/>
          <w:sz w:val="28"/>
          <w:szCs w:val="28"/>
        </w:rPr>
        <w:t>:</w:t>
      </w:r>
    </w:p>
    <w:p w14:paraId="1433927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категория последствий диверсии на радиационном объекте;</w:t>
      </w:r>
    </w:p>
    <w:p w14:paraId="1987068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категории эксплуатируемых на радиационном объекте закрытых радионуклидных источников по потенциальной радиационной опасности;</w:t>
      </w:r>
    </w:p>
    <w:p w14:paraId="6C12F37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установление возможности или невозможности хищения радиоактивных веществ, закрытых радионуклидных источников.</w:t>
      </w:r>
    </w:p>
    <w:p w14:paraId="2E13D8F4"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Исходя из возможных последствий совершения диверсии нарушителями, указанными (предусмотренными) в модели нарушителей, должна быть установлена одна из следующих </w:t>
      </w:r>
      <w:r w:rsidRPr="00FB53FC">
        <w:rPr>
          <w:rFonts w:cs="Times New Roman"/>
          <w:b/>
          <w:sz w:val="28"/>
          <w:szCs w:val="28"/>
        </w:rPr>
        <w:t>категорий последствий диверсии на радиационном объекте</w:t>
      </w:r>
      <w:r w:rsidRPr="00FB53FC">
        <w:rPr>
          <w:rFonts w:cs="Times New Roman"/>
          <w:sz w:val="28"/>
          <w:szCs w:val="28"/>
        </w:rPr>
        <w:t>:</w:t>
      </w:r>
    </w:p>
    <w:p w14:paraId="4A76DAB0" w14:textId="327C0725"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lastRenderedPageBreak/>
        <w:t>I категория</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последствия совершения диверсии могут привести к радиационному воздействию на население, и потребуются меры по его защите;</w:t>
      </w:r>
    </w:p>
    <w:p w14:paraId="4CB067CE" w14:textId="19C6A68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II категория</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последствия совершения диверсии могут привести к радиационному воздействию, которое выходит за территорию организации (предприятия), но ограничивается территорией санитарно-защитной зоны;</w:t>
      </w:r>
    </w:p>
    <w:p w14:paraId="268B29D2" w14:textId="1C4D0553"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III категория</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последствия совершения диверсии могут привести к радиационному воздействию, которое выходит за пределы помещений, где используются или хранятся радиоактивные вещества, радионуклидные источники, радиоактивные отходы или эксплуатируются радиационные источники, но ограничивается территорией организации (предприятия);</w:t>
      </w:r>
    </w:p>
    <w:p w14:paraId="43D02AEA" w14:textId="7DE4DEB1"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IV категория</w:t>
      </w:r>
      <w:r w:rsidRPr="00FB53FC">
        <w:rPr>
          <w:rFonts w:cs="Times New Roman"/>
          <w:sz w:val="28"/>
          <w:szCs w:val="28"/>
        </w:rPr>
        <w:t xml:space="preserve"> </w:t>
      </w:r>
      <w:r w:rsidR="005C7E11">
        <w:rPr>
          <w:rFonts w:cs="Times New Roman"/>
          <w:sz w:val="28"/>
          <w:szCs w:val="28"/>
        </w:rPr>
        <w:t>–</w:t>
      </w:r>
      <w:r w:rsidRPr="00FB53FC">
        <w:rPr>
          <w:rFonts w:cs="Times New Roman"/>
          <w:sz w:val="28"/>
          <w:szCs w:val="28"/>
        </w:rPr>
        <w:t xml:space="preserve"> последствия совершения диверсии могут привести к радиационному воздействию, которое ограничивается помещениями, где используются или хранятся радиоактивные вещества, радионуклидные источники, радиоактивные отходы или эксплуатируются радиационные источники.</w:t>
      </w:r>
    </w:p>
    <w:p w14:paraId="240B33BE"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Результат установления категории последствий диверсии на радиационном объекте отражается в отдельном документе (решение комиссии), утверждаемом руководителем организации.</w:t>
      </w:r>
    </w:p>
    <w:p w14:paraId="5CCCC69B"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В организации для каждого закрытого радионуклидного источника должна быть установлена и указана в паспорте (формуляре) на этот радионуклидный источник одна из следующих </w:t>
      </w:r>
      <w:r w:rsidRPr="00FB53FC">
        <w:rPr>
          <w:rFonts w:cs="Times New Roman"/>
          <w:b/>
          <w:sz w:val="28"/>
          <w:szCs w:val="28"/>
        </w:rPr>
        <w:t>категорий закрытого радионуклидного источника по потенциальной радиационной опасности</w:t>
      </w:r>
      <w:r w:rsidRPr="00FB53FC">
        <w:rPr>
          <w:rFonts w:cs="Times New Roman"/>
          <w:sz w:val="28"/>
          <w:szCs w:val="28"/>
        </w:rPr>
        <w:t>:</w:t>
      </w:r>
    </w:p>
    <w:p w14:paraId="36EC0632" w14:textId="496B1D70"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категория 1 </w:t>
      </w:r>
      <w:r w:rsidR="005C7E11">
        <w:rPr>
          <w:rFonts w:cs="Times New Roman"/>
          <w:sz w:val="28"/>
          <w:szCs w:val="28"/>
        </w:rPr>
        <w:t>–</w:t>
      </w:r>
      <w:r w:rsidRPr="00FB53FC">
        <w:rPr>
          <w:rFonts w:cs="Times New Roman"/>
          <w:sz w:val="28"/>
          <w:szCs w:val="28"/>
        </w:rPr>
        <w:t xml:space="preserve"> чрезвычайно опасно для человека;</w:t>
      </w:r>
    </w:p>
    <w:p w14:paraId="17B6767F" w14:textId="36B8D41F"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категория 2 </w:t>
      </w:r>
      <w:r w:rsidR="005C7E11">
        <w:rPr>
          <w:rFonts w:cs="Times New Roman"/>
          <w:sz w:val="28"/>
          <w:szCs w:val="28"/>
        </w:rPr>
        <w:t>–</w:t>
      </w:r>
      <w:r w:rsidRPr="00FB53FC">
        <w:rPr>
          <w:rFonts w:cs="Times New Roman"/>
          <w:sz w:val="28"/>
          <w:szCs w:val="28"/>
        </w:rPr>
        <w:t xml:space="preserve"> очень опасно для человека;</w:t>
      </w:r>
    </w:p>
    <w:p w14:paraId="4DECA0CE" w14:textId="20BD300F"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категория 3 </w:t>
      </w:r>
      <w:r w:rsidR="005C7E11">
        <w:rPr>
          <w:rFonts w:cs="Times New Roman"/>
          <w:sz w:val="28"/>
          <w:szCs w:val="28"/>
        </w:rPr>
        <w:t>–</w:t>
      </w:r>
      <w:r w:rsidRPr="00FB53FC">
        <w:rPr>
          <w:rFonts w:cs="Times New Roman"/>
          <w:sz w:val="28"/>
          <w:szCs w:val="28"/>
        </w:rPr>
        <w:t xml:space="preserve"> опасно для человека;</w:t>
      </w:r>
    </w:p>
    <w:p w14:paraId="09E1E14C" w14:textId="5BFA47F0"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категория 4 </w:t>
      </w:r>
      <w:r w:rsidR="005C7E11">
        <w:rPr>
          <w:rFonts w:cs="Times New Roman"/>
          <w:sz w:val="28"/>
          <w:szCs w:val="28"/>
        </w:rPr>
        <w:t>–</w:t>
      </w:r>
      <w:r w:rsidRPr="00FB53FC">
        <w:rPr>
          <w:rFonts w:cs="Times New Roman"/>
          <w:sz w:val="28"/>
          <w:szCs w:val="28"/>
        </w:rPr>
        <w:t xml:space="preserve"> опасность для человека маловероятна;</w:t>
      </w:r>
    </w:p>
    <w:p w14:paraId="398CC7A6" w14:textId="312CD0AF"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категория 5 </w:t>
      </w:r>
      <w:r w:rsidR="005C7E11">
        <w:rPr>
          <w:rFonts w:cs="Times New Roman"/>
          <w:sz w:val="28"/>
          <w:szCs w:val="28"/>
        </w:rPr>
        <w:t>–</w:t>
      </w:r>
      <w:r w:rsidRPr="00FB53FC">
        <w:rPr>
          <w:rFonts w:cs="Times New Roman"/>
          <w:sz w:val="28"/>
          <w:szCs w:val="28"/>
        </w:rPr>
        <w:t xml:space="preserve"> опасность для человека очень маловероятна.</w:t>
      </w:r>
    </w:p>
    <w:p w14:paraId="68D3F721" w14:textId="2331159A"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 xml:space="preserve">Если предприятием </w:t>
      </w:r>
      <w:r w:rsidR="005C7E11">
        <w:rPr>
          <w:rFonts w:cs="Times New Roman"/>
          <w:sz w:val="28"/>
          <w:szCs w:val="28"/>
        </w:rPr>
        <w:t>–</w:t>
      </w:r>
      <w:r w:rsidRPr="00FB53FC">
        <w:rPr>
          <w:rFonts w:cs="Times New Roman"/>
          <w:sz w:val="28"/>
          <w:szCs w:val="28"/>
        </w:rPr>
        <w:t xml:space="preserve"> изготовителем закрытого </w:t>
      </w:r>
      <w:proofErr w:type="spellStart"/>
      <w:r w:rsidRPr="00FB53FC">
        <w:rPr>
          <w:rFonts w:cs="Times New Roman"/>
          <w:sz w:val="28"/>
          <w:szCs w:val="28"/>
        </w:rPr>
        <w:t>радионуклидного</w:t>
      </w:r>
      <w:proofErr w:type="spellEnd"/>
      <w:r w:rsidRPr="00FB53FC">
        <w:rPr>
          <w:rFonts w:cs="Times New Roman"/>
          <w:sz w:val="28"/>
          <w:szCs w:val="28"/>
        </w:rPr>
        <w:t xml:space="preserve"> источника в паспорте (формуляре) на закрытый радионуклидный источник не указана его категория по потенциальной радиационной опасности, то категорию закрытого радионуклидного источника по потенциальной радиационной опасности должен документально установить руководитель организации в соответствии с федеральными нормами и правилами в области использования атомной энергии на основе отношения активности радионуклидных источников</w:t>
      </w:r>
      <w:proofErr w:type="gramStart"/>
      <w:r w:rsidRPr="00FB53FC">
        <w:rPr>
          <w:rFonts w:cs="Times New Roman"/>
          <w:sz w:val="28"/>
          <w:szCs w:val="28"/>
        </w:rPr>
        <w:t xml:space="preserve"> А</w:t>
      </w:r>
      <w:proofErr w:type="gramEnd"/>
      <w:r w:rsidRPr="00FB53FC">
        <w:rPr>
          <w:rFonts w:cs="Times New Roman"/>
          <w:sz w:val="28"/>
          <w:szCs w:val="28"/>
        </w:rPr>
        <w:t xml:space="preserve"> к установленному пределу активностей радионуклидных источников D (критерия A/D).</w:t>
      </w:r>
    </w:p>
    <w:p w14:paraId="26BCA64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Комиссией должна быть проведена аналитическая работа по оценке возможности хищения закрытых радионуклидных источников и радиоактивных веществ. </w:t>
      </w:r>
      <w:proofErr w:type="gramStart"/>
      <w:r w:rsidRPr="00FB53FC">
        <w:rPr>
          <w:rFonts w:cs="Times New Roman"/>
          <w:sz w:val="28"/>
          <w:szCs w:val="28"/>
        </w:rPr>
        <w:t xml:space="preserve">При этом должны быть учтены активность закрытых радионуклидных источников и радиоактивных веществ, время бесконтрольного извлечения закрытого радионуклидного источника и радиоактивных веществ из радиационного источника (конструктивная </w:t>
      </w:r>
      <w:proofErr w:type="spellStart"/>
      <w:r w:rsidRPr="00FB53FC">
        <w:rPr>
          <w:rFonts w:cs="Times New Roman"/>
          <w:sz w:val="28"/>
          <w:szCs w:val="28"/>
        </w:rPr>
        <w:t>самозащищенность</w:t>
      </w:r>
      <w:proofErr w:type="spellEnd"/>
      <w:r w:rsidRPr="00FB53FC">
        <w:rPr>
          <w:rFonts w:cs="Times New Roman"/>
          <w:sz w:val="28"/>
          <w:szCs w:val="28"/>
        </w:rPr>
        <w:t xml:space="preserve"> радиационного источника) или мест хранения закрытых радионуклидных источников и радиоактивных веществ.</w:t>
      </w:r>
      <w:proofErr w:type="gramEnd"/>
      <w:r w:rsidRPr="00FB53FC">
        <w:rPr>
          <w:rFonts w:cs="Times New Roman"/>
          <w:sz w:val="28"/>
          <w:szCs w:val="28"/>
        </w:rPr>
        <w:t xml:space="preserve"> По результатам проведения аналитической работы комиссией должен быть подготовлен документ (решение комиссии), содержащий обоснованный вывод о возможности или невозможности хищения закрытых радионуклидных источников и радиоактивных веществ. Решение комиссии должно утверждаться руководителем организации.</w:t>
      </w:r>
    </w:p>
    <w:p w14:paraId="2E448E5F"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По результатам работы комиссии должен быть подготовлен документ (решение комиссии), устанавливающий уровень физической защиты для каждого радиационного объекта, где размещается и (или) эксплуатируется радиационный источник или пункт хранения либо осуществляется обращение с радиоактивными веществами или радиоактивными отходами. Для радиационного объекта, в котором находятся только закрытые радионуклидные источники категории 4 или 5 по потенциальной радиационной опасности, устанавливается уровень физической защиты Г без </w:t>
      </w:r>
      <w:r w:rsidRPr="00FB53FC">
        <w:rPr>
          <w:rFonts w:cs="Times New Roman"/>
          <w:sz w:val="28"/>
          <w:szCs w:val="28"/>
        </w:rPr>
        <w:lastRenderedPageBreak/>
        <w:t>установления категории последствий диверсии на радиационном объекте и без установления возможности или невозможности хищения закрытых радионуклидных источников.</w:t>
      </w:r>
    </w:p>
    <w:p w14:paraId="1716A769"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Руководитель организации должен утвердить решение комиссии по установлению уровней физической защиты радиационных объектов.</w:t>
      </w:r>
    </w:p>
    <w:p w14:paraId="5B2112E7"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Требования к системе физической защиты радиационных объектов</w:t>
      </w:r>
    </w:p>
    <w:p w14:paraId="6CC63BF9"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Руководитель организации должен утвердить и ввести в действие документы по физической защите в зависимости от установленного уровня физической защиты.</w:t>
      </w:r>
    </w:p>
    <w:p w14:paraId="0BF7B3D3"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Указанный план должен согласовываться с руководителем подразделения сил охраны и утверждаться руководителем организации. Для исключения дублирования информации в плане обеспечения физической защиты допускается приводить ссылки на разработанные в организации документы.</w:t>
      </w:r>
    </w:p>
    <w:p w14:paraId="38BA5C93"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При нахождении в организации радиационных объектов с различными уровнями физической защиты должны выполняться требования к организационным мерам и разрабатываемым документам по физической защите для всей организации по более высокому уровню физической защиты. Требования к инженерно-техническим средствам физической защиты и персоналу физической защиты устанавливаются для каждого радиационного объекта.</w:t>
      </w:r>
    </w:p>
    <w:p w14:paraId="607E52B6"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Уведомление о несанкционированных действиях в отношении радиоактивных веществ, радиационных источников, пунктов хранения</w:t>
      </w:r>
    </w:p>
    <w:p w14:paraId="6937EBC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Руководитель организации в случае выявления хищения (попыток хищения) радиоактивных веществ, радиационных источников, закрытых радионуклидных источников, совершения диверсии (попыток совершения диверсии) или обнаружения похищенных либо пропавших радиоактивных веществ, радиационных источников, закрытых радионуклидных источников должен:</w:t>
      </w:r>
    </w:p>
    <w:p w14:paraId="215C2A93" w14:textId="50FE8372" w:rsidR="000D0F28" w:rsidRPr="005C7E11" w:rsidRDefault="006106F3" w:rsidP="006106F3">
      <w:pPr>
        <w:tabs>
          <w:tab w:val="left" w:leader="dot" w:pos="709"/>
        </w:tabs>
        <w:ind w:right="-1"/>
        <w:rPr>
          <w:rFonts w:cs="Times New Roman"/>
          <w:sz w:val="28"/>
          <w:szCs w:val="28"/>
        </w:rPr>
      </w:pPr>
      <w:r>
        <w:rPr>
          <w:rFonts w:cs="Times New Roman"/>
          <w:sz w:val="28"/>
          <w:szCs w:val="28"/>
        </w:rPr>
        <w:lastRenderedPageBreak/>
        <w:t xml:space="preserve">1) </w:t>
      </w:r>
      <w:r w:rsidR="000D0F28" w:rsidRPr="005C7E11">
        <w:rPr>
          <w:rFonts w:cs="Times New Roman"/>
          <w:sz w:val="28"/>
          <w:szCs w:val="28"/>
        </w:rPr>
        <w:t>в течение часа с момента выявления случившегося направить первичное уведомление в следующие организации и органы:</w:t>
      </w:r>
    </w:p>
    <w:p w14:paraId="67DA0C9C" w14:textId="1964BD18" w:rsidR="000D0F28" w:rsidRPr="00FB53FC" w:rsidRDefault="006106F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орган управления использованием атомной энергии, признавший организацию пригодной эксплуатировать радиационный источник, пункт хранения, а также осуществлять деятельность по обращению с радиоактивными веществами;</w:t>
      </w:r>
    </w:p>
    <w:p w14:paraId="3322BA41" w14:textId="48B712DE" w:rsidR="000D0F28" w:rsidRPr="00FB53FC" w:rsidRDefault="006106F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федеральный орган исполнительной власти, осуществляющий государственный надзор за физической защитой, и его территориальный орган, который непосредственно осуществляет надзор за организацией;</w:t>
      </w:r>
    </w:p>
    <w:p w14:paraId="56501392" w14:textId="325B9DA0" w:rsidR="000D0F28" w:rsidRPr="00FB53FC" w:rsidRDefault="006106F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территориальные орган безопасности и орган внутренних дел по месту нахождения радиационного объекта;</w:t>
      </w:r>
    </w:p>
    <w:p w14:paraId="590BBE93" w14:textId="1211190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2) в течение 10 суток с момента выявления случившегося представить в организации и органы письменный доклад о случившемся, в котором привести данные первичного уведомления с необходимыми дополнениями о происшедшем;</w:t>
      </w:r>
    </w:p>
    <w:p w14:paraId="329AF4E1" w14:textId="7CD11764"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3) представлять в </w:t>
      </w:r>
      <w:r w:rsidR="00DE6A7A" w:rsidRPr="00FB53FC">
        <w:rPr>
          <w:rFonts w:cs="Times New Roman"/>
          <w:sz w:val="28"/>
          <w:szCs w:val="28"/>
        </w:rPr>
        <w:t xml:space="preserve">установленные </w:t>
      </w:r>
      <w:r w:rsidRPr="00FB53FC">
        <w:rPr>
          <w:rFonts w:cs="Times New Roman"/>
          <w:sz w:val="28"/>
          <w:szCs w:val="28"/>
        </w:rPr>
        <w:t>организации и органы всю дополнительную информацию, включая новые факты, ставшие известными после первичного уведомления и письменного доклада.</w:t>
      </w:r>
    </w:p>
    <w:p w14:paraId="7DB12FA8"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Перечень сведений, подлежащих включению в первичное уведомление</w:t>
      </w:r>
      <w:r w:rsidRPr="00FB53FC">
        <w:rPr>
          <w:rFonts w:cs="Times New Roman"/>
          <w:sz w:val="28"/>
          <w:szCs w:val="28"/>
        </w:rPr>
        <w:t>, должен содержать:</w:t>
      </w:r>
    </w:p>
    <w:p w14:paraId="117E2AA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описание обстоятельств и событий, связанных с выявлением случаев хищения (попыток хищения) радиационных источников, радиоактивных веществ, закрытых радионуклидных источников или совершения (попыток совершения) диверсий либо обнаружения похищенных или пропавших радиационных источников, радиоактивных веществ;</w:t>
      </w:r>
    </w:p>
    <w:p w14:paraId="303734C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вид и категорию радиационных источников, закрытых радионуклидных источников, вид и активность радиоактивных веществ, в отношении которых были осуществлены несанкционированные действия (попытки несанкционированных действий), пропавших либо обнаруженных радиационных источников, радиоактивных веществ.</w:t>
      </w:r>
    </w:p>
    <w:p w14:paraId="0EC8720E" w14:textId="65C5642F" w:rsidR="00474C12" w:rsidRPr="00FB53FC" w:rsidRDefault="00474C12" w:rsidP="005C7E11">
      <w:pPr>
        <w:pStyle w:val="3"/>
      </w:pPr>
      <w:bookmarkStart w:id="39" w:name="_Toc75780229"/>
      <w:r w:rsidRPr="00FB53FC">
        <w:lastRenderedPageBreak/>
        <w:t>НП-083-15. Требования к системам физической защиты ядерных материалов, ядерных установок и пунктов хранения ядерных материалов</w:t>
      </w:r>
      <w:bookmarkEnd w:id="39"/>
    </w:p>
    <w:p w14:paraId="2C942BDE" w14:textId="6B6A9790" w:rsidR="00474C12" w:rsidRPr="00FB53FC" w:rsidRDefault="00474C12" w:rsidP="00FB53FC">
      <w:pPr>
        <w:ind w:right="-1"/>
        <w:rPr>
          <w:rFonts w:cs="Times New Roman"/>
          <w:sz w:val="28"/>
          <w:szCs w:val="28"/>
        </w:rPr>
      </w:pPr>
      <w:proofErr w:type="gramStart"/>
      <w:r w:rsidRPr="00FB53FC">
        <w:rPr>
          <w:rFonts w:cs="Times New Roman"/>
          <w:sz w:val="28"/>
          <w:szCs w:val="28"/>
        </w:rPr>
        <w:t xml:space="preserve">НП-083-15 утверждены Приказом Федеральной службы по экологическому, технологическому и атомному надзору от 08.09.2015 N 343 </w:t>
      </w:r>
      <w:r w:rsidR="00730E9E" w:rsidRPr="00FB53FC">
        <w:rPr>
          <w:rFonts w:cs="Times New Roman"/>
          <w:sz w:val="28"/>
          <w:szCs w:val="28"/>
        </w:rPr>
        <w:t>«</w:t>
      </w:r>
      <w:r w:rsidRPr="00FB53FC">
        <w:rPr>
          <w:rFonts w:cs="Times New Roman"/>
          <w:sz w:val="28"/>
          <w:szCs w:val="28"/>
        </w:rPr>
        <w:t xml:space="preserve">Об утверждении федеральных норм и правил в области использования атомной энергии </w:t>
      </w:r>
      <w:r w:rsidR="00730E9E" w:rsidRPr="00FB53FC">
        <w:rPr>
          <w:rFonts w:cs="Times New Roman"/>
          <w:sz w:val="28"/>
          <w:szCs w:val="28"/>
        </w:rPr>
        <w:t>«</w:t>
      </w:r>
      <w:r w:rsidRPr="00FB53FC">
        <w:rPr>
          <w:rFonts w:cs="Times New Roman"/>
          <w:sz w:val="28"/>
          <w:szCs w:val="28"/>
        </w:rPr>
        <w:t>Требования к системам физической защиты ядерных материалов, ядерных установок и пунктов хранения ядерных материалов</w:t>
      </w:r>
      <w:r w:rsidR="00730E9E" w:rsidRPr="00FB53FC">
        <w:rPr>
          <w:rFonts w:cs="Times New Roman"/>
          <w:sz w:val="28"/>
          <w:szCs w:val="28"/>
        </w:rPr>
        <w:t>»</w:t>
      </w:r>
      <w:r w:rsidRPr="00FB53FC">
        <w:rPr>
          <w:rFonts w:cs="Times New Roman"/>
          <w:sz w:val="28"/>
          <w:szCs w:val="28"/>
        </w:rPr>
        <w:t>.</w:t>
      </w:r>
      <w:proofErr w:type="gramEnd"/>
    </w:p>
    <w:p w14:paraId="0A1B9B27" w14:textId="5C5E24D8" w:rsidR="004318A7" w:rsidRPr="00FB53FC" w:rsidRDefault="004318A7" w:rsidP="00FB53FC">
      <w:pPr>
        <w:ind w:right="-1"/>
        <w:rPr>
          <w:rFonts w:cs="Times New Roman"/>
          <w:sz w:val="28"/>
          <w:szCs w:val="28"/>
        </w:rPr>
      </w:pPr>
      <w:r w:rsidRPr="00FB53FC">
        <w:rPr>
          <w:rFonts w:cs="Times New Roman"/>
          <w:sz w:val="28"/>
          <w:szCs w:val="28"/>
        </w:rPr>
        <w:t xml:space="preserve">Физическая защита ядерных материалов, ядерных установок и пунктов хранения ядерных материалов (далее </w:t>
      </w:r>
      <w:r w:rsidR="005C7E11">
        <w:rPr>
          <w:rFonts w:cs="Times New Roman"/>
          <w:sz w:val="28"/>
          <w:szCs w:val="28"/>
        </w:rPr>
        <w:t>–</w:t>
      </w:r>
      <w:r w:rsidRPr="00FB53FC">
        <w:rPr>
          <w:rFonts w:cs="Times New Roman"/>
          <w:sz w:val="28"/>
          <w:szCs w:val="28"/>
        </w:rPr>
        <w:t xml:space="preserve"> физическая защита) должна осуществляться в целях предотвращения хищений ядерных материалов и диверсий в отношении ядерных материалов, ядерных установок и пунктов хранения ядерных материалов.</w:t>
      </w:r>
    </w:p>
    <w:p w14:paraId="287D13A8" w14:textId="4D166FB4" w:rsidR="004318A7" w:rsidRPr="00FB53FC" w:rsidRDefault="004318A7" w:rsidP="00FB53FC">
      <w:pPr>
        <w:ind w:right="-1"/>
        <w:rPr>
          <w:rFonts w:cs="Times New Roman"/>
          <w:sz w:val="28"/>
          <w:szCs w:val="28"/>
        </w:rPr>
      </w:pPr>
      <w:r w:rsidRPr="00FB53FC">
        <w:rPr>
          <w:rFonts w:cs="Times New Roman"/>
          <w:b/>
          <w:bCs/>
          <w:i/>
          <w:iCs/>
          <w:sz w:val="28"/>
          <w:szCs w:val="28"/>
        </w:rPr>
        <w:t>Для достижения целей</w:t>
      </w:r>
      <w:r w:rsidRPr="00FB53FC">
        <w:rPr>
          <w:rFonts w:cs="Times New Roman"/>
          <w:sz w:val="28"/>
          <w:szCs w:val="28"/>
        </w:rPr>
        <w:t xml:space="preserve"> физической защиты на ядерном объекте должна быть создана система физической защиты, включающая комплекс инженерно-технических средств физической защиты, персонал физической защиты и совокупность организационных мер, направленных </w:t>
      </w:r>
      <w:proofErr w:type="gramStart"/>
      <w:r w:rsidRPr="00FB53FC">
        <w:rPr>
          <w:rFonts w:cs="Times New Roman"/>
          <w:sz w:val="28"/>
          <w:szCs w:val="28"/>
        </w:rPr>
        <w:t>на</w:t>
      </w:r>
      <w:proofErr w:type="gramEnd"/>
      <w:r w:rsidRPr="00FB53FC">
        <w:rPr>
          <w:rFonts w:cs="Times New Roman"/>
          <w:sz w:val="28"/>
          <w:szCs w:val="28"/>
        </w:rPr>
        <w:t>:</w:t>
      </w:r>
    </w:p>
    <w:p w14:paraId="697C886F" w14:textId="77777777" w:rsidR="004318A7" w:rsidRPr="00FB53FC" w:rsidRDefault="004318A7" w:rsidP="00FB53FC">
      <w:pPr>
        <w:pStyle w:val="a"/>
        <w:ind w:right="-1" w:firstLine="709"/>
        <w:rPr>
          <w:rFonts w:cs="Times New Roman"/>
          <w:sz w:val="28"/>
          <w:szCs w:val="28"/>
        </w:rPr>
      </w:pPr>
      <w:r w:rsidRPr="00FB53FC">
        <w:rPr>
          <w:rFonts w:cs="Times New Roman"/>
          <w:sz w:val="28"/>
          <w:szCs w:val="28"/>
        </w:rPr>
        <w:t>взаимодействие руководства ядерного объекта, подразделений охраны с территориальными органами внутренних дел и органами безопасности;</w:t>
      </w:r>
    </w:p>
    <w:p w14:paraId="139EAB8F" w14:textId="77777777" w:rsidR="004318A7" w:rsidRPr="00FB53FC" w:rsidRDefault="004318A7" w:rsidP="00FB53FC">
      <w:pPr>
        <w:pStyle w:val="a"/>
        <w:ind w:right="-1" w:firstLine="709"/>
        <w:rPr>
          <w:rFonts w:cs="Times New Roman"/>
          <w:sz w:val="28"/>
          <w:szCs w:val="28"/>
        </w:rPr>
      </w:pPr>
      <w:r w:rsidRPr="00FB53FC">
        <w:rPr>
          <w:rFonts w:cs="Times New Roman"/>
          <w:sz w:val="28"/>
          <w:szCs w:val="28"/>
        </w:rPr>
        <w:t>обеспечение действий персонала физической защиты и персонала ядерного объекта;</w:t>
      </w:r>
    </w:p>
    <w:p w14:paraId="27E90B06" w14:textId="77777777" w:rsidR="004318A7" w:rsidRPr="00FB53FC" w:rsidRDefault="004318A7" w:rsidP="00FB53FC">
      <w:pPr>
        <w:pStyle w:val="a"/>
        <w:ind w:right="-1" w:firstLine="709"/>
        <w:rPr>
          <w:rFonts w:cs="Times New Roman"/>
          <w:sz w:val="28"/>
          <w:szCs w:val="28"/>
        </w:rPr>
      </w:pPr>
      <w:r w:rsidRPr="00FB53FC">
        <w:rPr>
          <w:rFonts w:cs="Times New Roman"/>
          <w:sz w:val="28"/>
          <w:szCs w:val="28"/>
        </w:rPr>
        <w:t>разработку нормативных и организационно-распорядительных документов;</w:t>
      </w:r>
    </w:p>
    <w:p w14:paraId="0C7D8FDA" w14:textId="77777777" w:rsidR="004318A7" w:rsidRPr="00FB53FC" w:rsidRDefault="004318A7" w:rsidP="00FB53FC">
      <w:pPr>
        <w:pStyle w:val="a"/>
        <w:ind w:right="-1" w:firstLine="709"/>
        <w:rPr>
          <w:rFonts w:cs="Times New Roman"/>
          <w:sz w:val="28"/>
          <w:szCs w:val="28"/>
        </w:rPr>
      </w:pPr>
      <w:r w:rsidRPr="00FB53FC">
        <w:rPr>
          <w:rFonts w:cs="Times New Roman"/>
          <w:sz w:val="28"/>
          <w:szCs w:val="28"/>
        </w:rPr>
        <w:t>применение и совершенствование технических средств физической защиты.</w:t>
      </w:r>
    </w:p>
    <w:p w14:paraId="6A7011A0" w14:textId="70C834C3" w:rsidR="004318A7" w:rsidRPr="00FB53FC" w:rsidRDefault="004318A7" w:rsidP="00FB53FC">
      <w:pPr>
        <w:ind w:right="-1"/>
        <w:rPr>
          <w:rFonts w:cs="Times New Roman"/>
          <w:sz w:val="28"/>
          <w:szCs w:val="28"/>
        </w:rPr>
      </w:pPr>
      <w:r w:rsidRPr="00FB53FC">
        <w:rPr>
          <w:rFonts w:cs="Times New Roman"/>
          <w:sz w:val="28"/>
          <w:szCs w:val="28"/>
        </w:rPr>
        <w:t>К персоналу физической защиты относятся силы охраны, персонал службы безопасности и работники ядерного объекта, участвующие в выполнении функций физической защиты.</w:t>
      </w:r>
    </w:p>
    <w:p w14:paraId="70D88293" w14:textId="4B9D1E04" w:rsidR="004318A7" w:rsidRPr="00FB53FC" w:rsidRDefault="004318A7" w:rsidP="00FB53FC">
      <w:pPr>
        <w:ind w:right="-1"/>
        <w:rPr>
          <w:rFonts w:cs="Times New Roman"/>
          <w:sz w:val="28"/>
          <w:szCs w:val="28"/>
        </w:rPr>
      </w:pPr>
      <w:r w:rsidRPr="00FB53FC">
        <w:rPr>
          <w:rFonts w:cs="Times New Roman"/>
          <w:b/>
          <w:bCs/>
          <w:i/>
          <w:iCs/>
          <w:sz w:val="28"/>
          <w:szCs w:val="28"/>
        </w:rPr>
        <w:lastRenderedPageBreak/>
        <w:t>Система физической защиты</w:t>
      </w:r>
      <w:r w:rsidRPr="00FB53FC">
        <w:rPr>
          <w:rFonts w:cs="Times New Roman"/>
          <w:sz w:val="28"/>
          <w:szCs w:val="28"/>
        </w:rPr>
        <w:t xml:space="preserve"> должна выполнять следующие задачи: предупреждение несанкционированных действий;</w:t>
      </w:r>
    </w:p>
    <w:p w14:paraId="188F5844" w14:textId="77777777" w:rsidR="004318A7" w:rsidRPr="00FB53FC" w:rsidRDefault="004318A7" w:rsidP="00FB53FC">
      <w:pPr>
        <w:pStyle w:val="a"/>
        <w:ind w:right="-1" w:firstLine="709"/>
        <w:rPr>
          <w:rFonts w:cs="Times New Roman"/>
          <w:sz w:val="28"/>
          <w:szCs w:val="28"/>
        </w:rPr>
      </w:pPr>
      <w:r w:rsidRPr="00FB53FC">
        <w:rPr>
          <w:rFonts w:cs="Times New Roman"/>
          <w:sz w:val="28"/>
          <w:szCs w:val="28"/>
        </w:rPr>
        <w:t>своевременное обнаружение несанкционированных действий;</w:t>
      </w:r>
    </w:p>
    <w:p w14:paraId="1C4AC7B0" w14:textId="77777777" w:rsidR="004318A7" w:rsidRPr="00FB53FC" w:rsidRDefault="004318A7" w:rsidP="00FB53FC">
      <w:pPr>
        <w:pStyle w:val="a"/>
        <w:ind w:right="-1" w:firstLine="709"/>
        <w:rPr>
          <w:rFonts w:cs="Times New Roman"/>
          <w:sz w:val="28"/>
          <w:szCs w:val="28"/>
        </w:rPr>
      </w:pPr>
      <w:r w:rsidRPr="00FB53FC">
        <w:rPr>
          <w:rFonts w:cs="Times New Roman"/>
          <w:sz w:val="28"/>
          <w:szCs w:val="28"/>
        </w:rPr>
        <w:t>задержка (замедление) проникновения (продвижения) нарушителя;</w:t>
      </w:r>
    </w:p>
    <w:p w14:paraId="2C03A030" w14:textId="77777777" w:rsidR="004318A7" w:rsidRPr="00FB53FC" w:rsidRDefault="004318A7" w:rsidP="00FB53FC">
      <w:pPr>
        <w:pStyle w:val="a"/>
        <w:ind w:right="-1" w:firstLine="709"/>
        <w:rPr>
          <w:rFonts w:cs="Times New Roman"/>
          <w:sz w:val="28"/>
          <w:szCs w:val="28"/>
        </w:rPr>
      </w:pPr>
      <w:r w:rsidRPr="00FB53FC">
        <w:rPr>
          <w:rFonts w:cs="Times New Roman"/>
          <w:sz w:val="28"/>
          <w:szCs w:val="28"/>
        </w:rPr>
        <w:t>реагирование на несанкционированные действия и нейтрализацию нарушителей для пресечения несанкционированных действий.</w:t>
      </w:r>
    </w:p>
    <w:p w14:paraId="0384BC4D" w14:textId="65955EFC" w:rsidR="004318A7" w:rsidRPr="00FB53FC" w:rsidRDefault="004318A7" w:rsidP="00FB53FC">
      <w:pPr>
        <w:ind w:right="-1"/>
        <w:rPr>
          <w:rFonts w:cs="Times New Roman"/>
          <w:sz w:val="28"/>
          <w:szCs w:val="28"/>
        </w:rPr>
      </w:pPr>
      <w:r w:rsidRPr="00FB53FC">
        <w:rPr>
          <w:rFonts w:cs="Times New Roman"/>
          <w:sz w:val="28"/>
          <w:szCs w:val="28"/>
        </w:rPr>
        <w:t xml:space="preserve">До начала осуществления обращения с ядерными материалами, эксплуатации ядерной установки или пункта хранения ядерных материалов должны быть выполнены следующие </w:t>
      </w:r>
      <w:r w:rsidRPr="00FB53FC">
        <w:rPr>
          <w:rFonts w:cs="Times New Roman"/>
          <w:b/>
          <w:bCs/>
          <w:i/>
          <w:iCs/>
          <w:sz w:val="28"/>
          <w:szCs w:val="28"/>
        </w:rPr>
        <w:t>условия обеспечения функционирования системы физической защиты</w:t>
      </w:r>
      <w:r w:rsidRPr="00FB53FC">
        <w:rPr>
          <w:rFonts w:cs="Times New Roman"/>
          <w:sz w:val="28"/>
          <w:szCs w:val="28"/>
        </w:rPr>
        <w:t>:</w:t>
      </w:r>
    </w:p>
    <w:p w14:paraId="126B0D8A" w14:textId="77777777" w:rsidR="004318A7" w:rsidRPr="00FB53FC" w:rsidRDefault="004318A7" w:rsidP="00FB53FC">
      <w:pPr>
        <w:pStyle w:val="a"/>
        <w:ind w:right="-1" w:firstLine="709"/>
        <w:rPr>
          <w:rFonts w:cs="Times New Roman"/>
          <w:sz w:val="28"/>
          <w:szCs w:val="28"/>
        </w:rPr>
      </w:pPr>
      <w:r w:rsidRPr="00FB53FC">
        <w:rPr>
          <w:rFonts w:cs="Times New Roman"/>
          <w:sz w:val="28"/>
          <w:szCs w:val="28"/>
        </w:rPr>
        <w:t>введен в эксплуатацию комплекс инженерно-технических средств физической защиты;</w:t>
      </w:r>
    </w:p>
    <w:p w14:paraId="1BC6AA8E" w14:textId="7C7B63E4" w:rsidR="004318A7" w:rsidRPr="00FB53FC" w:rsidRDefault="004318A7" w:rsidP="00FB53FC">
      <w:pPr>
        <w:pStyle w:val="a"/>
        <w:ind w:right="-1" w:firstLine="709"/>
        <w:rPr>
          <w:rFonts w:cs="Times New Roman"/>
          <w:sz w:val="28"/>
          <w:szCs w:val="28"/>
        </w:rPr>
      </w:pPr>
      <w:r w:rsidRPr="00FB53FC">
        <w:rPr>
          <w:rFonts w:cs="Times New Roman"/>
          <w:sz w:val="28"/>
          <w:szCs w:val="28"/>
        </w:rPr>
        <w:t>разработаны организационные меры и организационно-распорядительные документы по физической защите, которые требуются Правилами физической защиты;</w:t>
      </w:r>
    </w:p>
    <w:p w14:paraId="52FB96EA" w14:textId="77777777" w:rsidR="004318A7" w:rsidRPr="00FB53FC" w:rsidRDefault="004318A7" w:rsidP="00FB53FC">
      <w:pPr>
        <w:pStyle w:val="a"/>
        <w:ind w:right="-1" w:firstLine="709"/>
        <w:rPr>
          <w:rFonts w:cs="Times New Roman"/>
          <w:sz w:val="28"/>
          <w:szCs w:val="28"/>
        </w:rPr>
      </w:pPr>
      <w:r w:rsidRPr="00FB53FC">
        <w:rPr>
          <w:rFonts w:cs="Times New Roman"/>
          <w:sz w:val="28"/>
          <w:szCs w:val="28"/>
        </w:rPr>
        <w:t>организована охрана ядерных материалов, ядерных установок и пунктов хранения ядерных материалов.</w:t>
      </w:r>
    </w:p>
    <w:p w14:paraId="67D19BEA" w14:textId="2E69DA17" w:rsidR="004318A7" w:rsidRPr="00FB53FC" w:rsidRDefault="004318A7" w:rsidP="00FB53FC">
      <w:pPr>
        <w:ind w:right="-1"/>
        <w:rPr>
          <w:rFonts w:cs="Times New Roman"/>
          <w:sz w:val="28"/>
          <w:szCs w:val="28"/>
        </w:rPr>
      </w:pPr>
      <w:r w:rsidRPr="00FB53FC">
        <w:rPr>
          <w:rFonts w:cs="Times New Roman"/>
          <w:sz w:val="28"/>
          <w:szCs w:val="28"/>
        </w:rPr>
        <w:t>Охрана ядерных объектов в зависимости от вида охраны должна осуществляться на основании актов межведомственных и ведомственных комиссий по организации охраны или договора об охране объектов вневедомственной охраной полиции.</w:t>
      </w:r>
    </w:p>
    <w:p w14:paraId="052713E6" w14:textId="62F92B3E" w:rsidR="004318A7" w:rsidRPr="00FB53FC" w:rsidRDefault="004318A7" w:rsidP="00FB53FC">
      <w:pPr>
        <w:ind w:right="-1"/>
        <w:rPr>
          <w:rFonts w:cs="Times New Roman"/>
          <w:sz w:val="28"/>
          <w:szCs w:val="28"/>
        </w:rPr>
      </w:pPr>
      <w:r w:rsidRPr="00FB53FC">
        <w:rPr>
          <w:rFonts w:cs="Times New Roman"/>
          <w:sz w:val="28"/>
          <w:szCs w:val="28"/>
        </w:rPr>
        <w:t>Система физической защиты должна функционировать до завершения работ по выводу из эксплуатации ядерных установок, пунктов хранения ядерных материалов и вывоза ядерных материалов с ядерного объекта.</w:t>
      </w:r>
    </w:p>
    <w:p w14:paraId="0C1C9C08" w14:textId="2DE07774" w:rsidR="004318A7" w:rsidRPr="00FB53FC" w:rsidRDefault="004318A7" w:rsidP="00FB53FC">
      <w:pPr>
        <w:ind w:right="-1"/>
        <w:rPr>
          <w:rFonts w:cs="Times New Roman"/>
          <w:sz w:val="28"/>
          <w:szCs w:val="28"/>
        </w:rPr>
      </w:pPr>
      <w:r w:rsidRPr="00FB53FC">
        <w:rPr>
          <w:rFonts w:cs="Times New Roman"/>
          <w:sz w:val="28"/>
          <w:szCs w:val="28"/>
        </w:rPr>
        <w:t>На ядерном объекте должны быть определены лица из числа персонала физической защиты, осуществляющие эксплуатацию инженерно-технических средств физической защиты.</w:t>
      </w:r>
    </w:p>
    <w:p w14:paraId="05DA40AC" w14:textId="1753617A" w:rsidR="004318A7" w:rsidRPr="00FB53FC" w:rsidRDefault="004318A7" w:rsidP="00FB53FC">
      <w:pPr>
        <w:ind w:right="-1"/>
        <w:rPr>
          <w:rFonts w:cs="Times New Roman"/>
          <w:sz w:val="28"/>
          <w:szCs w:val="28"/>
        </w:rPr>
      </w:pPr>
      <w:r w:rsidRPr="00FB53FC">
        <w:rPr>
          <w:rFonts w:cs="Times New Roman"/>
          <w:sz w:val="28"/>
          <w:szCs w:val="28"/>
        </w:rPr>
        <w:lastRenderedPageBreak/>
        <w:t>Система физической защиты должна выполнять задачи круглосуточно в штатных (режим повседневной деятельности) и чрезвычайных ситуациях.</w:t>
      </w:r>
    </w:p>
    <w:p w14:paraId="28C65825" w14:textId="74CF51F8" w:rsidR="004318A7" w:rsidRPr="00FB53FC" w:rsidRDefault="004318A7" w:rsidP="00FB53FC">
      <w:pPr>
        <w:ind w:right="-1"/>
        <w:rPr>
          <w:rFonts w:cs="Times New Roman"/>
          <w:sz w:val="28"/>
          <w:szCs w:val="28"/>
        </w:rPr>
      </w:pPr>
      <w:r w:rsidRPr="00FB53FC">
        <w:rPr>
          <w:rFonts w:cs="Times New Roman"/>
          <w:sz w:val="28"/>
          <w:szCs w:val="28"/>
        </w:rPr>
        <w:t xml:space="preserve">На ядерном объекте должны быть приняты меры по предотвращению несанкционированного доступа к системам, оборудованию, устройствам и коммуникациям, зданиям и сооружениям, не относящимся к ядерной установке или пункту хранения ядерных материалов, несанкционированные </w:t>
      </w:r>
      <w:proofErr w:type="gramStart"/>
      <w:r w:rsidRPr="00FB53FC">
        <w:rPr>
          <w:rFonts w:cs="Times New Roman"/>
          <w:sz w:val="28"/>
          <w:szCs w:val="28"/>
        </w:rPr>
        <w:t>действия</w:t>
      </w:r>
      <w:proofErr w:type="gramEnd"/>
      <w:r w:rsidRPr="00FB53FC">
        <w:rPr>
          <w:rFonts w:cs="Times New Roman"/>
          <w:sz w:val="28"/>
          <w:szCs w:val="28"/>
        </w:rPr>
        <w:t xml:space="preserve"> в отношении которых могут привести к радиационному воздействию на население и потребуют мер по его защите.</w:t>
      </w:r>
    </w:p>
    <w:p w14:paraId="4152E00F" w14:textId="17AF9232" w:rsidR="004318A7" w:rsidRPr="00FB53FC" w:rsidRDefault="004318A7" w:rsidP="00FB53FC">
      <w:pPr>
        <w:ind w:right="-1"/>
        <w:rPr>
          <w:rFonts w:cs="Times New Roman"/>
          <w:sz w:val="28"/>
          <w:szCs w:val="28"/>
        </w:rPr>
      </w:pPr>
      <w:r w:rsidRPr="00FB53FC">
        <w:rPr>
          <w:rFonts w:cs="Times New Roman"/>
          <w:sz w:val="28"/>
          <w:szCs w:val="28"/>
        </w:rPr>
        <w:t xml:space="preserve">В исключительных случаях при невозможности выполнения в полном объеме требований по физической защите руководство ядерного объекта обязано принять компенсирующие организационно-технические меры (далее </w:t>
      </w:r>
      <w:r w:rsidR="005C7E11">
        <w:rPr>
          <w:rFonts w:cs="Times New Roman"/>
          <w:sz w:val="28"/>
          <w:szCs w:val="28"/>
        </w:rPr>
        <w:t>–</w:t>
      </w:r>
      <w:r w:rsidRPr="00FB53FC">
        <w:rPr>
          <w:rFonts w:cs="Times New Roman"/>
          <w:sz w:val="28"/>
          <w:szCs w:val="28"/>
        </w:rPr>
        <w:t xml:space="preserve"> компенсирующие меры).</w:t>
      </w:r>
    </w:p>
    <w:p w14:paraId="47CFD124" w14:textId="77777777" w:rsidR="004318A7" w:rsidRPr="00FB53FC" w:rsidRDefault="004318A7" w:rsidP="00FB53FC">
      <w:pPr>
        <w:ind w:right="-1"/>
        <w:rPr>
          <w:rFonts w:cs="Times New Roman"/>
          <w:sz w:val="28"/>
          <w:szCs w:val="28"/>
        </w:rPr>
      </w:pPr>
      <w:r w:rsidRPr="00FB53FC">
        <w:rPr>
          <w:rFonts w:cs="Times New Roman"/>
          <w:sz w:val="28"/>
          <w:szCs w:val="28"/>
        </w:rPr>
        <w:t>На ядерном объекте должен быть разработан и утвержден руководителем ядерного объекта перечень компенсирующих мер применительно к возможным нарушениям функционирования системы физической защиты.</w:t>
      </w:r>
    </w:p>
    <w:p w14:paraId="629F7D82" w14:textId="77777777" w:rsidR="004318A7" w:rsidRPr="00FB53FC" w:rsidRDefault="004318A7" w:rsidP="00FB53FC">
      <w:pPr>
        <w:ind w:right="-1"/>
        <w:rPr>
          <w:rFonts w:cs="Times New Roman"/>
          <w:sz w:val="28"/>
          <w:szCs w:val="28"/>
        </w:rPr>
      </w:pPr>
      <w:r w:rsidRPr="00FB53FC">
        <w:rPr>
          <w:rFonts w:cs="Times New Roman"/>
          <w:sz w:val="28"/>
          <w:szCs w:val="28"/>
        </w:rPr>
        <w:t>Информация о каждом нарушении функционирования системы физической защиты, причине его возникновения, а также о применении компенсирующих мер должна документироваться и храниться на ядерном объекте не менее года.</w:t>
      </w:r>
    </w:p>
    <w:p w14:paraId="38A5AD88" w14:textId="77777777" w:rsidR="004318A7" w:rsidRPr="00FB53FC" w:rsidRDefault="004318A7" w:rsidP="00FB53FC">
      <w:pPr>
        <w:ind w:right="-1"/>
        <w:rPr>
          <w:rFonts w:cs="Times New Roman"/>
          <w:sz w:val="28"/>
          <w:szCs w:val="28"/>
        </w:rPr>
      </w:pPr>
      <w:r w:rsidRPr="00FB53FC">
        <w:rPr>
          <w:rFonts w:cs="Times New Roman"/>
          <w:sz w:val="28"/>
          <w:szCs w:val="28"/>
        </w:rPr>
        <w:t>Служба безопасности ядерного объекта должна проводить анализ нарушений в системе физической защиты, выявлять причины таких нарушений и разрабатывать меры по их предотвращению.</w:t>
      </w:r>
    </w:p>
    <w:p w14:paraId="41FACF18" w14:textId="2215BC76" w:rsidR="004318A7" w:rsidRPr="00FB53FC" w:rsidRDefault="004318A7" w:rsidP="00FB53FC">
      <w:pPr>
        <w:ind w:right="-1"/>
        <w:rPr>
          <w:rFonts w:cs="Times New Roman"/>
          <w:sz w:val="28"/>
          <w:szCs w:val="28"/>
        </w:rPr>
      </w:pPr>
      <w:r w:rsidRPr="00FB53FC">
        <w:rPr>
          <w:rFonts w:cs="Times New Roman"/>
          <w:sz w:val="28"/>
          <w:szCs w:val="28"/>
        </w:rPr>
        <w:t>Система физической защиты не должна препятствовать выполнению на ядерном объекте мер ядерной, радиационной, экологической, пожарной, технической, информационной и других видов безопасности.</w:t>
      </w:r>
    </w:p>
    <w:p w14:paraId="4B3A2B73" w14:textId="0D7B3DB1" w:rsidR="004318A7" w:rsidRPr="00FB53FC" w:rsidRDefault="004318A7" w:rsidP="00FB53FC">
      <w:pPr>
        <w:ind w:right="-1"/>
        <w:rPr>
          <w:rFonts w:cs="Times New Roman"/>
          <w:sz w:val="28"/>
          <w:szCs w:val="28"/>
        </w:rPr>
      </w:pPr>
      <w:r w:rsidRPr="00FB53FC">
        <w:rPr>
          <w:rFonts w:cs="Times New Roman"/>
          <w:sz w:val="28"/>
          <w:szCs w:val="28"/>
        </w:rPr>
        <w:t xml:space="preserve">На ядерном объекте должна обеспечиваться защита информации об организации и функционировании системы физической защиты в соответствии с требованиями нормативных правовых актов </w:t>
      </w:r>
      <w:r w:rsidR="00022996" w:rsidRPr="00FB53FC">
        <w:rPr>
          <w:rFonts w:cs="Times New Roman"/>
          <w:sz w:val="28"/>
          <w:szCs w:val="28"/>
        </w:rPr>
        <w:t>РФ</w:t>
      </w:r>
      <w:r w:rsidRPr="00FB53FC">
        <w:rPr>
          <w:rFonts w:cs="Times New Roman"/>
          <w:sz w:val="28"/>
          <w:szCs w:val="28"/>
        </w:rPr>
        <w:t>.</w:t>
      </w:r>
    </w:p>
    <w:p w14:paraId="01D4B782" w14:textId="600559F4" w:rsidR="004318A7" w:rsidRPr="00FB53FC" w:rsidRDefault="004318A7" w:rsidP="00FB53FC">
      <w:pPr>
        <w:ind w:right="-1"/>
        <w:rPr>
          <w:rFonts w:cs="Times New Roman"/>
          <w:sz w:val="28"/>
          <w:szCs w:val="28"/>
        </w:rPr>
      </w:pPr>
      <w:r w:rsidRPr="00FB53FC">
        <w:rPr>
          <w:rFonts w:cs="Times New Roman"/>
          <w:sz w:val="28"/>
          <w:szCs w:val="28"/>
        </w:rPr>
        <w:lastRenderedPageBreak/>
        <w:t xml:space="preserve">На ядерном объекте должен быть разработан и утвержден руководителем соответствующего органа управления использованием атомной энергии паспорт безопасности ядерного объекта (территорий) в соответствии с требованиями нормативных правовых актов </w:t>
      </w:r>
      <w:r w:rsidR="00022996" w:rsidRPr="00FB53FC">
        <w:rPr>
          <w:rFonts w:cs="Times New Roman"/>
          <w:sz w:val="28"/>
          <w:szCs w:val="28"/>
        </w:rPr>
        <w:t>РФ</w:t>
      </w:r>
      <w:r w:rsidRPr="00FB53FC">
        <w:rPr>
          <w:rFonts w:cs="Times New Roman"/>
          <w:sz w:val="28"/>
          <w:szCs w:val="28"/>
        </w:rPr>
        <w:t>.</w:t>
      </w:r>
    </w:p>
    <w:p w14:paraId="4091B2A7" w14:textId="2261CAD6" w:rsidR="004318A7" w:rsidRPr="00FB53FC" w:rsidRDefault="004318A7" w:rsidP="00FB53FC">
      <w:pPr>
        <w:ind w:right="-1"/>
        <w:rPr>
          <w:rFonts w:cs="Times New Roman"/>
          <w:sz w:val="28"/>
          <w:szCs w:val="28"/>
        </w:rPr>
      </w:pPr>
      <w:r w:rsidRPr="00FB53FC">
        <w:rPr>
          <w:rFonts w:cs="Times New Roman"/>
          <w:sz w:val="28"/>
          <w:szCs w:val="28"/>
        </w:rPr>
        <w:t xml:space="preserve">Руководство ядерного объекта должно ежегодно представлять в территориальный орган органа государственного регулирования безопасности при использовании атомной энергии, осуществляющий надзор за физической защитой на ядерном объекте, годовые отчеты о состоянии физической защиты до 1 февраля года, следующего </w:t>
      </w:r>
      <w:proofErr w:type="gramStart"/>
      <w:r w:rsidRPr="00FB53FC">
        <w:rPr>
          <w:rFonts w:cs="Times New Roman"/>
          <w:sz w:val="28"/>
          <w:szCs w:val="28"/>
        </w:rPr>
        <w:t>за</w:t>
      </w:r>
      <w:proofErr w:type="gramEnd"/>
      <w:r w:rsidRPr="00FB53FC">
        <w:rPr>
          <w:rFonts w:cs="Times New Roman"/>
          <w:sz w:val="28"/>
          <w:szCs w:val="28"/>
        </w:rPr>
        <w:t xml:space="preserve"> отчетным.</w:t>
      </w:r>
    </w:p>
    <w:p w14:paraId="49B38C44" w14:textId="77777777" w:rsidR="000D0F28" w:rsidRPr="00FB53FC" w:rsidRDefault="000D0F28" w:rsidP="005C7E11">
      <w:pPr>
        <w:pStyle w:val="3"/>
      </w:pPr>
      <w:bookmarkStart w:id="40" w:name="_Toc63182353"/>
      <w:bookmarkStart w:id="41" w:name="_Toc75780230"/>
      <w:r w:rsidRPr="00FB53FC">
        <w:t>НП-067-16. Основные правила учета и контроля радиоактивных веществ и радиоактивных отходов в организации</w:t>
      </w:r>
      <w:bookmarkEnd w:id="40"/>
      <w:bookmarkEnd w:id="41"/>
    </w:p>
    <w:p w14:paraId="3EC70EDE" w14:textId="4EC5C4E6"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НП-067-16 утверждены Приказом Федеральной службы по экологическому, технологическому и атомному надзору от 28.11.2016 N 503 </w:t>
      </w:r>
      <w:r w:rsidR="00730E9E" w:rsidRPr="00FB53FC">
        <w:rPr>
          <w:rFonts w:cs="Times New Roman"/>
          <w:sz w:val="28"/>
          <w:szCs w:val="28"/>
        </w:rPr>
        <w:t>«</w:t>
      </w:r>
      <w:r w:rsidRPr="00FB53FC">
        <w:rPr>
          <w:rFonts w:cs="Times New Roman"/>
          <w:sz w:val="28"/>
          <w:szCs w:val="28"/>
        </w:rPr>
        <w:t xml:space="preserve">Об утверждении федеральных норм и правил в области использования атомной энергии </w:t>
      </w:r>
      <w:r w:rsidR="00730E9E" w:rsidRPr="00FB53FC">
        <w:rPr>
          <w:rFonts w:cs="Times New Roman"/>
          <w:sz w:val="28"/>
          <w:szCs w:val="28"/>
        </w:rPr>
        <w:t>«</w:t>
      </w:r>
      <w:r w:rsidRPr="00FB53FC">
        <w:rPr>
          <w:rFonts w:cs="Times New Roman"/>
          <w:sz w:val="28"/>
          <w:szCs w:val="28"/>
        </w:rPr>
        <w:t>Основные правила учета и контроля радиоактивных веществ и радиоактивных отходов в организации</w:t>
      </w:r>
      <w:r w:rsidR="00730E9E" w:rsidRPr="00FB53FC">
        <w:rPr>
          <w:rFonts w:cs="Times New Roman"/>
          <w:sz w:val="28"/>
          <w:szCs w:val="28"/>
        </w:rPr>
        <w:t>»</w:t>
      </w:r>
      <w:r w:rsidRPr="00FB53FC">
        <w:rPr>
          <w:rFonts w:cs="Times New Roman"/>
          <w:sz w:val="28"/>
          <w:szCs w:val="28"/>
        </w:rPr>
        <w:t>.</w:t>
      </w:r>
    </w:p>
    <w:p w14:paraId="75922486" w14:textId="182AFFD2"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Правила устанавливают требования к учету и контролю радиоактивных веществ и радиоактивных отходов (далее </w:t>
      </w:r>
      <w:r w:rsidR="005C7E11">
        <w:rPr>
          <w:rFonts w:cs="Times New Roman"/>
          <w:sz w:val="28"/>
          <w:szCs w:val="28"/>
        </w:rPr>
        <w:t>–</w:t>
      </w:r>
      <w:r w:rsidRPr="00FB53FC">
        <w:rPr>
          <w:rFonts w:cs="Times New Roman"/>
          <w:sz w:val="28"/>
          <w:szCs w:val="28"/>
        </w:rPr>
        <w:t xml:space="preserve"> РВ и РАО) при обращении с ними в организациях, в том числе в организациях, выполняющих работы и предоставляющих услуги по обращению с РВ и РАО.</w:t>
      </w:r>
    </w:p>
    <w:p w14:paraId="02902CA2"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Общие положения</w:t>
      </w:r>
    </w:p>
    <w:p w14:paraId="700CF16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Основными принципами осуществления учета и контроля РВ и РАО являются:</w:t>
      </w:r>
    </w:p>
    <w:p w14:paraId="3B950EB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непрерывность учета и контроля;</w:t>
      </w:r>
    </w:p>
    <w:p w14:paraId="6062C31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периодичность проведения инвентаризаций;</w:t>
      </w:r>
    </w:p>
    <w:p w14:paraId="47E4560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определение наличного количества и проверка его соответствия учетным данным;</w:t>
      </w:r>
    </w:p>
    <w:p w14:paraId="1DC5154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своевременное документальное оформление результатов операций;</w:t>
      </w:r>
    </w:p>
    <w:p w14:paraId="2CCCEF6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 xml:space="preserve">дифференцированный подход к определению процедур учета и контроля РВ </w:t>
      </w:r>
      <w:proofErr w:type="gramStart"/>
      <w:r w:rsidRPr="00FB53FC">
        <w:rPr>
          <w:rFonts w:cs="Times New Roman"/>
          <w:sz w:val="28"/>
          <w:szCs w:val="28"/>
        </w:rPr>
        <w:t>в</w:t>
      </w:r>
      <w:proofErr w:type="gramEnd"/>
      <w:r w:rsidRPr="00FB53FC">
        <w:rPr>
          <w:rFonts w:cs="Times New Roman"/>
          <w:sz w:val="28"/>
          <w:szCs w:val="28"/>
        </w:rPr>
        <w:t xml:space="preserve"> ЗРИ с учетом категорирования ЗРИ по радиационной опасности;</w:t>
      </w:r>
    </w:p>
    <w:p w14:paraId="4D08E9E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дифференцированный подход к определению процедур учета и контроля удаляемых РАО с учетом их классификации.</w:t>
      </w:r>
    </w:p>
    <w:p w14:paraId="6A02388E"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Задачи учета и контроля РВ и РАО в организации</w:t>
      </w:r>
      <w:r w:rsidRPr="00FB53FC">
        <w:rPr>
          <w:rFonts w:cs="Times New Roman"/>
          <w:sz w:val="28"/>
          <w:szCs w:val="28"/>
        </w:rPr>
        <w:t>:</w:t>
      </w:r>
    </w:p>
    <w:p w14:paraId="7240802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учет производства и образования РВ, образования РАО, получения (от других организаций), передачи (другим организациям), перемещения (между подразделениями организации, а также по технологическим операциям), убыли РВ и РАО, а также учет РВ и РАО при их хранении;</w:t>
      </w:r>
    </w:p>
    <w:p w14:paraId="2F81D0A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фиксация данных о количестве радионуклидов, выбрасываемых в атмосферу и сбрасываемых со сточными водами;</w:t>
      </w:r>
    </w:p>
    <w:p w14:paraId="222D969E"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оперативности, полноты и достоверности информации о месте нахождения, наличии и состоянии РВ и РАО;</w:t>
      </w:r>
    </w:p>
    <w:p w14:paraId="49F7F4F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своевременного перевода РВ в РАО;</w:t>
      </w:r>
    </w:p>
    <w:p w14:paraId="487E02E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сохранности РВ и РАО на всех стадиях обращения с ними (за исключением РВ, содержащихся в выбросах в атмосферу и сбросах в окружающую среду);</w:t>
      </w:r>
    </w:p>
    <w:p w14:paraId="2541F07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своевременного предоставления отчетных документов, установленных в СГУК РВ и РАО;</w:t>
      </w:r>
    </w:p>
    <w:p w14:paraId="6DB401C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своевременного выявления и предотвращения нарушений и аномалий в учете и контроле РВ и РАО.</w:t>
      </w:r>
    </w:p>
    <w:p w14:paraId="2DB5916E"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Учет и контроль РВ и РАО должен осуществляться в организац</w:t>
      </w:r>
      <w:proofErr w:type="gramStart"/>
      <w:r w:rsidRPr="00FB53FC">
        <w:rPr>
          <w:rFonts w:cs="Times New Roman"/>
          <w:sz w:val="28"/>
          <w:szCs w:val="28"/>
        </w:rPr>
        <w:t>ии и ее</w:t>
      </w:r>
      <w:proofErr w:type="gramEnd"/>
      <w:r w:rsidRPr="00FB53FC">
        <w:rPr>
          <w:rFonts w:cs="Times New Roman"/>
          <w:sz w:val="28"/>
          <w:szCs w:val="28"/>
        </w:rPr>
        <w:t xml:space="preserve"> подразделениях, включая территориально обособленные подразделения (в том числе филиалы), осуществляющих обращение с РВ и РАО. </w:t>
      </w:r>
      <w:proofErr w:type="gramStart"/>
      <w:r w:rsidRPr="00FB53FC">
        <w:rPr>
          <w:rFonts w:cs="Times New Roman"/>
          <w:sz w:val="28"/>
          <w:szCs w:val="28"/>
        </w:rPr>
        <w:t xml:space="preserve">Требования к организации системы учета и контроля РВ и РАО в территориально обособленных подразделениях (в том числе филиалах) применяются аналогично требованиям к учету и контролю РВ и РАО в организации (далее по тексту под организацией понимается организация или ее территориально </w:t>
      </w:r>
      <w:r w:rsidRPr="00FB53FC">
        <w:rPr>
          <w:rFonts w:cs="Times New Roman"/>
          <w:sz w:val="28"/>
          <w:szCs w:val="28"/>
        </w:rPr>
        <w:lastRenderedPageBreak/>
        <w:t>обособленное подразделение, под подразделением понимается структурное подразделение организации или территориально обособленного подразделения).</w:t>
      </w:r>
      <w:proofErr w:type="gramEnd"/>
    </w:p>
    <w:p w14:paraId="2998E3EE" w14:textId="137F57C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Учет и контроль РВ и РАО допускается проводить с использованием информационных технологий (с учетом требований нормативных правовых актов </w:t>
      </w:r>
      <w:r w:rsidR="00022996" w:rsidRPr="00FB53FC">
        <w:rPr>
          <w:rFonts w:cs="Times New Roman"/>
          <w:sz w:val="28"/>
          <w:szCs w:val="28"/>
        </w:rPr>
        <w:t>РФ</w:t>
      </w:r>
      <w:r w:rsidRPr="00FB53FC">
        <w:rPr>
          <w:rFonts w:cs="Times New Roman"/>
          <w:sz w:val="28"/>
          <w:szCs w:val="28"/>
        </w:rPr>
        <w:t xml:space="preserve"> в области защиты информации), в том числе </w:t>
      </w:r>
      <w:proofErr w:type="gramStart"/>
      <w:r w:rsidRPr="00FB53FC">
        <w:rPr>
          <w:rFonts w:cs="Times New Roman"/>
          <w:sz w:val="28"/>
          <w:szCs w:val="28"/>
        </w:rPr>
        <w:t>предоставлять отчетные документы</w:t>
      </w:r>
      <w:proofErr w:type="gramEnd"/>
      <w:r w:rsidRPr="00FB53FC">
        <w:rPr>
          <w:rFonts w:cs="Times New Roman"/>
          <w:sz w:val="28"/>
          <w:szCs w:val="28"/>
        </w:rPr>
        <w:t xml:space="preserve"> в электронной форме в порядке, установленном нормативными правовыми актами в области учета и контроля РВ и РАО.</w:t>
      </w:r>
    </w:p>
    <w:p w14:paraId="696CF96D"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Общие требования к учету и контролю радиоактивных веществ и радиоактивных отходов в организации</w:t>
      </w:r>
    </w:p>
    <w:p w14:paraId="14A9ADE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Учетными единицами РВ и РАО при учете и контроле являются:</w:t>
      </w:r>
    </w:p>
    <w:p w14:paraId="4C805E1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для РВ в составе ЗРИ:</w:t>
      </w:r>
    </w:p>
    <w:p w14:paraId="73A5770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отдельный ЗРИ, имеющий паспорт (сертификат);</w:t>
      </w:r>
    </w:p>
    <w:p w14:paraId="2DD46B5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упаковка </w:t>
      </w:r>
      <w:proofErr w:type="gramStart"/>
      <w:r w:rsidRPr="00FB53FC">
        <w:rPr>
          <w:rFonts w:cs="Times New Roman"/>
          <w:sz w:val="28"/>
          <w:szCs w:val="28"/>
        </w:rPr>
        <w:t>однотипных</w:t>
      </w:r>
      <w:proofErr w:type="gramEnd"/>
      <w:r w:rsidRPr="00FB53FC">
        <w:rPr>
          <w:rFonts w:cs="Times New Roman"/>
          <w:sz w:val="28"/>
          <w:szCs w:val="28"/>
        </w:rPr>
        <w:t xml:space="preserve"> ЗРИ, имеющая единый паспорт или другой учетный документ до момента ее разукомплектования;</w:t>
      </w:r>
    </w:p>
    <w:p w14:paraId="49269EC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для РВ не в составе ЗРИ:</w:t>
      </w:r>
    </w:p>
    <w:p w14:paraId="69A61EA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отдельное изделие с РВ, имеющее заводской (эксплуатационный) номер и паспорт (сертификат) или другой учетный документ;</w:t>
      </w:r>
    </w:p>
    <w:p w14:paraId="24F27E6E"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определенное по массе, объему, виду соединения, радионуклидному составу количество РВ в упаковке, имеющей заводской (эксплуатационный) номер и паспорт (сертификат) или другой учетный документ;</w:t>
      </w:r>
    </w:p>
    <w:p w14:paraId="05E8F75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партия РВ или партия однотипных упаковок РВ (изделий с РВ) однородного радионуклидного состава, находящаяся в опломбированной таре, имеющей заводской (эксплуатационный) номер и паспорт (сертификат) или другой учетный документ на партию или на каждую упаковку (изделие);</w:t>
      </w:r>
    </w:p>
    <w:p w14:paraId="5564782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партия РВ, находящаяся в ограниченном контролируемом объеме, позволяющем обеспечить контроль доступа к РВ и идентификацию партии (в том числе по пункту хранения или месту хранения), и имеющая паспорт или другой учетный документ;</w:t>
      </w:r>
    </w:p>
    <w:p w14:paraId="0A61491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для РАО не в виде отработавших ЗРИ:</w:t>
      </w:r>
    </w:p>
    <w:p w14:paraId="513D5BDB"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совокупность РАО, масса, объем, физические свойства и радионуклидный состав которых определены на основании единого набора данных и результатов измерений, имеющая паспорт или другой учетный документ, находящаяся в опломбированной либо в неопломбированной таре, имеющей заводской (эксплуатационный) номер, из которой РАО не могут быть извлечены без нарушения целостности учетной единицы, либо находящаяся в ограниченном контролируемом объеме;</w:t>
      </w:r>
      <w:proofErr w:type="gramEnd"/>
    </w:p>
    <w:p w14:paraId="39F9C75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законсервированный пункт хранения РАО;</w:t>
      </w:r>
    </w:p>
    <w:p w14:paraId="3E61F65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отдельный участок радиационно загрязненной территории либо отдельные зоны радиационно загрязненной территории (если проводилось зонирование участка территории в соответствии с диапазоном загрязнения);</w:t>
      </w:r>
    </w:p>
    <w:p w14:paraId="4F34C40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для РАО в виде отработавшего ЗРИ:</w:t>
      </w:r>
    </w:p>
    <w:p w14:paraId="3651C2A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отдельный отработавший ЗРИ;</w:t>
      </w:r>
    </w:p>
    <w:p w14:paraId="79A610CE"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упаковка с </w:t>
      </w:r>
      <w:proofErr w:type="gramStart"/>
      <w:r w:rsidRPr="00FB53FC">
        <w:rPr>
          <w:rFonts w:cs="Times New Roman"/>
          <w:sz w:val="28"/>
          <w:szCs w:val="28"/>
        </w:rPr>
        <w:t>отработавшими</w:t>
      </w:r>
      <w:proofErr w:type="gramEnd"/>
      <w:r w:rsidRPr="00FB53FC">
        <w:rPr>
          <w:rFonts w:cs="Times New Roman"/>
          <w:sz w:val="28"/>
          <w:szCs w:val="28"/>
        </w:rPr>
        <w:t xml:space="preserve"> ЗРИ в опломбированной таре;</w:t>
      </w:r>
    </w:p>
    <w:p w14:paraId="72DFA43F" w14:textId="01B405D8"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для РВ в ядерном топливе </w:t>
      </w:r>
      <w:r w:rsidR="005C7E11">
        <w:rPr>
          <w:rFonts w:cs="Times New Roman"/>
          <w:sz w:val="28"/>
          <w:szCs w:val="28"/>
        </w:rPr>
        <w:t>–</w:t>
      </w:r>
      <w:r w:rsidRPr="00FB53FC">
        <w:rPr>
          <w:rFonts w:cs="Times New Roman"/>
          <w:sz w:val="28"/>
          <w:szCs w:val="28"/>
        </w:rPr>
        <w:t xml:space="preserve"> облученные в активной зоне ядерного реактора и выгруженные в хранилище или </w:t>
      </w:r>
      <w:proofErr w:type="gramStart"/>
      <w:r w:rsidRPr="00FB53FC">
        <w:rPr>
          <w:rFonts w:cs="Times New Roman"/>
          <w:sz w:val="28"/>
          <w:szCs w:val="28"/>
        </w:rPr>
        <w:t>в место хранения</w:t>
      </w:r>
      <w:proofErr w:type="gramEnd"/>
      <w:r w:rsidRPr="00FB53FC">
        <w:rPr>
          <w:rFonts w:cs="Times New Roman"/>
          <w:sz w:val="28"/>
          <w:szCs w:val="28"/>
        </w:rPr>
        <w:t xml:space="preserve"> вне активной зоны реактора:</w:t>
      </w:r>
    </w:p>
    <w:p w14:paraId="08ACF702" w14:textId="24DCE70E"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тепловыделяющие сборки ядерного реактора (далее </w:t>
      </w:r>
      <w:r w:rsidR="005C7E11">
        <w:rPr>
          <w:rFonts w:cs="Times New Roman"/>
          <w:sz w:val="28"/>
          <w:szCs w:val="28"/>
        </w:rPr>
        <w:t>–</w:t>
      </w:r>
      <w:r w:rsidRPr="00FB53FC">
        <w:rPr>
          <w:rFonts w:cs="Times New Roman"/>
          <w:sz w:val="28"/>
          <w:szCs w:val="28"/>
        </w:rPr>
        <w:t xml:space="preserve"> ОТВС), имеющие индивидуальный номер;</w:t>
      </w:r>
    </w:p>
    <w:p w14:paraId="6E8CAD6A" w14:textId="05A6BFE1"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отдельный тепловыделяющий элемент (далее </w:t>
      </w:r>
      <w:r w:rsidR="005C7E11">
        <w:rPr>
          <w:rFonts w:cs="Times New Roman"/>
          <w:sz w:val="28"/>
          <w:szCs w:val="28"/>
        </w:rPr>
        <w:t>–</w:t>
      </w:r>
      <w:r w:rsidRPr="00FB53FC">
        <w:rPr>
          <w:rFonts w:cs="Times New Roman"/>
          <w:sz w:val="28"/>
          <w:szCs w:val="28"/>
        </w:rPr>
        <w:t xml:space="preserve"> ТВЭЛ), имеющий индивидуальный номер;</w:t>
      </w:r>
    </w:p>
    <w:p w14:paraId="25E5A35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фрагменты ОТВС, пучок </w:t>
      </w:r>
      <w:proofErr w:type="spellStart"/>
      <w:r w:rsidRPr="00FB53FC">
        <w:rPr>
          <w:rFonts w:cs="Times New Roman"/>
          <w:sz w:val="28"/>
          <w:szCs w:val="28"/>
        </w:rPr>
        <w:t>ТВЭЛов</w:t>
      </w:r>
      <w:proofErr w:type="spellEnd"/>
      <w:r w:rsidRPr="00FB53FC">
        <w:rPr>
          <w:rFonts w:cs="Times New Roman"/>
          <w:sz w:val="28"/>
          <w:szCs w:val="28"/>
        </w:rPr>
        <w:t xml:space="preserve">, отдельные части </w:t>
      </w:r>
      <w:proofErr w:type="spellStart"/>
      <w:r w:rsidRPr="00FB53FC">
        <w:rPr>
          <w:rFonts w:cs="Times New Roman"/>
          <w:sz w:val="28"/>
          <w:szCs w:val="28"/>
        </w:rPr>
        <w:t>ТВЭЛов</w:t>
      </w:r>
      <w:proofErr w:type="spellEnd"/>
      <w:r w:rsidRPr="00FB53FC">
        <w:rPr>
          <w:rFonts w:cs="Times New Roman"/>
          <w:sz w:val="28"/>
          <w:szCs w:val="28"/>
        </w:rPr>
        <w:t xml:space="preserve"> или измельченные части </w:t>
      </w:r>
      <w:proofErr w:type="spellStart"/>
      <w:r w:rsidRPr="00FB53FC">
        <w:rPr>
          <w:rFonts w:cs="Times New Roman"/>
          <w:sz w:val="28"/>
          <w:szCs w:val="28"/>
        </w:rPr>
        <w:t>ТВЭЛов</w:t>
      </w:r>
      <w:proofErr w:type="spellEnd"/>
      <w:r w:rsidRPr="00FB53FC">
        <w:rPr>
          <w:rFonts w:cs="Times New Roman"/>
          <w:sz w:val="28"/>
          <w:szCs w:val="28"/>
        </w:rPr>
        <w:t>, находящиеся в опломбированной таре (упаковке, пенале), имеющей индивидуальный номер, либо в неопломбированной таре (упаковке, пенале), имеющей индивидуальный номер, из которой указанные изделия не могут быть извлечены без нарушения целостности такой неопломбированной тары (упаковки, пенала).</w:t>
      </w:r>
    </w:p>
    <w:p w14:paraId="75B8D0F8"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Особенности учета ЗРИ:</w:t>
      </w:r>
    </w:p>
    <w:p w14:paraId="4E359E0C" w14:textId="492D3602"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lastRenderedPageBreak/>
        <w:t>для</w:t>
      </w:r>
      <w:proofErr w:type="gramEnd"/>
      <w:r w:rsidRPr="00FB53FC">
        <w:rPr>
          <w:rFonts w:cs="Times New Roman"/>
          <w:sz w:val="28"/>
          <w:szCs w:val="28"/>
        </w:rPr>
        <w:t xml:space="preserve"> ЗРИ </w:t>
      </w:r>
      <w:proofErr w:type="gramStart"/>
      <w:r w:rsidRPr="00FB53FC">
        <w:rPr>
          <w:rFonts w:cs="Times New Roman"/>
          <w:sz w:val="28"/>
          <w:szCs w:val="28"/>
        </w:rPr>
        <w:t>изготовителем</w:t>
      </w:r>
      <w:proofErr w:type="gramEnd"/>
      <w:r w:rsidRPr="00FB53FC">
        <w:rPr>
          <w:rFonts w:cs="Times New Roman"/>
          <w:sz w:val="28"/>
          <w:szCs w:val="28"/>
        </w:rPr>
        <w:t xml:space="preserve"> должна устанавливаться и указываться в паспорте (сертификате) на ЗРИ категория по радиационной опасности согласно методике категорирования ЗРИ. Если категория </w:t>
      </w:r>
      <w:proofErr w:type="gramStart"/>
      <w:r w:rsidRPr="00FB53FC">
        <w:rPr>
          <w:rFonts w:cs="Times New Roman"/>
          <w:sz w:val="28"/>
          <w:szCs w:val="28"/>
        </w:rPr>
        <w:t>ЗРИ по радиационной опасности не была</w:t>
      </w:r>
      <w:proofErr w:type="gramEnd"/>
      <w:r w:rsidRPr="00FB53FC">
        <w:rPr>
          <w:rFonts w:cs="Times New Roman"/>
          <w:sz w:val="28"/>
          <w:szCs w:val="28"/>
        </w:rPr>
        <w:t xml:space="preserve"> установлена изготовителем, то ее должна устанавливать организация-владелец ЗРИ в паспорте (сертификате) либо в отдельном документе;</w:t>
      </w:r>
    </w:p>
    <w:p w14:paraId="79FD182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для ЗРИ с ЯМ, подлежащим учету в СГУК ЯМ, в рамках СГУК РВ и РАО должно обеспечиваться предоставление отчетности по формам, введенным в действие в СГУК РВ и РАО </w:t>
      </w:r>
      <w:proofErr w:type="gramStart"/>
      <w:r w:rsidRPr="00FB53FC">
        <w:rPr>
          <w:rFonts w:cs="Times New Roman"/>
          <w:sz w:val="28"/>
          <w:szCs w:val="28"/>
        </w:rPr>
        <w:t>для</w:t>
      </w:r>
      <w:proofErr w:type="gramEnd"/>
      <w:r w:rsidRPr="00FB53FC">
        <w:rPr>
          <w:rFonts w:cs="Times New Roman"/>
          <w:sz w:val="28"/>
          <w:szCs w:val="28"/>
        </w:rPr>
        <w:t xml:space="preserve"> ЗРИ.</w:t>
      </w:r>
    </w:p>
    <w:p w14:paraId="7D95BD81" w14:textId="77777777" w:rsidR="000D0F28" w:rsidRPr="00FB53FC" w:rsidRDefault="000D0F28" w:rsidP="006106F3">
      <w:pPr>
        <w:tabs>
          <w:tab w:val="left" w:pos="709"/>
        </w:tabs>
        <w:ind w:right="-1"/>
        <w:rPr>
          <w:rFonts w:cs="Times New Roman"/>
          <w:sz w:val="28"/>
          <w:szCs w:val="28"/>
        </w:rPr>
      </w:pPr>
      <w:r w:rsidRPr="00FB53FC">
        <w:rPr>
          <w:rFonts w:cs="Times New Roman"/>
          <w:sz w:val="28"/>
          <w:szCs w:val="28"/>
        </w:rPr>
        <w:t>В организации (филиале, территориально обособленном подразделении) приказом руководителя организации должны быть назначены лица, ответственные за учет и контроль РВ и РАО в каждом структурном подразделении организации, осуществляющем обращение с РВ и РАО.</w:t>
      </w:r>
    </w:p>
    <w:p w14:paraId="7493F692" w14:textId="6D918552" w:rsidR="000D0F28" w:rsidRPr="00FB53FC" w:rsidRDefault="000D0F28" w:rsidP="006106F3">
      <w:pPr>
        <w:tabs>
          <w:tab w:val="left" w:pos="709"/>
        </w:tabs>
        <w:ind w:right="-1"/>
        <w:rPr>
          <w:rFonts w:cs="Times New Roman"/>
          <w:sz w:val="28"/>
          <w:szCs w:val="28"/>
        </w:rPr>
      </w:pPr>
      <w:r w:rsidRPr="00FB53FC">
        <w:rPr>
          <w:rFonts w:cs="Times New Roman"/>
          <w:sz w:val="28"/>
          <w:szCs w:val="28"/>
        </w:rPr>
        <w:t xml:space="preserve">В организации (филиале, территориально обособленном подразделении) приказом руководителя организации должна быть создана централизованная служба (назначено структурное подразделение) по учету и контролю РВ и РАО (далее </w:t>
      </w:r>
      <w:r w:rsidR="005C7E11">
        <w:rPr>
          <w:rFonts w:cs="Times New Roman"/>
          <w:sz w:val="28"/>
          <w:szCs w:val="28"/>
        </w:rPr>
        <w:t>–</w:t>
      </w:r>
      <w:r w:rsidRPr="00FB53FC">
        <w:rPr>
          <w:rFonts w:cs="Times New Roman"/>
          <w:sz w:val="28"/>
          <w:szCs w:val="28"/>
        </w:rPr>
        <w:t xml:space="preserve"> централизованная служба) и определен состав такой службы. Допускается организовывать отдельно централизованные службы по учету и контролю РВ и по учету и контролю РАО.</w:t>
      </w:r>
    </w:p>
    <w:p w14:paraId="6B6730DA"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Допускается вместо централизованной службы назначать должностное лицо, ответственное за учет и контроль, при наличии следующих условий</w:t>
      </w:r>
      <w:r w:rsidRPr="00FB53FC">
        <w:rPr>
          <w:rFonts w:cs="Times New Roman"/>
          <w:sz w:val="28"/>
          <w:szCs w:val="28"/>
        </w:rPr>
        <w:t>:</w:t>
      </w:r>
    </w:p>
    <w:p w14:paraId="70CA1819" w14:textId="0412A0D0" w:rsidR="000D0F28" w:rsidRPr="00FB53FC" w:rsidRDefault="006106F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в организации имеется не более четырех филиалов (территориально обособленных подразделений), осуществляющих обращение с РВ и РАО;</w:t>
      </w:r>
    </w:p>
    <w:p w14:paraId="140B6F7F" w14:textId="59B00A6D" w:rsidR="000D0F28" w:rsidRPr="00FB53FC" w:rsidRDefault="006106F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 xml:space="preserve">в филиале (территориально обособленном подразделении) </w:t>
      </w:r>
      <w:proofErr w:type="gramStart"/>
      <w:r w:rsidR="000D0F28" w:rsidRPr="00FB53FC">
        <w:rPr>
          <w:rFonts w:cs="Times New Roman"/>
          <w:sz w:val="28"/>
          <w:szCs w:val="28"/>
        </w:rPr>
        <w:t>имеется не более пяти</w:t>
      </w:r>
      <w:proofErr w:type="gramEnd"/>
      <w:r w:rsidR="000D0F28" w:rsidRPr="00FB53FC">
        <w:rPr>
          <w:rFonts w:cs="Times New Roman"/>
          <w:sz w:val="28"/>
          <w:szCs w:val="28"/>
        </w:rPr>
        <w:t xml:space="preserve"> структурных подразделений; осуществляющих обращение с РВ и РАО.</w:t>
      </w:r>
    </w:p>
    <w:p w14:paraId="15C10AB8"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Основные функции (обязанности) централизованной службы</w:t>
      </w:r>
      <w:r w:rsidRPr="00FB53FC">
        <w:rPr>
          <w:rFonts w:cs="Times New Roman"/>
          <w:sz w:val="28"/>
          <w:szCs w:val="28"/>
        </w:rPr>
        <w:t>:</w:t>
      </w:r>
    </w:p>
    <w:p w14:paraId="29C4F56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организация и осуществление учета и контроля РВ и РАО на уровне организации;</w:t>
      </w:r>
    </w:p>
    <w:p w14:paraId="04086CD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методическое руководство вопросами учета и контроля РВ и РАО в организац</w:t>
      </w:r>
      <w:proofErr w:type="gramStart"/>
      <w:r w:rsidRPr="00FB53FC">
        <w:rPr>
          <w:rFonts w:cs="Times New Roman"/>
          <w:sz w:val="28"/>
          <w:szCs w:val="28"/>
        </w:rPr>
        <w:t>ии и ее</w:t>
      </w:r>
      <w:proofErr w:type="gramEnd"/>
      <w:r w:rsidRPr="00FB53FC">
        <w:rPr>
          <w:rFonts w:cs="Times New Roman"/>
          <w:sz w:val="28"/>
          <w:szCs w:val="28"/>
        </w:rPr>
        <w:t xml:space="preserve"> подразделениях;</w:t>
      </w:r>
    </w:p>
    <w:p w14:paraId="5243E21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разработка соответствующих нормативных документов организации в области учета и контроля РВ и РАО;</w:t>
      </w:r>
    </w:p>
    <w:p w14:paraId="1146A8B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проверка ведения учетной документации в подразделениях, осуществляющих обращение с РВ и РАО (в том числе проверка функционирования автоматизированной системы учета при ее наличии в организации);</w:t>
      </w:r>
    </w:p>
    <w:p w14:paraId="5EC2313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представление отчетных документов, установленных в системе государственного учета и контроля РВ и РАО;</w:t>
      </w:r>
    </w:p>
    <w:p w14:paraId="5AE6FD8B" w14:textId="19D9F385"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проверка соблюдения требований по учету и контролю РВ и РАО в подразделениях организации (в том числе сверка данных учетных документов, проверка порядка организации и проведения инвентаризаций РВ и РАО в структурных подразделениях, проверка порядка применения пломб, проверка наличия РВ и РАО в местах их нахождения, сверка данных учета и фактического наличия РВ и РАО, проверка соблюдения процедур</w:t>
      </w:r>
      <w:r w:rsidR="00730E9E" w:rsidRPr="00FB53FC">
        <w:rPr>
          <w:rFonts w:cs="Times New Roman"/>
          <w:sz w:val="28"/>
          <w:szCs w:val="28"/>
        </w:rPr>
        <w:t>»</w:t>
      </w:r>
      <w:r w:rsidRPr="00FB53FC">
        <w:rPr>
          <w:rFonts w:cs="Times New Roman"/>
          <w:sz w:val="28"/>
          <w:szCs w:val="28"/>
        </w:rPr>
        <w:t xml:space="preserve"> оценки потерь РВ</w:t>
      </w:r>
      <w:proofErr w:type="gramEnd"/>
      <w:r w:rsidRPr="00FB53FC">
        <w:rPr>
          <w:rFonts w:cs="Times New Roman"/>
          <w:sz w:val="28"/>
          <w:szCs w:val="28"/>
        </w:rPr>
        <w:t xml:space="preserve"> и РАО для предприятий, в процессе технологической деятельности которых производятся, образуются, перерабатываются РВ или перерабатываются РАО);</w:t>
      </w:r>
    </w:p>
    <w:p w14:paraId="6A99B34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участие в проведении расследований причин и обстоятельств нарушений и аномалий в учете и контроле РВ и РАО и контроль принятия необходимых мер по их устранению;</w:t>
      </w:r>
    </w:p>
    <w:p w14:paraId="257FBFA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контроль мероприятий по устранению недостатков в системе учета и контроля РВ и РАО, выявленных при осуществлении административного контроля.</w:t>
      </w:r>
    </w:p>
    <w:p w14:paraId="30E9269E"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Учет и контроль РВ и РАО в организации должен осуществляться на всех стадиях обращения с РВ и РАО в соответствии с федеральными нормами и правилами в области использования атомной энергии, </w:t>
      </w:r>
      <w:r w:rsidRPr="00FB53FC">
        <w:rPr>
          <w:rFonts w:cs="Times New Roman"/>
          <w:sz w:val="28"/>
          <w:szCs w:val="28"/>
        </w:rPr>
        <w:lastRenderedPageBreak/>
        <w:t>нормативной и технической документацией, разрабатываемой и утверждаемой этими организациями.</w:t>
      </w:r>
    </w:p>
    <w:p w14:paraId="7B7B3BE9" w14:textId="60AE8D70"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В организации должно быть разработано </w:t>
      </w:r>
      <w:r w:rsidRPr="00FB53FC">
        <w:rPr>
          <w:rFonts w:cs="Times New Roman"/>
          <w:b/>
          <w:sz w:val="28"/>
          <w:szCs w:val="28"/>
        </w:rPr>
        <w:t>Положение</w:t>
      </w:r>
      <w:r w:rsidRPr="00FB53FC">
        <w:rPr>
          <w:rFonts w:cs="Times New Roman"/>
          <w:sz w:val="28"/>
          <w:szCs w:val="28"/>
        </w:rPr>
        <w:t xml:space="preserve">, которое утверждается руководителем организации или лицом, им уполномоченным (далее </w:t>
      </w:r>
      <w:r w:rsidR="005C7E11">
        <w:rPr>
          <w:rFonts w:cs="Times New Roman"/>
          <w:sz w:val="28"/>
          <w:szCs w:val="28"/>
        </w:rPr>
        <w:t>–</w:t>
      </w:r>
      <w:r w:rsidRPr="00FB53FC">
        <w:rPr>
          <w:rFonts w:cs="Times New Roman"/>
          <w:sz w:val="28"/>
          <w:szCs w:val="28"/>
        </w:rPr>
        <w:t xml:space="preserve"> руководитель организации). В данном Положении следует определить:</w:t>
      </w:r>
    </w:p>
    <w:p w14:paraId="41B6428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перечень подразделений, осуществляющих обращение с РВ и РАО;</w:t>
      </w:r>
    </w:p>
    <w:p w14:paraId="0823B3B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структуру и состав персонала, занятого учетом и контролем, в том числе функции централизованной службы по учету и контролю РВ и РАО и распределение ответственности и обязанностей за учет и контроль РВ и РАО в организации;</w:t>
      </w:r>
    </w:p>
    <w:p w14:paraId="5CB2A94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типы учетных единиц РВ и РАО в организации;</w:t>
      </w:r>
    </w:p>
    <w:p w14:paraId="4D1415C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порядок постановки на учет и снятия с учета РВ и РАО, в том числе </w:t>
      </w:r>
      <w:proofErr w:type="gramStart"/>
      <w:r w:rsidRPr="00FB53FC">
        <w:rPr>
          <w:rFonts w:cs="Times New Roman"/>
          <w:sz w:val="28"/>
          <w:szCs w:val="28"/>
        </w:rPr>
        <w:t>при</w:t>
      </w:r>
      <w:proofErr w:type="gramEnd"/>
      <w:r w:rsidRPr="00FB53FC">
        <w:rPr>
          <w:rFonts w:cs="Times New Roman"/>
          <w:sz w:val="28"/>
          <w:szCs w:val="28"/>
        </w:rPr>
        <w:t>:</w:t>
      </w:r>
    </w:p>
    <w:p w14:paraId="1694541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приемке и передаче РВ и РАО (от других организаций и внутри организации между подразделениями);</w:t>
      </w:r>
    </w:p>
    <w:p w14:paraId="536B36FF"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изготовлении</w:t>
      </w:r>
      <w:proofErr w:type="gramEnd"/>
      <w:r w:rsidRPr="00FB53FC">
        <w:rPr>
          <w:rFonts w:cs="Times New Roman"/>
          <w:sz w:val="28"/>
          <w:szCs w:val="28"/>
        </w:rPr>
        <w:t xml:space="preserve"> РВ, образовании РАО;</w:t>
      </w:r>
    </w:p>
    <w:p w14:paraId="5329AE66"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переводе</w:t>
      </w:r>
      <w:proofErr w:type="gramEnd"/>
      <w:r w:rsidRPr="00FB53FC">
        <w:rPr>
          <w:rFonts w:cs="Times New Roman"/>
          <w:sz w:val="28"/>
          <w:szCs w:val="28"/>
        </w:rPr>
        <w:t xml:space="preserve"> из одной категории в другую (РВ, РАО) или из одной системы учета в другую (СГУК РВ и РАО, СГУК ЯМ);</w:t>
      </w:r>
    </w:p>
    <w:p w14:paraId="01147020"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завершении</w:t>
      </w:r>
      <w:proofErr w:type="gramEnd"/>
      <w:r w:rsidRPr="00FB53FC">
        <w:rPr>
          <w:rFonts w:cs="Times New Roman"/>
          <w:sz w:val="28"/>
          <w:szCs w:val="28"/>
        </w:rPr>
        <w:t xml:space="preserve"> технологических операций с РВ и РАО;</w:t>
      </w:r>
    </w:p>
    <w:p w14:paraId="081E32C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технологических </w:t>
      </w:r>
      <w:proofErr w:type="gramStart"/>
      <w:r w:rsidRPr="00FB53FC">
        <w:rPr>
          <w:rFonts w:cs="Times New Roman"/>
          <w:sz w:val="28"/>
          <w:szCs w:val="28"/>
        </w:rPr>
        <w:t>потерях</w:t>
      </w:r>
      <w:proofErr w:type="gramEnd"/>
      <w:r w:rsidRPr="00FB53FC">
        <w:rPr>
          <w:rFonts w:cs="Times New Roman"/>
          <w:sz w:val="28"/>
          <w:szCs w:val="28"/>
        </w:rPr>
        <w:t xml:space="preserve"> РВ и РАО (для предприятий, в процессе технологической деятельности которых производятся, образуются, перерабатываются РВ или перерабатываются РАО);</w:t>
      </w:r>
    </w:p>
    <w:p w14:paraId="098EA3C9"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истечении</w:t>
      </w:r>
      <w:proofErr w:type="gramEnd"/>
      <w:r w:rsidRPr="00FB53FC">
        <w:rPr>
          <w:rFonts w:cs="Times New Roman"/>
          <w:sz w:val="28"/>
          <w:szCs w:val="28"/>
        </w:rPr>
        <w:t xml:space="preserve"> назначенного срока службы ЗРИ, срока эксплуатации изделий с РВ;</w:t>
      </w:r>
    </w:p>
    <w:p w14:paraId="402E0A6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утере РВ и/или РАО, обнаружении ранее неучтенных, бесхозяйных РВ и/или РАО;</w:t>
      </w:r>
    </w:p>
    <w:p w14:paraId="41530D3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 xml:space="preserve">снижении активностей РВ до значений ниже минимально значимых или снижении активности РАО до уровней, при которых они не относятся к РАО в соответствии с критериями отнесения отходов </w:t>
      </w:r>
      <w:proofErr w:type="gramStart"/>
      <w:r w:rsidRPr="00FB53FC">
        <w:rPr>
          <w:rFonts w:cs="Times New Roman"/>
          <w:sz w:val="28"/>
          <w:szCs w:val="28"/>
        </w:rPr>
        <w:t>к</w:t>
      </w:r>
      <w:proofErr w:type="gramEnd"/>
      <w:r w:rsidRPr="00FB53FC">
        <w:rPr>
          <w:rFonts w:cs="Times New Roman"/>
          <w:sz w:val="28"/>
          <w:szCs w:val="28"/>
        </w:rPr>
        <w:t xml:space="preserve"> радиоактивным;</w:t>
      </w:r>
    </w:p>
    <w:p w14:paraId="2A2DF043"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сведения об организации системы измерений РВ и РАО;</w:t>
      </w:r>
    </w:p>
    <w:p w14:paraId="3F66FD8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сведения о мерах контроля доступа и СКД к РВ и РАО, в том числе:</w:t>
      </w:r>
    </w:p>
    <w:p w14:paraId="6D19E17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 административно-технических мерах по ограничению доступа к РВ и РАО;</w:t>
      </w:r>
    </w:p>
    <w:p w14:paraId="14EA700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 порядке применения СКД в целях учета и контроля РВ и РАО;</w:t>
      </w:r>
    </w:p>
    <w:p w14:paraId="00D7F35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 порядке действий в случае индикации СКД несанкционированного доступа;</w:t>
      </w:r>
    </w:p>
    <w:p w14:paraId="779F18A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перечень и формы учетных и отчетных документов в организации, порядок ведения учетных документов, в том числе:</w:t>
      </w:r>
    </w:p>
    <w:p w14:paraId="2D82E7B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перечень учетных документов, которые ведутся в организации;</w:t>
      </w:r>
    </w:p>
    <w:p w14:paraId="12010DE9"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и сроки подготовки и предоставления отчетных документов от подразделений организации в централизованную службу, перечень и формы таких отчетных документов;</w:t>
      </w:r>
    </w:p>
    <w:p w14:paraId="4D7F6BB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внесения изменений и исправлений в учетные и отчетные документы;</w:t>
      </w:r>
    </w:p>
    <w:p w14:paraId="2C548E5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сроки хранения учетных документов;</w:t>
      </w:r>
    </w:p>
    <w:p w14:paraId="42E6972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административного контроля выполнения требований к учету и контролю, в том числе:</w:t>
      </w:r>
    </w:p>
    <w:p w14:paraId="23414EF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список лиц, которым поручен административный контроль выполнения требований по учету и контролю РВ и РАО;</w:t>
      </w:r>
    </w:p>
    <w:p w14:paraId="1B7F427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организации и осуществления административного контроля выполнения требований по учету и контролю РВ и РАО;</w:t>
      </w:r>
    </w:p>
    <w:p w14:paraId="7C263FF9"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 xml:space="preserve">порядок документального </w:t>
      </w:r>
      <w:proofErr w:type="gramStart"/>
      <w:r w:rsidRPr="00FB53FC">
        <w:rPr>
          <w:rFonts w:cs="Times New Roman"/>
          <w:sz w:val="28"/>
          <w:szCs w:val="28"/>
        </w:rPr>
        <w:t>оформления результатов административного контроля выполнения требований</w:t>
      </w:r>
      <w:proofErr w:type="gramEnd"/>
      <w:r w:rsidRPr="00FB53FC">
        <w:rPr>
          <w:rFonts w:cs="Times New Roman"/>
          <w:sz w:val="28"/>
          <w:szCs w:val="28"/>
        </w:rPr>
        <w:t xml:space="preserve"> по учету и контролю РВ и РАО;</w:t>
      </w:r>
    </w:p>
    <w:p w14:paraId="627124B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устранения замечаний, выявленных в ходе проведения административного контроля выполнения требований по учету и контролю РВ и РАО;</w:t>
      </w:r>
    </w:p>
    <w:p w14:paraId="299BA5CE"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расследования нарушений и аномалий в учете и контроле РВ и РАО:</w:t>
      </w:r>
    </w:p>
    <w:p w14:paraId="53349153"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действий работника при обнаружении нарушений и аномалий;</w:t>
      </w:r>
    </w:p>
    <w:p w14:paraId="22B7ED8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проведения расследования нарушений и аномалий в учете и контроле РВ и РАО;</w:t>
      </w:r>
    </w:p>
    <w:p w14:paraId="0521103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информирования и отчетности по фактам нарушений и аномалий в учете и контроле РВ и РАО;</w:t>
      </w:r>
    </w:p>
    <w:p w14:paraId="6078E21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подготовки и допуска персонала к работам по учету и контролю РВ и РАО, в том числе организация процесса подготовки, поддержания квалификации, проверки знаний работников, осуществляющих учет и контроль РВ и РАО, и должностных лиц, ответственных за учет и контроль РВ и РАО в организации;</w:t>
      </w:r>
    </w:p>
    <w:p w14:paraId="1886050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проведения инвентаризаций РВ и РАО, в том числе:</w:t>
      </w:r>
    </w:p>
    <w:p w14:paraId="687B259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периодичность проведения инвентаризаций;</w:t>
      </w:r>
    </w:p>
    <w:p w14:paraId="575D37F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подготовки к проведению инвентаризации;</w:t>
      </w:r>
    </w:p>
    <w:p w14:paraId="2E37F39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проведения инвентаризации;</w:t>
      </w:r>
    </w:p>
    <w:p w14:paraId="3388B5E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оформления результатов инвентаризации;</w:t>
      </w:r>
    </w:p>
    <w:p w14:paraId="1EB84FA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процедуры оценки технологических потерь РВ и РАО (для предприятий, в процессе технологической деятельности которых производятся, образуются, перерабатываются РВ или перерабатываются РАО):</w:t>
      </w:r>
    </w:p>
    <w:p w14:paraId="1FD41AC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места образования технологических потерь;</w:t>
      </w:r>
    </w:p>
    <w:p w14:paraId="2714E43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методики (методы) измерений или расчетные методы для определения технологических потерь;</w:t>
      </w:r>
    </w:p>
    <w:p w14:paraId="6784FA1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документального оформления технологических потерь.</w:t>
      </w:r>
    </w:p>
    <w:p w14:paraId="737AF67B" w14:textId="360BB116"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При наличии в организации отдельных документов, в которых отражены </w:t>
      </w:r>
      <w:r w:rsidR="00783FA5" w:rsidRPr="00FB53FC">
        <w:rPr>
          <w:rFonts w:cs="Times New Roman"/>
          <w:sz w:val="28"/>
          <w:szCs w:val="28"/>
        </w:rPr>
        <w:t>указанные вопросы</w:t>
      </w:r>
      <w:r w:rsidRPr="00FB53FC">
        <w:rPr>
          <w:rFonts w:cs="Times New Roman"/>
          <w:sz w:val="28"/>
          <w:szCs w:val="28"/>
        </w:rPr>
        <w:t xml:space="preserve"> (например, отдельный документ по проведению инвентаризации РВ и РАО), допускается указание в Положении ссылок на соответствующие документы.</w:t>
      </w:r>
    </w:p>
    <w:p w14:paraId="4F4EBA6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Требования и процедуры, установленные в Положении и других документах организации, должны соответствовать требованиям, установленным в федеральных нормах и правилах в области использования атомной энергии. Положение должно пересматриваться не реже одного раза в пять лет. Положения по учету и контролю для РВ и для РАО могут быть разработаны в виде отдельных документов.</w:t>
      </w:r>
    </w:p>
    <w:p w14:paraId="1A50F215" w14:textId="77777777"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При наличии в организации трех и более структурных подразделений, в которых осуществляется деятельность с РВ и РАО, для каждого такого подразделения должна быть утверждена руководителем организации инструкция по учету и контролю РВ и РАО, в которой должны быть определены:</w:t>
      </w:r>
      <w:proofErr w:type="gramEnd"/>
    </w:p>
    <w:p w14:paraId="2E63D71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организация работ по учету и контролю РВ и РАО в структурном подразделении, в том числе состав и функции персонала структурного подразделения, осуществляющего учет и контроль РВ и РАО;</w:t>
      </w:r>
    </w:p>
    <w:p w14:paraId="474031F3"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процедуры учета и контроля РВ и РАО в структурном подразделении, в том числе постановки на учет и снятия с учета;</w:t>
      </w:r>
    </w:p>
    <w:p w14:paraId="04C91CE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процедуры оценки технологических потерь РВ и РАО в структурном подразделении (для производств, в процессе технологической деятельности которых производятся, образуются, перерабатываются РВ или перерабатываются РАО);</w:t>
      </w:r>
    </w:p>
    <w:p w14:paraId="3265C94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применяемые в структурном подразделении методики (методы) и средства измерений РВ и РАО в целях учета и контроля;</w:t>
      </w:r>
    </w:p>
    <w:p w14:paraId="05E7144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перечень и формы учетных документов в структурном подразделении и порядок их ведения;</w:t>
      </w:r>
    </w:p>
    <w:p w14:paraId="0D01310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особенности проведения инвентаризаций РВ и РАО в структурном подразделении.</w:t>
      </w:r>
    </w:p>
    <w:p w14:paraId="01C26F2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Инструкция должна содержать особенности учета и контроля РВ и РАО в конкретном структурном подразделении (по сравнению с общим порядком учета и контроля РВ и РАО в организации, определенным в Положении по учету и контролю РВ и РАО в организации) и пересматриваться не реже одного раза в пять лет.</w:t>
      </w:r>
    </w:p>
    <w:p w14:paraId="1B2DDE18" w14:textId="518CE0A5"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Требования к порядку документального оформления</w:t>
      </w:r>
      <w:r w:rsidRPr="00FB53FC">
        <w:rPr>
          <w:rFonts w:cs="Times New Roman"/>
          <w:sz w:val="28"/>
          <w:szCs w:val="28"/>
        </w:rPr>
        <w:t xml:space="preserve"> постановки на учет и снятия с учета радиоактивных веществ и радиоактивных отходов в организации</w:t>
      </w:r>
      <w:r w:rsidR="006106F3">
        <w:rPr>
          <w:rFonts w:cs="Times New Roman"/>
          <w:sz w:val="28"/>
          <w:szCs w:val="28"/>
        </w:rPr>
        <w:t>.</w:t>
      </w:r>
    </w:p>
    <w:p w14:paraId="49ADEC6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РВ и РАО должны ставиться на учет с оформлением учетных документов при их поступлении в организацию, производстве (образовании), переводе из одной категории в другую (РВ, РАО, ЯМ), обнаружении неучтенных, бесхозяйных или ранее утерянных.</w:t>
      </w:r>
    </w:p>
    <w:p w14:paraId="3053FAC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Определение содержания РВ в ядерном топливе (на основании измерений, расчетов) должно проводиться:</w:t>
      </w:r>
    </w:p>
    <w:p w14:paraId="20C93ED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 случае хранения ядерного топлива более 12 месяцев после выгрузки из активной зоны ядерного реактора;</w:t>
      </w:r>
    </w:p>
    <w:p w14:paraId="637CE36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при передаче между организациями;</w:t>
      </w:r>
    </w:p>
    <w:p w14:paraId="492C8E5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при переработке ядерного топлива.</w:t>
      </w:r>
    </w:p>
    <w:p w14:paraId="4D5E0BC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Снятие с учета РВ в системе учета и контроля РВ и РАО должно проводиться в установленном в организации порядке в случаях:</w:t>
      </w:r>
    </w:p>
    <w:p w14:paraId="2BF6BF8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завершения </w:t>
      </w:r>
      <w:proofErr w:type="gramStart"/>
      <w:r w:rsidRPr="00FB53FC">
        <w:rPr>
          <w:rFonts w:cs="Times New Roman"/>
          <w:sz w:val="28"/>
          <w:szCs w:val="28"/>
        </w:rPr>
        <w:t>технологической</w:t>
      </w:r>
      <w:proofErr w:type="gramEnd"/>
      <w:r w:rsidRPr="00FB53FC">
        <w:rPr>
          <w:rFonts w:cs="Times New Roman"/>
          <w:sz w:val="28"/>
          <w:szCs w:val="28"/>
        </w:rPr>
        <w:t xml:space="preserve"> операций, связанной с расходованием РВ;</w:t>
      </w:r>
    </w:p>
    <w:p w14:paraId="341DE5D9"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истечения назначенного срока службы (срока эксплуатации) ЗРИ (в том числе встроенного в прибор или установку) или другого изделия с РВ с одновременной постановкой на учет как РАО (при выполнении критериев отнесения к РАО);</w:t>
      </w:r>
    </w:p>
    <w:p w14:paraId="7A0786D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утери;</w:t>
      </w:r>
    </w:p>
    <w:p w14:paraId="0DCC5A6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технологических потерь (для предприятий, в процессе технологической деятельности которых производятся, образуются, перерабатываются РВ или перерабатываются РАО);</w:t>
      </w:r>
    </w:p>
    <w:p w14:paraId="73B587D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снижения активностей до значений ниже минимально значимых;</w:t>
      </w:r>
    </w:p>
    <w:p w14:paraId="16287209"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перевода РВ из СГУК РВ и РАО в СГУК ЯМ с одновременной постановкой на учет в СГУК ЯМ;</w:t>
      </w:r>
    </w:p>
    <w:p w14:paraId="28AB88B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перевода в РАО с одновременной постановкой РАО на учет (при выполнении критериев отнесения к РАО);</w:t>
      </w:r>
    </w:p>
    <w:p w14:paraId="57A9300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передачи другой организации.</w:t>
      </w:r>
    </w:p>
    <w:p w14:paraId="10A4119A"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 xml:space="preserve">Снятие с учета РАО </w:t>
      </w:r>
      <w:r w:rsidRPr="00FB53FC">
        <w:rPr>
          <w:rFonts w:cs="Times New Roman"/>
          <w:sz w:val="28"/>
          <w:szCs w:val="28"/>
        </w:rPr>
        <w:t>в системе учета и контроля РВ и РАО должно проводиться в установленном в организации порядке в случаях:</w:t>
      </w:r>
    </w:p>
    <w:p w14:paraId="0143F60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передачи РАО другой организаций;</w:t>
      </w:r>
    </w:p>
    <w:p w14:paraId="2741023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переработки или переупаковки с постановкой на учет образовавшихся РАО, а также образованных (полученных) в результате переработке РВ и/или ЯМ (при наличии таких РВ и/или ЯМ);</w:t>
      </w:r>
    </w:p>
    <w:p w14:paraId="03FDE16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утери РАО;</w:t>
      </w:r>
    </w:p>
    <w:p w14:paraId="3DBC017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снижения активности до значений, при которых не выполняются критерии отнесения к РАО.</w:t>
      </w:r>
    </w:p>
    <w:p w14:paraId="709135C4"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Меры контроля доступа к радиоактивным веществам и радиоактивным отходам</w:t>
      </w:r>
    </w:p>
    <w:p w14:paraId="0DC88835"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Учет и контроль РВ и РАО должен поддерживаться проведением организационно-технических мероприятий, обеспечивающих контроль доступа к РВ и РАО. К таким мероприятиям относятся </w:t>
      </w:r>
      <w:proofErr w:type="gramStart"/>
      <w:r w:rsidRPr="00FB53FC">
        <w:rPr>
          <w:rFonts w:cs="Times New Roman"/>
          <w:sz w:val="28"/>
          <w:szCs w:val="28"/>
        </w:rPr>
        <w:t>следующие</w:t>
      </w:r>
      <w:proofErr w:type="gramEnd"/>
      <w:r w:rsidRPr="00FB53FC">
        <w:rPr>
          <w:rFonts w:cs="Times New Roman"/>
          <w:sz w:val="28"/>
          <w:szCs w:val="28"/>
        </w:rPr>
        <w:t>:</w:t>
      </w:r>
    </w:p>
    <w:p w14:paraId="611E1139"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ограничение круга лиц, допущенных к работам с РВ и РАО, обеспечение непрерывного контроля и учета доступа персонала к РВ и РАО;</w:t>
      </w:r>
    </w:p>
    <w:p w14:paraId="5987ABD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ограничение доступа к местам хранения РВ и РАО;</w:t>
      </w:r>
    </w:p>
    <w:p w14:paraId="44D86C23"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применение СКД.</w:t>
      </w:r>
    </w:p>
    <w:p w14:paraId="3DB95F6B"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Передача РВ и РАО между исполнителями работ с РВ и РАО, между технологическими сменами, другие виды передач РВ и РАО и ответственности за них должны оформляться документально и обеспечивать непрерывность контроля и учета доступа к РВ и РАО и обращения с ними.</w:t>
      </w:r>
    </w:p>
    <w:p w14:paraId="0B8E6A82"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Основными целями применения СКД в системе учета и контроля РВ и РАО являются следующие:</w:t>
      </w:r>
    </w:p>
    <w:p w14:paraId="7198C08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непрерывного контроля доступа к РВ и РАО и обнаружения несанкционированного доступа к РВ и РАО;</w:t>
      </w:r>
    </w:p>
    <w:p w14:paraId="0C1E3FC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достоверности сведений о наличии и характеристиках РВ и РАО;</w:t>
      </w:r>
    </w:p>
    <w:p w14:paraId="7F81753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выявление нарушений в учете и контроле РВ и РАО.</w:t>
      </w:r>
    </w:p>
    <w:p w14:paraId="247A49C6" w14:textId="5A10196D"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СКД подразделяются на системы наблюдения и пломбировочные устройства одноразового действия, обеспечивающие защиту объекта от несанкционированного доступа путем индикации вмешательства (далее </w:t>
      </w:r>
      <w:r w:rsidR="005C7E11">
        <w:rPr>
          <w:rFonts w:cs="Times New Roman"/>
          <w:sz w:val="28"/>
          <w:szCs w:val="28"/>
        </w:rPr>
        <w:t>–</w:t>
      </w:r>
      <w:r w:rsidRPr="00FB53FC">
        <w:rPr>
          <w:rFonts w:cs="Times New Roman"/>
          <w:sz w:val="28"/>
          <w:szCs w:val="28"/>
        </w:rPr>
        <w:t xml:space="preserve"> пломбы).</w:t>
      </w:r>
    </w:p>
    <w:p w14:paraId="026CEA67"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Системы наблюдения включают в себя:</w:t>
      </w:r>
    </w:p>
    <w:p w14:paraId="2769311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автоматизированные технические системы, устройства, которые позволяют обеспечить идентификацию доступа к РВ и РАО (мониторы для контроля перемещения РВ и РАО, доступа персонала в помещения с РВ и РАО, датчики контроля вскрытия дверей, люков в помещениях с РВ и РАО и другие);</w:t>
      </w:r>
    </w:p>
    <w:p w14:paraId="098DC1C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технические системы, устройства для </w:t>
      </w:r>
      <w:proofErr w:type="gramStart"/>
      <w:r w:rsidRPr="00FB53FC">
        <w:rPr>
          <w:rFonts w:cs="Times New Roman"/>
          <w:sz w:val="28"/>
          <w:szCs w:val="28"/>
        </w:rPr>
        <w:t>теле</w:t>
      </w:r>
      <w:proofErr w:type="gramEnd"/>
      <w:r w:rsidRPr="00FB53FC">
        <w:rPr>
          <w:rFonts w:cs="Times New Roman"/>
          <w:sz w:val="28"/>
          <w:szCs w:val="28"/>
        </w:rPr>
        <w:t>- или фотонаблюдения с фиксацией происходящих событий.</w:t>
      </w:r>
    </w:p>
    <w:p w14:paraId="1E5018D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В учете и контроле РВ и РАО должны применяться пломбы, соответствующие требованиям действующих национальных стандартов.</w:t>
      </w:r>
    </w:p>
    <w:p w14:paraId="01D6656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Для контроля доступа </w:t>
      </w:r>
      <w:proofErr w:type="gramStart"/>
      <w:r w:rsidRPr="00FB53FC">
        <w:rPr>
          <w:rFonts w:cs="Times New Roman"/>
          <w:sz w:val="28"/>
          <w:szCs w:val="28"/>
        </w:rPr>
        <w:t>к</w:t>
      </w:r>
      <w:proofErr w:type="gramEnd"/>
      <w:r w:rsidRPr="00FB53FC">
        <w:rPr>
          <w:rFonts w:cs="Times New Roman"/>
          <w:sz w:val="28"/>
          <w:szCs w:val="28"/>
        </w:rPr>
        <w:t xml:space="preserve"> ЗРИ 1-3 </w:t>
      </w:r>
      <w:proofErr w:type="gramStart"/>
      <w:r w:rsidRPr="00FB53FC">
        <w:rPr>
          <w:rFonts w:cs="Times New Roman"/>
          <w:sz w:val="28"/>
          <w:szCs w:val="28"/>
        </w:rPr>
        <w:t>категорий</w:t>
      </w:r>
      <w:proofErr w:type="gramEnd"/>
      <w:r w:rsidRPr="00FB53FC">
        <w:rPr>
          <w:rFonts w:cs="Times New Roman"/>
          <w:sz w:val="28"/>
          <w:szCs w:val="28"/>
        </w:rPr>
        <w:t xml:space="preserve"> по радиационной опасности, высокоактивным и </w:t>
      </w:r>
      <w:proofErr w:type="spellStart"/>
      <w:r w:rsidRPr="00FB53FC">
        <w:rPr>
          <w:rFonts w:cs="Times New Roman"/>
          <w:sz w:val="28"/>
          <w:szCs w:val="28"/>
        </w:rPr>
        <w:t>среднеактивным</w:t>
      </w:r>
      <w:proofErr w:type="spellEnd"/>
      <w:r w:rsidRPr="00FB53FC">
        <w:rPr>
          <w:rFonts w:cs="Times New Roman"/>
          <w:sz w:val="28"/>
          <w:szCs w:val="28"/>
        </w:rPr>
        <w:t xml:space="preserve"> РАО должны применяться только пломбы с уникальными идентификационными признаками.</w:t>
      </w:r>
    </w:p>
    <w:p w14:paraId="18FDAE3D" w14:textId="77777777"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Допускается применение пломб без уникальных идентификаторов для целей учета и контроля ЗРИ</w:t>
      </w:r>
      <w:proofErr w:type="gramEnd"/>
      <w:r w:rsidRPr="00FB53FC">
        <w:rPr>
          <w:rFonts w:cs="Times New Roman"/>
          <w:sz w:val="28"/>
          <w:szCs w:val="28"/>
        </w:rPr>
        <w:t xml:space="preserve"> 4, 5 категорий по радиационной опасности, </w:t>
      </w:r>
      <w:proofErr w:type="spellStart"/>
      <w:r w:rsidRPr="00FB53FC">
        <w:rPr>
          <w:rFonts w:cs="Times New Roman"/>
          <w:sz w:val="28"/>
          <w:szCs w:val="28"/>
        </w:rPr>
        <w:lastRenderedPageBreak/>
        <w:t>низкоактивных</w:t>
      </w:r>
      <w:proofErr w:type="spellEnd"/>
      <w:r w:rsidRPr="00FB53FC">
        <w:rPr>
          <w:rFonts w:cs="Times New Roman"/>
          <w:sz w:val="28"/>
          <w:szCs w:val="28"/>
        </w:rPr>
        <w:t xml:space="preserve"> и очень </w:t>
      </w:r>
      <w:proofErr w:type="spellStart"/>
      <w:r w:rsidRPr="00FB53FC">
        <w:rPr>
          <w:rFonts w:cs="Times New Roman"/>
          <w:sz w:val="28"/>
          <w:szCs w:val="28"/>
        </w:rPr>
        <w:t>низкоактивных</w:t>
      </w:r>
      <w:proofErr w:type="spellEnd"/>
      <w:r w:rsidRPr="00FB53FC">
        <w:rPr>
          <w:rFonts w:cs="Times New Roman"/>
          <w:sz w:val="28"/>
          <w:szCs w:val="28"/>
        </w:rPr>
        <w:t xml:space="preserve"> РАО (за исключением мест доступа в хранилища таких РАО).</w:t>
      </w:r>
    </w:p>
    <w:p w14:paraId="57121102"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Пломбы должны устанавливаться на контейнеры, сейфы и другое оборудование, где имеется в наличии РВ и РАО, а также в местах доступа к этому оборудованию с учетом технической возможности установки пломб. </w:t>
      </w:r>
      <w:proofErr w:type="gramStart"/>
      <w:r w:rsidRPr="00FB53FC">
        <w:rPr>
          <w:rFonts w:cs="Times New Roman"/>
          <w:sz w:val="28"/>
          <w:szCs w:val="28"/>
        </w:rPr>
        <w:t>В нерабочее время должна быть обеспечена установка не менее двух пломб на пути доступа к РВ и РАО для ЗРИ 1-3 категорий по радиационной опасности и высокоактивных РАО и не менее одной пломбы на пути доступа к РВ и РАО для ЗРИ 4, 5 категорий по радиационной опасности и РАО, не относящихся к высокоактивным.</w:t>
      </w:r>
      <w:proofErr w:type="gramEnd"/>
    </w:p>
    <w:p w14:paraId="6B23691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Пломбы не устанавливаются на учетные единицы с РВ и РАО, целостность которых обеспечена их конструкцией (РВ и РАО не могут быть извлечены без нарушения целостности учетной единицы) и может быть подтверждена визуальным или инструментальным контролем.</w:t>
      </w:r>
    </w:p>
    <w:p w14:paraId="4882AE3B"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Состояние и целостность пломб должны проверяться периодически не реже одного раза между проведением инвентаризаций. Результаты таких проверок должны регистрироваться документально.</w:t>
      </w:r>
    </w:p>
    <w:p w14:paraId="5862ED6A"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Обращение с пломбами в организации должно осуществляться в соответствии с установленной организацией программой применения пломб. Данная программа должна утверждаться руководителем организации и может разрабатываться в виде отдельного документа или как один из разделов Положения. Программа применения пломб должна пересматриваться не реже одного раза в пять лет.</w:t>
      </w:r>
    </w:p>
    <w:p w14:paraId="663AEF7F"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В программе применения пломб необходимо определить</w:t>
      </w:r>
      <w:r w:rsidRPr="00FB53FC">
        <w:rPr>
          <w:rFonts w:cs="Times New Roman"/>
          <w:sz w:val="28"/>
          <w:szCs w:val="28"/>
        </w:rPr>
        <w:t>:</w:t>
      </w:r>
    </w:p>
    <w:p w14:paraId="7E02BBDE"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перечень и описание объектов пломбирования в организации;</w:t>
      </w:r>
    </w:p>
    <w:p w14:paraId="49EE209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перечень типов пломб, используемых в организации;</w:t>
      </w:r>
    </w:p>
    <w:p w14:paraId="4F65454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заказа пломб, их получения, входного контроля, выдачи пломб в подразделения;</w:t>
      </w:r>
    </w:p>
    <w:p w14:paraId="7B1EA6E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хранения, применения и утилизации пломб;</w:t>
      </w:r>
    </w:p>
    <w:p w14:paraId="61F4DE8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порядок документальной регистрации установки и снятия пломб в журнале (журналах) учета, результатов проверки состояния и целостности пломб;</w:t>
      </w:r>
    </w:p>
    <w:p w14:paraId="0A09C45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действий при нарушениях применения пломб.</w:t>
      </w:r>
    </w:p>
    <w:p w14:paraId="33BD717B"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Также в программе применения пломб или отдельными распорядительными документами организации необходимо определить (с учетом количества подразделений, обращающихся с РВ и РАО, и масштабов работ с РВ и РАО) ответственных </w:t>
      </w:r>
      <w:proofErr w:type="gramStart"/>
      <w:r w:rsidRPr="00FB53FC">
        <w:rPr>
          <w:rFonts w:cs="Times New Roman"/>
          <w:sz w:val="28"/>
          <w:szCs w:val="28"/>
        </w:rPr>
        <w:t>за</w:t>
      </w:r>
      <w:proofErr w:type="gramEnd"/>
      <w:r w:rsidRPr="00FB53FC">
        <w:rPr>
          <w:rFonts w:cs="Times New Roman"/>
          <w:sz w:val="28"/>
          <w:szCs w:val="28"/>
        </w:rPr>
        <w:t>:</w:t>
      </w:r>
    </w:p>
    <w:p w14:paraId="05B7408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организацию работ по применению пломб в организации;</w:t>
      </w:r>
    </w:p>
    <w:p w14:paraId="6233EB9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учет и хранение пломб в организации;</w:t>
      </w:r>
    </w:p>
    <w:p w14:paraId="7CE0CFB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учет и хранение пломб в подразделениях;</w:t>
      </w:r>
    </w:p>
    <w:p w14:paraId="578CDE7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обращение с пломбами в подразделениях.</w:t>
      </w:r>
    </w:p>
    <w:p w14:paraId="523E7BC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Для организаций, осуществляющих обращение только </w:t>
      </w:r>
      <w:proofErr w:type="gramStart"/>
      <w:r w:rsidRPr="00FB53FC">
        <w:rPr>
          <w:rFonts w:cs="Times New Roman"/>
          <w:sz w:val="28"/>
          <w:szCs w:val="28"/>
        </w:rPr>
        <w:t>со ЗРИ</w:t>
      </w:r>
      <w:proofErr w:type="gramEnd"/>
      <w:r w:rsidRPr="00FB53FC">
        <w:rPr>
          <w:rFonts w:cs="Times New Roman"/>
          <w:sz w:val="28"/>
          <w:szCs w:val="28"/>
        </w:rPr>
        <w:t xml:space="preserve"> 4, 5 категорий по радиационной опасности, программу применения пломб допускается не разрабатывать.</w:t>
      </w:r>
    </w:p>
    <w:p w14:paraId="421F5C42"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В организации должно обеспечиваться ведение журнала (журналов) учета пломб и журнала (журналов) установки и снятия пломб.</w:t>
      </w:r>
    </w:p>
    <w:p w14:paraId="48231715"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В случае применения в качестве СКД систем наблюдения порядок применения таких систем в целях контроля доступа к РВ и РАО, а также порядок документальной регистрации результатов применения таких систем должны быть установлены в документах организации.</w:t>
      </w:r>
    </w:p>
    <w:p w14:paraId="067B464F" w14:textId="77777777" w:rsidR="000D0F28" w:rsidRPr="00FB53FC" w:rsidRDefault="000D0F28" w:rsidP="005C7E11">
      <w:pPr>
        <w:pStyle w:val="3"/>
      </w:pPr>
      <w:bookmarkStart w:id="42" w:name="_Toc63182354"/>
      <w:bookmarkStart w:id="43" w:name="_Toc75780231"/>
      <w:r w:rsidRPr="00FB53FC">
        <w:t>НП-090-11. Требования к программам обеспечения качества для объектов использования атомной энергии</w:t>
      </w:r>
      <w:bookmarkEnd w:id="42"/>
      <w:bookmarkEnd w:id="43"/>
    </w:p>
    <w:p w14:paraId="6C6A3713" w14:textId="10A38128"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НП-090-11 утверждены Приказом Федеральной службы по экологическому, технологическому и атомному надзору от 7 февраля 2012 г. N 85 </w:t>
      </w:r>
      <w:r w:rsidR="00730E9E" w:rsidRPr="00FB53FC">
        <w:rPr>
          <w:rFonts w:cs="Times New Roman"/>
          <w:sz w:val="28"/>
          <w:szCs w:val="28"/>
        </w:rPr>
        <w:t>«</w:t>
      </w:r>
      <w:r w:rsidRPr="00FB53FC">
        <w:rPr>
          <w:rFonts w:cs="Times New Roman"/>
          <w:sz w:val="28"/>
          <w:szCs w:val="28"/>
        </w:rPr>
        <w:t xml:space="preserve">Об утверждении федеральных норм и правил в области использования атомной энергии </w:t>
      </w:r>
      <w:r w:rsidR="00730E9E" w:rsidRPr="00FB53FC">
        <w:rPr>
          <w:rFonts w:cs="Times New Roman"/>
          <w:sz w:val="28"/>
          <w:szCs w:val="28"/>
        </w:rPr>
        <w:t>«</w:t>
      </w:r>
      <w:r w:rsidRPr="00FB53FC">
        <w:rPr>
          <w:rFonts w:cs="Times New Roman"/>
          <w:sz w:val="28"/>
          <w:szCs w:val="28"/>
        </w:rPr>
        <w:t>Требования к программам обеспечения качества для объектов использования атомной энергии</w:t>
      </w:r>
      <w:r w:rsidR="00730E9E" w:rsidRPr="00FB53FC">
        <w:rPr>
          <w:rFonts w:cs="Times New Roman"/>
          <w:sz w:val="28"/>
          <w:szCs w:val="28"/>
        </w:rPr>
        <w:t>»</w:t>
      </w:r>
      <w:r w:rsidRPr="00FB53FC">
        <w:rPr>
          <w:rFonts w:cs="Times New Roman"/>
          <w:sz w:val="28"/>
          <w:szCs w:val="28"/>
        </w:rPr>
        <w:t xml:space="preserve"> (с изменениями и дополнениями).</w:t>
      </w:r>
    </w:p>
    <w:p w14:paraId="41CFD0E2" w14:textId="0ABBC380"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 xml:space="preserve">Правила устанавливают требования к структуре, содержанию и порядку разработки программ обеспечения качества (далее </w:t>
      </w:r>
      <w:r w:rsidR="005C7E11">
        <w:rPr>
          <w:rFonts w:cs="Times New Roman"/>
          <w:sz w:val="28"/>
          <w:szCs w:val="28"/>
        </w:rPr>
        <w:t>–</w:t>
      </w:r>
      <w:r w:rsidRPr="00FB53FC">
        <w:rPr>
          <w:rFonts w:cs="Times New Roman"/>
          <w:sz w:val="28"/>
          <w:szCs w:val="28"/>
        </w:rPr>
        <w:t xml:space="preserve"> ПОК) для объектов использования атомной энергии.</w:t>
      </w:r>
    </w:p>
    <w:p w14:paraId="5C8D470A"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ПОК для ОИАЭ подразделяются на</w:t>
      </w:r>
      <w:r w:rsidRPr="00FB53FC">
        <w:rPr>
          <w:rFonts w:cs="Times New Roman"/>
          <w:sz w:val="28"/>
          <w:szCs w:val="28"/>
        </w:rPr>
        <w:t>:</w:t>
      </w:r>
    </w:p>
    <w:p w14:paraId="32EB3BC7" w14:textId="77777777"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1) общую ПОК, действие которой распространяется на все выполняемые работы и предоставляемые услуги, влияющие на безопасность ОИАЭ, на всех этапах его жизненного цикла;</w:t>
      </w:r>
      <w:proofErr w:type="gramEnd"/>
    </w:p>
    <w:p w14:paraId="0560FF6A"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2) частные ПОК организаций, осуществляющих деятельность, влияющую на безопасность ОИАЭ, на отдельном этапе жизненного цикла ОИАЭ и (или) при осуществлении лицензируемого вида деятельности в области использования атомной энергии.</w:t>
      </w:r>
    </w:p>
    <w:p w14:paraId="753328DF" w14:textId="3A5C62D2"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Эксплуатирующая организация (или головная конструкторская организация </w:t>
      </w:r>
      <w:r w:rsidR="005C7E11">
        <w:rPr>
          <w:rFonts w:cs="Times New Roman"/>
          <w:sz w:val="28"/>
          <w:szCs w:val="28"/>
        </w:rPr>
        <w:t>–</w:t>
      </w:r>
      <w:r w:rsidRPr="00FB53FC">
        <w:rPr>
          <w:rFonts w:cs="Times New Roman"/>
          <w:sz w:val="28"/>
          <w:szCs w:val="28"/>
        </w:rPr>
        <w:t xml:space="preserve"> для судов и иных транспортных и транспортабельных средств с ядерными установками и радиационными источниками) должна осуществлять:</w:t>
      </w:r>
    </w:p>
    <w:p w14:paraId="46B3E90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1) организацию разработки, утверждение, ввод в действие, выполнение, проверку выполнения и оценку результативности выполнения общей ПОК;</w:t>
      </w:r>
    </w:p>
    <w:p w14:paraId="7EFF685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2) согласование, </w:t>
      </w:r>
      <w:proofErr w:type="gramStart"/>
      <w:r w:rsidRPr="00FB53FC">
        <w:rPr>
          <w:rFonts w:cs="Times New Roman"/>
          <w:sz w:val="28"/>
          <w:szCs w:val="28"/>
        </w:rPr>
        <w:t>контроль за</w:t>
      </w:r>
      <w:proofErr w:type="gramEnd"/>
      <w:r w:rsidRPr="00FB53FC">
        <w:rPr>
          <w:rFonts w:cs="Times New Roman"/>
          <w:sz w:val="28"/>
          <w:szCs w:val="28"/>
        </w:rPr>
        <w:t xml:space="preserve"> выполнением и оценку результативности выполнения ПОК организаций, выполняющих работы и предоставляющих услуги для эксплуатирующей организации.</w:t>
      </w:r>
    </w:p>
    <w:p w14:paraId="2751BCC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Организация, осуществляющая деятельность в области использования атомной энергии, должна осуществлять:</w:t>
      </w:r>
    </w:p>
    <w:p w14:paraId="05C4C224"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1) организацию разработки, утверждение, ввод в действие, выполнение, проверку выполнения и оценку результативности своей частной ПОК;</w:t>
      </w:r>
    </w:p>
    <w:p w14:paraId="6858A55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2) согласование, </w:t>
      </w:r>
      <w:proofErr w:type="gramStart"/>
      <w:r w:rsidRPr="00FB53FC">
        <w:rPr>
          <w:rFonts w:cs="Times New Roman"/>
          <w:sz w:val="28"/>
          <w:szCs w:val="28"/>
        </w:rPr>
        <w:t>контроль за</w:t>
      </w:r>
      <w:proofErr w:type="gramEnd"/>
      <w:r w:rsidRPr="00FB53FC">
        <w:rPr>
          <w:rFonts w:cs="Times New Roman"/>
          <w:sz w:val="28"/>
          <w:szCs w:val="28"/>
        </w:rPr>
        <w:t xml:space="preserve"> выполнением и оценку результативности выполнения частных ПОК своих подрядных организаций.</w:t>
      </w:r>
    </w:p>
    <w:p w14:paraId="2BCCA2CC" w14:textId="77777777"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 xml:space="preserve">Допустимость разработки одной ПОК для нескольких видов деятельности в области использования атомной энергии в отношении одного или нескольких ОИАЭ, на которых осуществляется указанная деятельность, а также допустимость разработки одной частной ПОК при проектировании </w:t>
      </w:r>
      <w:r w:rsidRPr="00FB53FC">
        <w:rPr>
          <w:rFonts w:cs="Times New Roman"/>
          <w:sz w:val="28"/>
          <w:szCs w:val="28"/>
        </w:rPr>
        <w:lastRenderedPageBreak/>
        <w:t>(конструировании) и (или) при изготовлении ряда изделий, поставляемых на ОИАЭ, или при выполнении работ (предоставлении услуг) на различных ОИАЭ должна быть обоснована в соответствующей ПОК.</w:t>
      </w:r>
      <w:proofErr w:type="gramEnd"/>
    </w:p>
    <w:p w14:paraId="648E46E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ПОК должна быть утверждена и введена в действие в организации до начала осуществления деятельности в области использования атомной энергии, на которую она распространяется.</w:t>
      </w:r>
    </w:p>
    <w:p w14:paraId="4143AB45"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Содержащиеся в ПОК организационно-технические и другие мероприятия по обеспечению качества должны основываться на дифференцированном подходе, учитывающем классификации систем (элементов) и сооружений ОИАЭ по их влиянию на безопасность ОИАЭ в соответствии с федеральными нормами и правилами в области использования атомной энергии.</w:t>
      </w:r>
    </w:p>
    <w:p w14:paraId="5C0E403E"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Требования к содержанию программ обеспечения качества</w:t>
      </w:r>
    </w:p>
    <w:p w14:paraId="29C383FC" w14:textId="77777777" w:rsidR="000D0F28" w:rsidRPr="00FB53FC" w:rsidRDefault="000D0F28" w:rsidP="00FB53FC">
      <w:pPr>
        <w:tabs>
          <w:tab w:val="left" w:leader="dot" w:pos="709"/>
        </w:tabs>
        <w:ind w:right="-1"/>
        <w:rPr>
          <w:rFonts w:cs="Times New Roman"/>
          <w:sz w:val="28"/>
          <w:szCs w:val="28"/>
        </w:rPr>
      </w:pPr>
      <w:r w:rsidRPr="00FB53FC">
        <w:rPr>
          <w:rFonts w:cs="Times New Roman"/>
          <w:b/>
          <w:i/>
          <w:sz w:val="28"/>
          <w:szCs w:val="28"/>
        </w:rPr>
        <w:t>Общая ПОК</w:t>
      </w:r>
      <w:r w:rsidRPr="00FB53FC">
        <w:rPr>
          <w:rFonts w:cs="Times New Roman"/>
          <w:sz w:val="28"/>
          <w:szCs w:val="28"/>
        </w:rPr>
        <w:t xml:space="preserve"> должна содержать:</w:t>
      </w:r>
    </w:p>
    <w:p w14:paraId="4CAB1EE2"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1) область ее распространения, необходимые разделы, указанные в НП-090-11;</w:t>
      </w:r>
    </w:p>
    <w:p w14:paraId="5BCC90C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2) требования к частным ПОК на каждом этапе жизненного цикла ОИАЭ.</w:t>
      </w:r>
    </w:p>
    <w:p w14:paraId="51DA0EF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При отсутствии необходимости разработки частных ПОК содержание общей ПОК должно удовлетворять требованиям НП-090-11.</w:t>
      </w:r>
    </w:p>
    <w:p w14:paraId="357DAF57" w14:textId="77777777" w:rsidR="000D0F28" w:rsidRPr="00FB53FC" w:rsidRDefault="000D0F28" w:rsidP="00FB53FC">
      <w:pPr>
        <w:tabs>
          <w:tab w:val="left" w:leader="dot" w:pos="709"/>
        </w:tabs>
        <w:ind w:right="-1"/>
        <w:rPr>
          <w:rFonts w:cs="Times New Roman"/>
          <w:sz w:val="28"/>
          <w:szCs w:val="28"/>
        </w:rPr>
      </w:pPr>
      <w:r w:rsidRPr="00FB53FC">
        <w:rPr>
          <w:rFonts w:cs="Times New Roman"/>
          <w:b/>
          <w:i/>
          <w:sz w:val="28"/>
          <w:szCs w:val="28"/>
        </w:rPr>
        <w:t>Частная ПОК</w:t>
      </w:r>
      <w:r w:rsidRPr="00FB53FC">
        <w:rPr>
          <w:rFonts w:cs="Times New Roman"/>
          <w:sz w:val="28"/>
          <w:szCs w:val="28"/>
        </w:rPr>
        <w:t xml:space="preserve"> должна содержать:</w:t>
      </w:r>
    </w:p>
    <w:p w14:paraId="31BC759F" w14:textId="71A8D1FC"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1) область ее распространения, разделы, разработанные применительно к деятельности, на которую распространяется ПОК, с учетом требований общей ПОК (в частную ПОК допускается не включать разделы, в соответствии с которыми деятельность не осуществляется, при условии указания в этих разделах причин отсутствия соответствующих функций в деятельности организации);</w:t>
      </w:r>
      <w:proofErr w:type="gramEnd"/>
    </w:p>
    <w:p w14:paraId="25F92683"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2) основания для разработки данной ПОК, а также информацию о других связанных с этой ПОК действующих или планируемых к разработке ПОК (при наличии таких ПОК);</w:t>
      </w:r>
    </w:p>
    <w:p w14:paraId="62472995"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3) дополнительные требования к частным ПОК организаций, выполняющих работы и предоставляющих услуги для эксплуатирующей организации (при наличии таких требований).</w:t>
      </w:r>
    </w:p>
    <w:p w14:paraId="5F132998"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ПОК должна устанавливать порядок ее пересмотра (не реже 1 раза в 5 лет) и внесения в неё необходимых изменений и дополнений.</w:t>
      </w:r>
    </w:p>
    <w:p w14:paraId="7D2F9EB5" w14:textId="32C784D6"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 xml:space="preserve">При функционировании в организации-разработчике ПОК системы менеджмента качества или системы менеджмента (далее </w:t>
      </w:r>
      <w:r w:rsidR="005C7E11">
        <w:rPr>
          <w:rFonts w:cs="Times New Roman"/>
          <w:sz w:val="28"/>
          <w:szCs w:val="28"/>
        </w:rPr>
        <w:t>–</w:t>
      </w:r>
      <w:r w:rsidRPr="00FB53FC">
        <w:rPr>
          <w:rFonts w:cs="Times New Roman"/>
          <w:sz w:val="28"/>
          <w:szCs w:val="28"/>
        </w:rPr>
        <w:t xml:space="preserve"> СМК), разработанной в соответствии с положениями национальных и (или) международных стандартов, ПОК должна содержать краткую информацию о СМК (включая область ее применения, сведения о сертификате соответствия СМК установленным требованиям, сроке его действия, ссылки на документированные процедуры СМК, используемые при разработке и выполнении ПОК).</w:t>
      </w:r>
      <w:proofErr w:type="gramEnd"/>
    </w:p>
    <w:p w14:paraId="3ECCF7C1" w14:textId="77777777" w:rsidR="000D0F28" w:rsidRPr="00FB53FC" w:rsidRDefault="000D0F28" w:rsidP="005C7E11">
      <w:pPr>
        <w:pStyle w:val="3"/>
      </w:pPr>
      <w:bookmarkStart w:id="44" w:name="_Toc63182355"/>
      <w:bookmarkStart w:id="45" w:name="_Toc75780232"/>
      <w:r w:rsidRPr="00FB53FC">
        <w:t>НП-030-19. Основные правила учета и контроля ядерных материалов</w:t>
      </w:r>
      <w:bookmarkEnd w:id="44"/>
      <w:bookmarkEnd w:id="45"/>
    </w:p>
    <w:p w14:paraId="176BFC3D" w14:textId="4B21F9D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НП-030-19 утверждены Приказом Федеральной службы по экологическому, технологическому и атомному надзору от 18.11.2019 N 438 </w:t>
      </w:r>
      <w:r w:rsidR="00730E9E" w:rsidRPr="00FB53FC">
        <w:rPr>
          <w:rFonts w:cs="Times New Roman"/>
          <w:sz w:val="28"/>
          <w:szCs w:val="28"/>
        </w:rPr>
        <w:t>«</w:t>
      </w:r>
      <w:r w:rsidRPr="00FB53FC">
        <w:rPr>
          <w:rFonts w:cs="Times New Roman"/>
          <w:sz w:val="28"/>
          <w:szCs w:val="28"/>
        </w:rPr>
        <w:t xml:space="preserve">Об утверждении федеральных норм и правил в области использования атомной энергии </w:t>
      </w:r>
      <w:r w:rsidR="00730E9E" w:rsidRPr="00FB53FC">
        <w:rPr>
          <w:rFonts w:cs="Times New Roman"/>
          <w:sz w:val="28"/>
          <w:szCs w:val="28"/>
        </w:rPr>
        <w:t>«</w:t>
      </w:r>
      <w:r w:rsidRPr="00FB53FC">
        <w:rPr>
          <w:rFonts w:cs="Times New Roman"/>
          <w:sz w:val="28"/>
          <w:szCs w:val="28"/>
        </w:rPr>
        <w:t>Основные правила учета и контроля ядерных материалов</w:t>
      </w:r>
      <w:r w:rsidR="00730E9E" w:rsidRPr="00FB53FC">
        <w:rPr>
          <w:rFonts w:cs="Times New Roman"/>
          <w:sz w:val="28"/>
          <w:szCs w:val="28"/>
        </w:rPr>
        <w:t>»</w:t>
      </w:r>
      <w:r w:rsidRPr="00FB53FC">
        <w:rPr>
          <w:rFonts w:cs="Times New Roman"/>
          <w:sz w:val="28"/>
          <w:szCs w:val="28"/>
        </w:rPr>
        <w:t xml:space="preserve"> (НП-030-19)</w:t>
      </w:r>
      <w:r w:rsidR="00730E9E" w:rsidRPr="00FB53FC">
        <w:rPr>
          <w:rFonts w:cs="Times New Roman"/>
          <w:sz w:val="28"/>
          <w:szCs w:val="28"/>
        </w:rPr>
        <w:t>»</w:t>
      </w:r>
      <w:r w:rsidRPr="00FB53FC">
        <w:rPr>
          <w:rFonts w:cs="Times New Roman"/>
          <w:sz w:val="28"/>
          <w:szCs w:val="28"/>
        </w:rPr>
        <w:t xml:space="preserve"> (с изменениями и дополнениями).</w:t>
      </w:r>
    </w:p>
    <w:p w14:paraId="24B86151" w14:textId="48551822"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 xml:space="preserve">НП-030-19 устанавливают основные принципы, требования и критерии государственного учета и контроля (далее </w:t>
      </w:r>
      <w:r w:rsidR="005C7E11">
        <w:rPr>
          <w:rFonts w:cs="Times New Roman"/>
          <w:sz w:val="28"/>
          <w:szCs w:val="28"/>
        </w:rPr>
        <w:t>–</w:t>
      </w:r>
      <w:r w:rsidRPr="00FB53FC">
        <w:rPr>
          <w:rFonts w:cs="Times New Roman"/>
          <w:sz w:val="28"/>
          <w:szCs w:val="28"/>
        </w:rPr>
        <w:t xml:space="preserve"> учет и контроль) ядерных материалов в любых химических соединениях, физических формах и агрегатных состояниях, обязательные для выполнения всеми юридическими лицами, независимо от их организационно-правовой формы и формы собственности на ядерные материалы, осуществляющими деятельность по производству, использованию, переработке, хранению, транспортированию, экспорту, импорту и перемещению через Государственную границу </w:t>
      </w:r>
      <w:r w:rsidR="00022996" w:rsidRPr="00FB53FC">
        <w:rPr>
          <w:rFonts w:cs="Times New Roman"/>
          <w:sz w:val="28"/>
          <w:szCs w:val="28"/>
        </w:rPr>
        <w:t>РФ</w:t>
      </w:r>
      <w:r w:rsidRPr="00FB53FC">
        <w:rPr>
          <w:rFonts w:cs="Times New Roman"/>
          <w:sz w:val="28"/>
          <w:szCs w:val="28"/>
        </w:rPr>
        <w:t xml:space="preserve"> ядерных</w:t>
      </w:r>
      <w:proofErr w:type="gramEnd"/>
      <w:r w:rsidRPr="00FB53FC">
        <w:rPr>
          <w:rFonts w:cs="Times New Roman"/>
          <w:sz w:val="28"/>
          <w:szCs w:val="28"/>
        </w:rPr>
        <w:t xml:space="preserve"> материалов.</w:t>
      </w:r>
    </w:p>
    <w:p w14:paraId="507A19E5"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lastRenderedPageBreak/>
        <w:t>Общие положения</w:t>
      </w:r>
    </w:p>
    <w:p w14:paraId="77404C3E" w14:textId="77777777"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Учет и контроль ЯМ включают в себя сбор, регистрацию и анализ информации о количестве, качественном составе и перемещении ЯМ и осуществляются путем сплошного непрерывного документального учета всех операций с ЯМ на основе результатов измерений характеристик ЯМ, а также проверки достоверности этой информации и ее соответствия фактическому наличию ЯМ в местах их нахождения.</w:t>
      </w:r>
      <w:proofErr w:type="gramEnd"/>
    </w:p>
    <w:p w14:paraId="78B9CF7F"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Задачами учета и контроля ЯМ являются</w:t>
      </w:r>
      <w:r w:rsidRPr="00FB53FC">
        <w:rPr>
          <w:rFonts w:cs="Times New Roman"/>
          <w:sz w:val="28"/>
          <w:szCs w:val="28"/>
        </w:rPr>
        <w:t>:</w:t>
      </w:r>
    </w:p>
    <w:p w14:paraId="0B5A2769"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обеспечение </w:t>
      </w:r>
      <w:proofErr w:type="gramStart"/>
      <w:r w:rsidRPr="00FB53FC">
        <w:rPr>
          <w:rFonts w:cs="Times New Roman"/>
          <w:sz w:val="28"/>
          <w:szCs w:val="28"/>
        </w:rPr>
        <w:t>контроля за</w:t>
      </w:r>
      <w:proofErr w:type="gramEnd"/>
      <w:r w:rsidRPr="00FB53FC">
        <w:rPr>
          <w:rFonts w:cs="Times New Roman"/>
          <w:sz w:val="28"/>
          <w:szCs w:val="28"/>
        </w:rPr>
        <w:t xml:space="preserve"> обращением ЯМ;</w:t>
      </w:r>
    </w:p>
    <w:p w14:paraId="1CA6ACC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сохранности, выявления и предотвращения нарушений и аномалий в учете и контроле ЯМ, потерь, несанкционированного использования и хищения ЯМ;</w:t>
      </w:r>
    </w:p>
    <w:p w14:paraId="413E3823" w14:textId="6C717A94"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 xml:space="preserve">предоставление органам государственной власти </w:t>
      </w:r>
      <w:r w:rsidR="00022996" w:rsidRPr="00FB53FC">
        <w:rPr>
          <w:rFonts w:cs="Times New Roman"/>
          <w:sz w:val="28"/>
          <w:szCs w:val="28"/>
        </w:rPr>
        <w:t>РФ</w:t>
      </w:r>
      <w:r w:rsidRPr="00FB53FC">
        <w:rPr>
          <w:rFonts w:cs="Times New Roman"/>
          <w:sz w:val="28"/>
          <w:szCs w:val="28"/>
        </w:rPr>
        <w:t xml:space="preserve">, органам управления использованием атомной энергии, органам государственного регулирования безопасности при использовании атомной энергии и другим федеральным органам исполнительной власти необходимой для выполнения ими своих полномочий информации о наличии и перемещении ЯМ, включая их перемещение через Государственную границу </w:t>
      </w:r>
      <w:r w:rsidR="00022996" w:rsidRPr="00FB53FC">
        <w:rPr>
          <w:rFonts w:cs="Times New Roman"/>
          <w:sz w:val="28"/>
          <w:szCs w:val="28"/>
        </w:rPr>
        <w:t>РФ</w:t>
      </w:r>
      <w:r w:rsidRPr="00FB53FC">
        <w:rPr>
          <w:rFonts w:cs="Times New Roman"/>
          <w:sz w:val="28"/>
          <w:szCs w:val="28"/>
        </w:rPr>
        <w:t xml:space="preserve"> на российском участке таможенной границы Евразийского экономического союза;</w:t>
      </w:r>
      <w:proofErr w:type="gramEnd"/>
    </w:p>
    <w:p w14:paraId="0AFC704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определение наличного количества ЯМ в местах их нахождения;</w:t>
      </w:r>
    </w:p>
    <w:p w14:paraId="116B49C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обеспечение необходимых условий для применения гарантий Международного агентства по атомной энергии, а также реализации двусторонних договоренностей о контроле за ЯМ.</w:t>
      </w:r>
    </w:p>
    <w:p w14:paraId="5BFA1AC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Органы государственного управления использованием атомной энергии самостоятельно определяют периодичность, объем и вид проверок состояния учета и контроля ЯМ в подведомственных организациях.</w:t>
      </w:r>
    </w:p>
    <w:p w14:paraId="24E31D91"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Основными принципами осуществления учета и контроля ЯМ являются</w:t>
      </w:r>
      <w:r w:rsidRPr="00FB53FC">
        <w:rPr>
          <w:rFonts w:cs="Times New Roman"/>
          <w:sz w:val="28"/>
          <w:szCs w:val="28"/>
        </w:rPr>
        <w:t>:</w:t>
      </w:r>
    </w:p>
    <w:p w14:paraId="37F1F72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непрерывность учета и контроля ЯМ;</w:t>
      </w:r>
    </w:p>
    <w:p w14:paraId="58A364D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периодичность проведения физических инвентаризаций ЯМ;</w:t>
      </w:r>
    </w:p>
    <w:p w14:paraId="0F60658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определение наличного количества ЯМ и проверка его соответствия учетным данным;</w:t>
      </w:r>
    </w:p>
    <w:p w14:paraId="0022875E"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документальное оформление операций с ЯМ;</w:t>
      </w:r>
    </w:p>
    <w:p w14:paraId="47AFC68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дифференцированный подход к определению процедур учета и контроля ЯМ с учетом их категории.</w:t>
      </w:r>
    </w:p>
    <w:p w14:paraId="3D60681D"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Учет и контроль ЯМ должны осуществляться</w:t>
      </w:r>
      <w:r w:rsidRPr="00FB53FC">
        <w:rPr>
          <w:rFonts w:cs="Times New Roman"/>
          <w:sz w:val="28"/>
          <w:szCs w:val="28"/>
        </w:rPr>
        <w:t>:</w:t>
      </w:r>
    </w:p>
    <w:p w14:paraId="3686E97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в ЗБМ организации;</w:t>
      </w:r>
    </w:p>
    <w:p w14:paraId="70B663C6" w14:textId="21CD574D"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в организациях, эксплуатирующих организациях и их филиалах, осуществляющих обращение с ЯМ (далее </w:t>
      </w:r>
      <w:r w:rsidR="005C7E11">
        <w:rPr>
          <w:rFonts w:cs="Times New Roman"/>
          <w:sz w:val="28"/>
          <w:szCs w:val="28"/>
        </w:rPr>
        <w:t>–</w:t>
      </w:r>
      <w:r w:rsidRPr="00FB53FC">
        <w:rPr>
          <w:rFonts w:cs="Times New Roman"/>
          <w:sz w:val="28"/>
          <w:szCs w:val="28"/>
        </w:rPr>
        <w:t xml:space="preserve"> организации);</w:t>
      </w:r>
    </w:p>
    <w:p w14:paraId="201E86F6" w14:textId="19C1B631"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Государственной корпорацией по атомной энергии </w:t>
      </w:r>
      <w:r w:rsidR="00730E9E" w:rsidRPr="00FB53FC">
        <w:rPr>
          <w:rFonts w:cs="Times New Roman"/>
          <w:sz w:val="28"/>
          <w:szCs w:val="28"/>
        </w:rPr>
        <w:t>«</w:t>
      </w:r>
      <w:proofErr w:type="spellStart"/>
      <w:r w:rsidRPr="00FB53FC">
        <w:rPr>
          <w:rFonts w:cs="Times New Roman"/>
          <w:sz w:val="28"/>
          <w:szCs w:val="28"/>
        </w:rPr>
        <w:t>Росатом</w:t>
      </w:r>
      <w:proofErr w:type="spellEnd"/>
      <w:r w:rsidR="00730E9E" w:rsidRPr="00FB53FC">
        <w:rPr>
          <w:rFonts w:cs="Times New Roman"/>
          <w:sz w:val="28"/>
          <w:szCs w:val="28"/>
        </w:rPr>
        <w:t>»</w:t>
      </w:r>
      <w:r w:rsidRPr="00FB53FC">
        <w:rPr>
          <w:rFonts w:cs="Times New Roman"/>
          <w:sz w:val="28"/>
          <w:szCs w:val="28"/>
        </w:rPr>
        <w:t xml:space="preserve"> (далее </w:t>
      </w:r>
      <w:r w:rsidR="005C7E11">
        <w:rPr>
          <w:rFonts w:cs="Times New Roman"/>
          <w:sz w:val="28"/>
          <w:szCs w:val="28"/>
        </w:rPr>
        <w:t>–</w:t>
      </w:r>
      <w:r w:rsidRPr="00FB53FC">
        <w:rPr>
          <w:rFonts w:cs="Times New Roman"/>
          <w:sz w:val="28"/>
          <w:szCs w:val="28"/>
        </w:rPr>
        <w:t xml:space="preserve"> </w:t>
      </w:r>
      <w:proofErr w:type="spellStart"/>
      <w:r w:rsidRPr="00FB53FC">
        <w:rPr>
          <w:rFonts w:cs="Times New Roman"/>
          <w:sz w:val="28"/>
          <w:szCs w:val="28"/>
        </w:rPr>
        <w:t>Госкорпорация</w:t>
      </w:r>
      <w:proofErr w:type="spellEnd"/>
      <w:r w:rsidRPr="00FB53FC">
        <w:rPr>
          <w:rFonts w:cs="Times New Roman"/>
          <w:sz w:val="28"/>
          <w:szCs w:val="28"/>
        </w:rPr>
        <w:t xml:space="preserve"> </w:t>
      </w:r>
      <w:r w:rsidR="00730E9E" w:rsidRPr="00FB53FC">
        <w:rPr>
          <w:rFonts w:cs="Times New Roman"/>
          <w:sz w:val="28"/>
          <w:szCs w:val="28"/>
        </w:rPr>
        <w:t>«</w:t>
      </w:r>
      <w:proofErr w:type="spellStart"/>
      <w:r w:rsidRPr="00FB53FC">
        <w:rPr>
          <w:rFonts w:cs="Times New Roman"/>
          <w:sz w:val="28"/>
          <w:szCs w:val="28"/>
        </w:rPr>
        <w:t>Росатом</w:t>
      </w:r>
      <w:proofErr w:type="spellEnd"/>
      <w:r w:rsidR="00730E9E" w:rsidRPr="00FB53FC">
        <w:rPr>
          <w:rFonts w:cs="Times New Roman"/>
          <w:sz w:val="28"/>
          <w:szCs w:val="28"/>
        </w:rPr>
        <w:t>»</w:t>
      </w:r>
      <w:r w:rsidRPr="00FB53FC">
        <w:rPr>
          <w:rFonts w:cs="Times New Roman"/>
          <w:sz w:val="28"/>
          <w:szCs w:val="28"/>
        </w:rPr>
        <w:t>) на федеральном уровне.</w:t>
      </w:r>
    </w:p>
    <w:p w14:paraId="4E2C51B9"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Учет и контроль ЯМ в организации должны осуществляться на всех стадиях обращения с ЯМ в соответствии с федеральными нормами и правилами в области использования атомной энергии, документацией, разрабатываемой и утверждаемой этой организацией.</w:t>
      </w:r>
    </w:p>
    <w:p w14:paraId="1548158E" w14:textId="210607F3"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В случае использования в целях учета и контроля ЯМ информационных технологий (с учетом требований нормативных правовых актов </w:t>
      </w:r>
      <w:r w:rsidR="00022996" w:rsidRPr="00FB53FC">
        <w:rPr>
          <w:rFonts w:cs="Times New Roman"/>
          <w:sz w:val="28"/>
          <w:szCs w:val="28"/>
        </w:rPr>
        <w:t>РФ</w:t>
      </w:r>
      <w:r w:rsidRPr="00FB53FC">
        <w:rPr>
          <w:rFonts w:cs="Times New Roman"/>
          <w:sz w:val="28"/>
          <w:szCs w:val="28"/>
        </w:rPr>
        <w:t xml:space="preserve"> в области защиты информации) внесение исправлений в учетные данные должно обеспечивать сохранение исходных учетных данных до внесения исправлений, а также сведений о дате и лицах, внесших такие исправления.</w:t>
      </w:r>
    </w:p>
    <w:p w14:paraId="096F98EB"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ЯМ в ЗБМ должны классифицироваться по категориям, обеспечивающим дифференцированный подход к определению процедур учета и контроля ЯМ. Категории ЯМ в ЗБМ должны устанавливаться в соответствии с требованиями НП-030-19.</w:t>
      </w:r>
    </w:p>
    <w:p w14:paraId="194A28EB"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В случае</w:t>
      </w:r>
      <w:proofErr w:type="gramStart"/>
      <w:r w:rsidRPr="00FB53FC">
        <w:rPr>
          <w:rFonts w:cs="Times New Roman"/>
          <w:sz w:val="28"/>
          <w:szCs w:val="28"/>
        </w:rPr>
        <w:t>,</w:t>
      </w:r>
      <w:proofErr w:type="gramEnd"/>
      <w:r w:rsidRPr="00FB53FC">
        <w:rPr>
          <w:rFonts w:cs="Times New Roman"/>
          <w:sz w:val="28"/>
          <w:szCs w:val="28"/>
        </w:rPr>
        <w:t xml:space="preserve"> если в ЗБМ находятся различные ЯМ, различные продукты, то при определении категории ЯМ в ЗБМ следует исходить из их суммарной массы ЯМ во всех продуктах и количественных пределов масс ЯМ, которые попадают в категорию с меньшим номером.</w:t>
      </w:r>
    </w:p>
    <w:p w14:paraId="4D10860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ЯМ должны быть поставлены на учет в ЗБМ организации после их производства или поступления из другой ЗБМ той же организации или из другой организации. На учет в ЗБМ также должны быть поставлены обнаруженные неучтенные ЯМ и ЯМ, переданные после изъятия из незаконного оборота. Постановка ЯМ на учет и снятие ЯМ с учета в ЗБМ производится в соответствии с требованиями НП-030-19.</w:t>
      </w:r>
    </w:p>
    <w:p w14:paraId="0DF29F6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Массы ЯМ в продуктах, находящихся в ядерном реакторе, в целях учета допускается принимать неизменными с момента загрузки их в реактор и до момента выгрузки.</w:t>
      </w:r>
    </w:p>
    <w:p w14:paraId="2FD9D244"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ЯМ, образовавшиеся в продуктах, облученных в ядерных реакторах, ставятся на учет, а ЯМ, выгоревшие в реакторе, снимаются с учета после выгрузки продуктов из ядерного реактора, при помещении облученных продуктов в хранилище или </w:t>
      </w:r>
      <w:proofErr w:type="gramStart"/>
      <w:r w:rsidRPr="00FB53FC">
        <w:rPr>
          <w:rFonts w:cs="Times New Roman"/>
          <w:sz w:val="28"/>
          <w:szCs w:val="28"/>
        </w:rPr>
        <w:t>в место хранения</w:t>
      </w:r>
      <w:proofErr w:type="gramEnd"/>
      <w:r w:rsidRPr="00FB53FC">
        <w:rPr>
          <w:rFonts w:cs="Times New Roman"/>
          <w:sz w:val="28"/>
          <w:szCs w:val="28"/>
        </w:rPr>
        <w:t xml:space="preserve"> вне активной зоны реактора.</w:t>
      </w:r>
    </w:p>
    <w:p w14:paraId="526435BF"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Массы ЯМ, образовавшиеся в продуктах, облученных в ядерных реакторах и выгоревших в реакторе, определяются уполномоченными специалистами организации с помощью расчетных методик (методов) и/или программ для электронно-вычислительных машин, прошедших экспертизу.</w:t>
      </w:r>
    </w:p>
    <w:p w14:paraId="696EBF52" w14:textId="748CA38F"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ЯМ, содержащиеся в продуктах, полученных в результате утилизации ядерных боеприпасов, ядерных зарядов и их составных частей, топливных элементов ядерных установок военного назначения, должны быть поставлены на учет в ЗБМ при передаче этих продуктов для использования в мирных целях.</w:t>
      </w:r>
      <w:proofErr w:type="gramEnd"/>
      <w:r w:rsidRPr="00FB53FC">
        <w:rPr>
          <w:rFonts w:cs="Times New Roman"/>
          <w:sz w:val="28"/>
          <w:szCs w:val="28"/>
        </w:rPr>
        <w:t xml:space="preserve"> ЯМ, содержащиеся </w:t>
      </w:r>
      <w:proofErr w:type="gramStart"/>
      <w:r w:rsidRPr="00FB53FC">
        <w:rPr>
          <w:rFonts w:cs="Times New Roman"/>
          <w:sz w:val="28"/>
          <w:szCs w:val="28"/>
        </w:rPr>
        <w:t>в</w:t>
      </w:r>
      <w:proofErr w:type="gramEnd"/>
      <w:r w:rsidRPr="00FB53FC">
        <w:rPr>
          <w:rFonts w:cs="Times New Roman"/>
          <w:sz w:val="28"/>
          <w:szCs w:val="28"/>
        </w:rPr>
        <w:t xml:space="preserve"> </w:t>
      </w:r>
      <w:proofErr w:type="gramStart"/>
      <w:r w:rsidRPr="00FB53FC">
        <w:rPr>
          <w:rFonts w:cs="Times New Roman"/>
          <w:sz w:val="28"/>
          <w:szCs w:val="28"/>
        </w:rPr>
        <w:t>облученных</w:t>
      </w:r>
      <w:proofErr w:type="gramEnd"/>
      <w:r w:rsidRPr="00FB53FC">
        <w:rPr>
          <w:rFonts w:cs="Times New Roman"/>
          <w:sz w:val="28"/>
          <w:szCs w:val="28"/>
        </w:rPr>
        <w:t xml:space="preserve"> ТВС ядерных установок военного назначения, должны быть поставлены на учет в ЗБМ.</w:t>
      </w:r>
    </w:p>
    <w:p w14:paraId="58AE8BF2"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Потери ЯМ должны быть определены с помощью измерений или расчетных методик, основанных на результатах предварительных измерений или экспериментальных исследований.</w:t>
      </w:r>
    </w:p>
    <w:p w14:paraId="3B3BB6FB"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Снятию с учета в ЗБМ подлежат ЯМ</w:t>
      </w:r>
      <w:r w:rsidRPr="00FB53FC">
        <w:rPr>
          <w:rFonts w:cs="Times New Roman"/>
          <w:sz w:val="28"/>
          <w:szCs w:val="28"/>
        </w:rPr>
        <w:t>:</w:t>
      </w:r>
    </w:p>
    <w:p w14:paraId="7CE77C8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использованные для разработки, изготовления и испытаний компонентов ядерных боеприпасов, ядерных зарядов и их составных частей, </w:t>
      </w:r>
      <w:r w:rsidRPr="00FB53FC">
        <w:rPr>
          <w:rFonts w:cs="Times New Roman"/>
          <w:sz w:val="28"/>
          <w:szCs w:val="28"/>
        </w:rPr>
        <w:lastRenderedPageBreak/>
        <w:t>а также переданные организации (получателю) в составе ядерных энергетических установок военного назначения;</w:t>
      </w:r>
    </w:p>
    <w:p w14:paraId="57A0E32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использованные для изготовления изделий с РВ и соответствующие критериям, - после оформления паспорта или иного документа, удостоверяющего характеристики изделия с РВ, и передачи такого изделия из ЗБМ;</w:t>
      </w:r>
    </w:p>
    <w:p w14:paraId="5236BA69"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 xml:space="preserve">в обедненном уране, использованном для изготовления защитных контейнеров транспортных упаковочных комплектов, радиационных головок гамма-дефектоскопов, </w:t>
      </w:r>
      <w:proofErr w:type="spellStart"/>
      <w:r w:rsidRPr="00FB53FC">
        <w:rPr>
          <w:rFonts w:cs="Times New Roman"/>
          <w:sz w:val="28"/>
          <w:szCs w:val="28"/>
        </w:rPr>
        <w:t>облучательных</w:t>
      </w:r>
      <w:proofErr w:type="spellEnd"/>
      <w:r w:rsidRPr="00FB53FC">
        <w:rPr>
          <w:rFonts w:cs="Times New Roman"/>
          <w:sz w:val="28"/>
          <w:szCs w:val="28"/>
        </w:rPr>
        <w:t xml:space="preserve"> головок гамма-терапевтических аппаратов, транспортно-перезарядных контейнеров и других подобных им изделий, предназначенных для радиационной защиты, или содержащиеся в используемом в качестве носителя изотопов водорода обедненном уране после их изготовления, оформления паспорта на УЕ в ЗБМ и передачи из ЗБМ;</w:t>
      </w:r>
      <w:proofErr w:type="gramEnd"/>
    </w:p>
    <w:p w14:paraId="189A4249"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содержащиеся в РАО, соответствующих критериям при передаче этих РАО из ЗБМ в хранилища РАО и постановки этих РАО на учет в системе государственного учета и контроля РВ и РАО;</w:t>
      </w:r>
    </w:p>
    <w:p w14:paraId="70EDB2D3"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после их передачи в другую ЗБМ той же организации или в другую организацию;</w:t>
      </w:r>
    </w:p>
    <w:p w14:paraId="69F22D5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 результатам расследования аномалии, подтвердившего уменьшение ЯМ;</w:t>
      </w:r>
    </w:p>
    <w:p w14:paraId="0AC2DAB2"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содержащиеся</w:t>
      </w:r>
      <w:proofErr w:type="gramEnd"/>
      <w:r w:rsidRPr="00FB53FC">
        <w:rPr>
          <w:rFonts w:cs="Times New Roman"/>
          <w:sz w:val="28"/>
          <w:szCs w:val="28"/>
        </w:rPr>
        <w:t xml:space="preserve"> в выбросах и сбросах;</w:t>
      </w:r>
    </w:p>
    <w:p w14:paraId="704CA1F2"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содержащиеся</w:t>
      </w:r>
      <w:proofErr w:type="gramEnd"/>
      <w:r w:rsidRPr="00FB53FC">
        <w:rPr>
          <w:rFonts w:cs="Times New Roman"/>
          <w:sz w:val="28"/>
          <w:szCs w:val="28"/>
        </w:rPr>
        <w:t xml:space="preserve"> в потерях, вызванных радиоактивным распадом;</w:t>
      </w:r>
    </w:p>
    <w:p w14:paraId="46EDC576"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выгоревшие</w:t>
      </w:r>
      <w:proofErr w:type="gramEnd"/>
      <w:r w:rsidRPr="00FB53FC">
        <w:rPr>
          <w:rFonts w:cs="Times New Roman"/>
          <w:sz w:val="28"/>
          <w:szCs w:val="28"/>
        </w:rPr>
        <w:t xml:space="preserve"> в реакторе.</w:t>
      </w:r>
    </w:p>
    <w:p w14:paraId="2ABD2625" w14:textId="734345C5"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В каждой ЗБМ документально зарегистрированное количество ЯМ должно определяться в течение МБП на основании данных СФНК предыдущей инвентаризации, измерений поступивших и отправленных продуктов и/или с использованием расчетных методов оценки количества и состава продуктов. Документально зарегистрированное количество ЯМ должно контролироваться путем оперативно-технического учета и проверок </w:t>
      </w:r>
      <w:r w:rsidRPr="00FB53FC">
        <w:rPr>
          <w:rFonts w:cs="Times New Roman"/>
          <w:sz w:val="28"/>
          <w:szCs w:val="28"/>
        </w:rPr>
        <w:lastRenderedPageBreak/>
        <w:t xml:space="preserve">УЕ по атрибутивным признакам, сверок паспортов, сертификатов, журналов, содержащих учетные данные, необходимые для формирования отчетных документов (далее </w:t>
      </w:r>
      <w:r w:rsidR="005C7E11">
        <w:rPr>
          <w:rFonts w:cs="Times New Roman"/>
          <w:sz w:val="28"/>
          <w:szCs w:val="28"/>
        </w:rPr>
        <w:t>–</w:t>
      </w:r>
      <w:r w:rsidRPr="00FB53FC">
        <w:rPr>
          <w:rFonts w:cs="Times New Roman"/>
          <w:sz w:val="28"/>
          <w:szCs w:val="28"/>
        </w:rPr>
        <w:t xml:space="preserve"> учетные документы), а также отчетных документов.</w:t>
      </w:r>
    </w:p>
    <w:p w14:paraId="356D30F5"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Процедуры оперативно-технического учета должны обеспечивать сплошной непрерывный документальный учет всех операций с ЯМ на основе результатов измерений и/или расчетов параметров (характеристик) продуктов и/или проверки атрибутивных признаков УЕ.</w:t>
      </w:r>
    </w:p>
    <w:p w14:paraId="38FC06D7"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Общие требования к учету и контролю ядерных материалов в организации</w:t>
      </w:r>
    </w:p>
    <w:p w14:paraId="379F25CC" w14:textId="7C726A99"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Распорядительным документом руководителя организации или уполномоченного им лица (далее </w:t>
      </w:r>
      <w:r w:rsidR="005C7E11">
        <w:rPr>
          <w:rFonts w:cs="Times New Roman"/>
          <w:sz w:val="28"/>
          <w:szCs w:val="28"/>
        </w:rPr>
        <w:t>–</w:t>
      </w:r>
      <w:r w:rsidRPr="00FB53FC">
        <w:rPr>
          <w:rFonts w:cs="Times New Roman"/>
          <w:sz w:val="28"/>
          <w:szCs w:val="28"/>
        </w:rPr>
        <w:t xml:space="preserve"> руководитель организации) должна быть создана </w:t>
      </w:r>
      <w:r w:rsidRPr="00FB53FC">
        <w:rPr>
          <w:rFonts w:cs="Times New Roman"/>
          <w:b/>
          <w:sz w:val="28"/>
          <w:szCs w:val="28"/>
        </w:rPr>
        <w:t>служба или назначено структурное подразделение учета и контроля ЯМ</w:t>
      </w:r>
      <w:r w:rsidRPr="00FB53FC">
        <w:rPr>
          <w:rFonts w:cs="Times New Roman"/>
          <w:sz w:val="28"/>
          <w:szCs w:val="28"/>
        </w:rPr>
        <w:t xml:space="preserve"> (далее </w:t>
      </w:r>
      <w:r w:rsidR="005C7E11">
        <w:rPr>
          <w:rFonts w:cs="Times New Roman"/>
          <w:sz w:val="28"/>
          <w:szCs w:val="28"/>
        </w:rPr>
        <w:t>–</w:t>
      </w:r>
      <w:r w:rsidRPr="00FB53FC">
        <w:rPr>
          <w:rFonts w:cs="Times New Roman"/>
          <w:sz w:val="28"/>
          <w:szCs w:val="28"/>
        </w:rPr>
        <w:t xml:space="preserve"> служба) и утвержден состав такой службы.</w:t>
      </w:r>
    </w:p>
    <w:p w14:paraId="6F79C5B8"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Руководителем организации должны быть назначены следующие лица:</w:t>
      </w:r>
    </w:p>
    <w:p w14:paraId="2DA3100B"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ответственные (ответственный) за организацию учета и контроля ЯМ в организации;</w:t>
      </w:r>
      <w:proofErr w:type="gramEnd"/>
    </w:p>
    <w:p w14:paraId="63AB348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ответственный за обеспечение учета и контроля ЯМ в организации;</w:t>
      </w:r>
    </w:p>
    <w:p w14:paraId="3A0C457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ответственный за организацию измерений ЯМ в целях их учета и контроля;</w:t>
      </w:r>
    </w:p>
    <w:p w14:paraId="03D2A9B3"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ответственный</w:t>
      </w:r>
      <w:proofErr w:type="gramEnd"/>
      <w:r w:rsidRPr="00FB53FC">
        <w:rPr>
          <w:rFonts w:cs="Times New Roman"/>
          <w:sz w:val="28"/>
          <w:szCs w:val="28"/>
        </w:rPr>
        <w:t xml:space="preserve"> за организацию работ по применению пломб в организации.</w:t>
      </w:r>
    </w:p>
    <w:p w14:paraId="43C4F0F9"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Для каждой ЗБМ руководителем организации</w:t>
      </w:r>
      <w:r w:rsidRPr="00FB53FC">
        <w:rPr>
          <w:rFonts w:cs="Times New Roman"/>
          <w:sz w:val="28"/>
          <w:szCs w:val="28"/>
        </w:rPr>
        <w:t xml:space="preserve"> должны быть назначены лица:</w:t>
      </w:r>
    </w:p>
    <w:p w14:paraId="755D5C17"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ответственные</w:t>
      </w:r>
      <w:proofErr w:type="gramEnd"/>
      <w:r w:rsidRPr="00FB53FC">
        <w:rPr>
          <w:rFonts w:cs="Times New Roman"/>
          <w:sz w:val="28"/>
          <w:szCs w:val="28"/>
        </w:rPr>
        <w:t xml:space="preserve"> за организацию учета и контроля ЯМ в данной ЗБМ;</w:t>
      </w:r>
    </w:p>
    <w:p w14:paraId="19A2E42E"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ответственные</w:t>
      </w:r>
      <w:proofErr w:type="gramEnd"/>
      <w:r w:rsidRPr="00FB53FC">
        <w:rPr>
          <w:rFonts w:cs="Times New Roman"/>
          <w:sz w:val="28"/>
          <w:szCs w:val="28"/>
        </w:rPr>
        <w:t xml:space="preserve"> за осуществление учета и контроля ЯМ в данной ЗБМ;</w:t>
      </w:r>
    </w:p>
    <w:p w14:paraId="19187C13"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 xml:space="preserve">материально ответственные за ЯМ, находящиеся в данной ЗБМ, с которыми необходимо заключить письменные договоры о полной </w:t>
      </w:r>
      <w:r w:rsidRPr="00FB53FC">
        <w:rPr>
          <w:rFonts w:cs="Times New Roman"/>
          <w:sz w:val="28"/>
          <w:szCs w:val="28"/>
        </w:rPr>
        <w:lastRenderedPageBreak/>
        <w:t>индивидуальной или коллективной (бригадной) материальной ответственности;</w:t>
      </w:r>
      <w:proofErr w:type="gramEnd"/>
    </w:p>
    <w:p w14:paraId="5B5CA3B1" w14:textId="77777777" w:rsidR="000D0F28" w:rsidRPr="00FB53FC" w:rsidRDefault="000D0F28" w:rsidP="00FB53FC">
      <w:pPr>
        <w:pStyle w:val="a"/>
        <w:ind w:right="-1" w:firstLine="709"/>
        <w:rPr>
          <w:rFonts w:cs="Times New Roman"/>
          <w:sz w:val="28"/>
          <w:szCs w:val="28"/>
        </w:rPr>
      </w:pPr>
      <w:proofErr w:type="gramStart"/>
      <w:r w:rsidRPr="00FB53FC">
        <w:rPr>
          <w:rFonts w:cs="Times New Roman"/>
          <w:sz w:val="28"/>
          <w:szCs w:val="28"/>
        </w:rPr>
        <w:t>ответственные</w:t>
      </w:r>
      <w:proofErr w:type="gramEnd"/>
      <w:r w:rsidRPr="00FB53FC">
        <w:rPr>
          <w:rFonts w:cs="Times New Roman"/>
          <w:sz w:val="28"/>
          <w:szCs w:val="28"/>
        </w:rPr>
        <w:t xml:space="preserve"> за учет, хранение и обращение с пломбами в ЗБМ.</w:t>
      </w:r>
    </w:p>
    <w:p w14:paraId="0C009F63"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Совмещение </w:t>
      </w:r>
      <w:proofErr w:type="gramStart"/>
      <w:r w:rsidRPr="00FB53FC">
        <w:rPr>
          <w:rFonts w:cs="Times New Roman"/>
          <w:sz w:val="28"/>
          <w:szCs w:val="28"/>
        </w:rPr>
        <w:t>одним</w:t>
      </w:r>
      <w:proofErr w:type="gramEnd"/>
      <w:r w:rsidRPr="00FB53FC">
        <w:rPr>
          <w:rFonts w:cs="Times New Roman"/>
          <w:sz w:val="28"/>
          <w:szCs w:val="28"/>
        </w:rPr>
        <w:t xml:space="preserve"> МОЛ функций материальной ответственности за ЯМ в разных ЗБМ не допускается, за исключением случаев, когда между ЗБМ не осуществляются передачи ЯМ.</w:t>
      </w:r>
    </w:p>
    <w:p w14:paraId="0EEF438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В организации должно быть разработано положение по учету и контролю ЯМ, которое утверждается руководителем организации. В Положении должны быть определены:</w:t>
      </w:r>
    </w:p>
    <w:p w14:paraId="0BFE4C1E"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организация учета и контроля ЯМ в организации и в ЗБМ, состав службы;</w:t>
      </w:r>
    </w:p>
    <w:p w14:paraId="35BAC59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схемы, границы и описание ЗБМ, описание зон отчетности организации;</w:t>
      </w:r>
    </w:p>
    <w:p w14:paraId="593BB9A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применяемые в организации методики и средства измерений для учета и контроля ЯМ;</w:t>
      </w:r>
    </w:p>
    <w:p w14:paraId="634F110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применяемые в организации в целях учета и контроля ЯМ меры контроля доступа и СКД;</w:t>
      </w:r>
    </w:p>
    <w:p w14:paraId="6B4D9BC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перечень, формы, порядок ведения учетных и отчетных документов;</w:t>
      </w:r>
    </w:p>
    <w:p w14:paraId="1B5CFCE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и периодичность контроля наличия и перемещения ЯМ в ЗБМ;</w:t>
      </w:r>
    </w:p>
    <w:p w14:paraId="595EEFF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административного контроля состояния системы учета и контроля ЯМ;</w:t>
      </w:r>
    </w:p>
    <w:p w14:paraId="2A291D4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расследования аномалий и нарушений в учете и контроле ЯМ;</w:t>
      </w:r>
    </w:p>
    <w:p w14:paraId="0655871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подготовки и допуска персонала к работе по учету и контролю ЯМ;</w:t>
      </w:r>
    </w:p>
    <w:p w14:paraId="1A2B28DD"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проведения физических инвентаризаций ЯМ;</w:t>
      </w:r>
    </w:p>
    <w:p w14:paraId="04CB54AB"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порядок оперативно-технического учета ЯМ;</w:t>
      </w:r>
    </w:p>
    <w:p w14:paraId="077BE84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меры учета и контроля ЯМ при/после ликвидации аварий, чрезвычайных ситуаций.</w:t>
      </w:r>
    </w:p>
    <w:p w14:paraId="378BDD6A" w14:textId="3B87BECB"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При наличии в организации отдельных документов, регламентирующих вопросы, указанные </w:t>
      </w:r>
      <w:r w:rsidR="00783FA5" w:rsidRPr="00FB53FC">
        <w:rPr>
          <w:rFonts w:cs="Times New Roman"/>
          <w:sz w:val="28"/>
          <w:szCs w:val="28"/>
        </w:rPr>
        <w:t>выше</w:t>
      </w:r>
      <w:r w:rsidRPr="00FB53FC">
        <w:rPr>
          <w:rFonts w:cs="Times New Roman"/>
          <w:sz w:val="28"/>
          <w:szCs w:val="28"/>
        </w:rPr>
        <w:t>, в Положении допускается привести ссылки на соответствующие документы.</w:t>
      </w:r>
    </w:p>
    <w:p w14:paraId="0BBA06A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Положение должно пересматриваться </w:t>
      </w:r>
      <w:r w:rsidRPr="00FB53FC">
        <w:rPr>
          <w:rFonts w:cs="Times New Roman"/>
          <w:b/>
          <w:sz w:val="28"/>
          <w:szCs w:val="28"/>
        </w:rPr>
        <w:t>не реже одного раза в 5 лет</w:t>
      </w:r>
      <w:r w:rsidRPr="00FB53FC">
        <w:rPr>
          <w:rFonts w:cs="Times New Roman"/>
          <w:sz w:val="28"/>
          <w:szCs w:val="28"/>
        </w:rPr>
        <w:t>.</w:t>
      </w:r>
    </w:p>
    <w:p w14:paraId="7A9CD6CD" w14:textId="10F5FE56"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Для каждой ЗБМ в организации должна быть разработана инструкция по учету и контролю ЯМ (далее </w:t>
      </w:r>
      <w:r w:rsidR="005C7E11">
        <w:rPr>
          <w:rFonts w:cs="Times New Roman"/>
          <w:sz w:val="28"/>
          <w:szCs w:val="28"/>
        </w:rPr>
        <w:t>–</w:t>
      </w:r>
      <w:r w:rsidRPr="00FB53FC">
        <w:rPr>
          <w:rFonts w:cs="Times New Roman"/>
          <w:sz w:val="28"/>
          <w:szCs w:val="28"/>
        </w:rPr>
        <w:t xml:space="preserve"> Инструкция), которая утверждается руководителем организации. В Инструкции должны быть определены:</w:t>
      </w:r>
    </w:p>
    <w:p w14:paraId="6DE97CE4"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структура ЗБМ, в том числе границы ЗБМ, категории и виды ЯМ в ЗБМ, их формы (УЕ или </w:t>
      </w:r>
      <w:proofErr w:type="spellStart"/>
      <w:r w:rsidRPr="00FB53FC">
        <w:rPr>
          <w:rFonts w:cs="Times New Roman"/>
          <w:sz w:val="28"/>
          <w:szCs w:val="28"/>
        </w:rPr>
        <w:t>балк</w:t>
      </w:r>
      <w:proofErr w:type="spellEnd"/>
      <w:r w:rsidRPr="00FB53FC">
        <w:rPr>
          <w:rFonts w:cs="Times New Roman"/>
          <w:sz w:val="28"/>
          <w:szCs w:val="28"/>
        </w:rPr>
        <w:t xml:space="preserve">-форма), химические (например, </w:t>
      </w:r>
      <w:proofErr w:type="spellStart"/>
      <w:r w:rsidRPr="00FB53FC">
        <w:rPr>
          <w:rFonts w:cs="Times New Roman"/>
          <w:sz w:val="28"/>
          <w:szCs w:val="28"/>
        </w:rPr>
        <w:t>гексафторид</w:t>
      </w:r>
      <w:proofErr w:type="spellEnd"/>
      <w:r w:rsidRPr="00FB53FC">
        <w:rPr>
          <w:rFonts w:cs="Times New Roman"/>
          <w:sz w:val="28"/>
          <w:szCs w:val="28"/>
        </w:rPr>
        <w:t>, двуокись) и физические (например, порошок, раствор) формы ЯМ, находящихся в ЗБМ, места размещения ЯМ на схеме ЗБМ (например, хранилище, установка, рабочие места), КТИ;</w:t>
      </w:r>
    </w:p>
    <w:p w14:paraId="316931F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перечень персонала, осуществляющего учет и контроль ЯМ в ЗБМ;</w:t>
      </w:r>
    </w:p>
    <w:p w14:paraId="2BAD8873"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процедуры оценки потерь ЯМ с выбросами, сбросами и убыли ЯМ с РАО;</w:t>
      </w:r>
    </w:p>
    <w:p w14:paraId="3B58697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перечень СКД, </w:t>
      </w:r>
      <w:proofErr w:type="gramStart"/>
      <w:r w:rsidRPr="00FB53FC">
        <w:rPr>
          <w:rFonts w:cs="Times New Roman"/>
          <w:sz w:val="28"/>
          <w:szCs w:val="28"/>
        </w:rPr>
        <w:t>применяемых</w:t>
      </w:r>
      <w:proofErr w:type="gramEnd"/>
      <w:r w:rsidRPr="00FB53FC">
        <w:rPr>
          <w:rFonts w:cs="Times New Roman"/>
          <w:sz w:val="28"/>
          <w:szCs w:val="28"/>
        </w:rPr>
        <w:t xml:space="preserve"> в ЗБМ;</w:t>
      </w:r>
    </w:p>
    <w:p w14:paraId="49D2AAD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перечень объектов применения СКД;</w:t>
      </w:r>
    </w:p>
    <w:p w14:paraId="31F18F5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процедуры учета и контроля ЯМ, применяемые в ЗБМ;</w:t>
      </w:r>
    </w:p>
    <w:p w14:paraId="1B14D92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процедуры перевода ЯМ в РВ и РАО;</w:t>
      </w:r>
    </w:p>
    <w:p w14:paraId="09DB206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формы учетных и отчетных документов (или ссылка на эти формы в Положении), порядок ведения учетных и отчетных документов;</w:t>
      </w:r>
    </w:p>
    <w:p w14:paraId="3677FA72"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формы всех документов, в том числе журналов, требований-накладных, нарядов, расписок (или ссылки на эти формы в Положении), оформляемых при каждой операции при передаче ЯМ (по каждому документу указываются должностные лица, имеющие право подписи).</w:t>
      </w:r>
    </w:p>
    <w:p w14:paraId="33CFC321" w14:textId="77777777"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Инструкция должна устанавливать особенности учета и контроля ЯМ в конкретной ЗБМ и пересматриваться не реже одного раза в пять лет.</w:t>
      </w:r>
      <w:proofErr w:type="gramEnd"/>
    </w:p>
    <w:p w14:paraId="447D890D" w14:textId="5A125958"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 xml:space="preserve">Требования и процедуры учета и контроля ЯМ, установленные в документах организации, должны соответствовать требованиям, установленным </w:t>
      </w:r>
      <w:r w:rsidR="003E50A2" w:rsidRPr="00FB53FC">
        <w:rPr>
          <w:rFonts w:cs="Times New Roman"/>
          <w:sz w:val="28"/>
          <w:szCs w:val="28"/>
        </w:rPr>
        <w:t>НП-030-19</w:t>
      </w:r>
      <w:r w:rsidRPr="00FB53FC">
        <w:rPr>
          <w:rFonts w:cs="Times New Roman"/>
          <w:sz w:val="28"/>
          <w:szCs w:val="28"/>
        </w:rPr>
        <w:t>.</w:t>
      </w:r>
    </w:p>
    <w:p w14:paraId="4F3D9EF0" w14:textId="77777777" w:rsidR="000D0F28" w:rsidRPr="00FB53FC" w:rsidRDefault="000D0F28" w:rsidP="005C7E11">
      <w:pPr>
        <w:pStyle w:val="3"/>
      </w:pPr>
      <w:bookmarkStart w:id="46" w:name="_Toc63182356"/>
      <w:bookmarkStart w:id="47" w:name="_Toc75780233"/>
      <w:r w:rsidRPr="00FB53FC">
        <w:t>НП-073-11. Правила физической защиты радиоактивных веществ и радиационных источников при их транспортировании</w:t>
      </w:r>
      <w:bookmarkEnd w:id="46"/>
      <w:bookmarkEnd w:id="47"/>
    </w:p>
    <w:p w14:paraId="53C822D7" w14:textId="3A3D82F4"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 xml:space="preserve">НП-073-11 утверждены Приказом Федеральной службы по экологическому, технологическому и атомному надзору от 27.12.2011 N 747 </w:t>
      </w:r>
      <w:r w:rsidR="00730E9E" w:rsidRPr="00FB53FC">
        <w:rPr>
          <w:rFonts w:cs="Times New Roman"/>
          <w:sz w:val="28"/>
          <w:szCs w:val="28"/>
        </w:rPr>
        <w:t>«</w:t>
      </w:r>
      <w:r w:rsidRPr="00FB53FC">
        <w:rPr>
          <w:rFonts w:cs="Times New Roman"/>
          <w:sz w:val="28"/>
          <w:szCs w:val="28"/>
        </w:rPr>
        <w:t xml:space="preserve">Об утверждении федеральных норм и правил в области использования атомной энергии </w:t>
      </w:r>
      <w:r w:rsidR="00730E9E" w:rsidRPr="00FB53FC">
        <w:rPr>
          <w:rFonts w:cs="Times New Roman"/>
          <w:sz w:val="28"/>
          <w:szCs w:val="28"/>
        </w:rPr>
        <w:t>«</w:t>
      </w:r>
      <w:r w:rsidRPr="00FB53FC">
        <w:rPr>
          <w:rFonts w:cs="Times New Roman"/>
          <w:sz w:val="28"/>
          <w:szCs w:val="28"/>
        </w:rPr>
        <w:t>Правила физической защиты радиоактивных веществ и радиационных источников при их транспортировании</w:t>
      </w:r>
      <w:r w:rsidR="00730E9E" w:rsidRPr="00FB53FC">
        <w:rPr>
          <w:rFonts w:cs="Times New Roman"/>
          <w:sz w:val="28"/>
          <w:szCs w:val="28"/>
        </w:rPr>
        <w:t>»</w:t>
      </w:r>
      <w:r w:rsidRPr="00FB53FC">
        <w:rPr>
          <w:rFonts w:cs="Times New Roman"/>
          <w:sz w:val="28"/>
          <w:szCs w:val="28"/>
        </w:rPr>
        <w:t>.</w:t>
      </w:r>
      <w:proofErr w:type="gramEnd"/>
    </w:p>
    <w:p w14:paraId="3FED7B74" w14:textId="63BF3D0C"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НП-073-11 (далее – Правила) устанавливают требования к физической защите РВ и РИ, обязательные для выполнения всеми юридическими и физическими лицами, участвующими в организации и осуществлении физической защиты РВ и РИ при транспортировании всеми видами транспорта на территории </w:t>
      </w:r>
      <w:r w:rsidR="00022996" w:rsidRPr="00FB53FC">
        <w:rPr>
          <w:rFonts w:cs="Times New Roman"/>
          <w:sz w:val="28"/>
          <w:szCs w:val="28"/>
        </w:rPr>
        <w:t>РФ</w:t>
      </w:r>
      <w:r w:rsidRPr="00FB53FC">
        <w:rPr>
          <w:rFonts w:cs="Times New Roman"/>
          <w:sz w:val="28"/>
          <w:szCs w:val="28"/>
        </w:rPr>
        <w:t>.</w:t>
      </w:r>
    </w:p>
    <w:p w14:paraId="14A5F9D2"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Действие Правил распространяется на осуществление физической защиты при транспортировании:</w:t>
      </w:r>
    </w:p>
    <w:p w14:paraId="3E6D974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а) РВ, </w:t>
      </w:r>
      <w:proofErr w:type="gramStart"/>
      <w:r w:rsidRPr="00FB53FC">
        <w:rPr>
          <w:rFonts w:cs="Times New Roman"/>
          <w:sz w:val="28"/>
          <w:szCs w:val="28"/>
        </w:rPr>
        <w:t>которые</w:t>
      </w:r>
      <w:proofErr w:type="gramEnd"/>
      <w:r w:rsidRPr="00FB53FC">
        <w:rPr>
          <w:rFonts w:cs="Times New Roman"/>
          <w:sz w:val="28"/>
          <w:szCs w:val="28"/>
        </w:rPr>
        <w:t xml:space="preserve"> учитываются в системе государственного учета и контроля РВ и радиоактивных отходов;</w:t>
      </w:r>
    </w:p>
    <w:p w14:paraId="0D50414E" w14:textId="332B04EF"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б) РИ (их элементов), имеющих </w:t>
      </w:r>
      <w:proofErr w:type="spellStart"/>
      <w:r w:rsidRPr="00FB53FC">
        <w:rPr>
          <w:rFonts w:cs="Times New Roman"/>
          <w:sz w:val="28"/>
          <w:szCs w:val="28"/>
        </w:rPr>
        <w:t>радионуклидный</w:t>
      </w:r>
      <w:proofErr w:type="spellEnd"/>
      <w:r w:rsidRPr="00FB53FC">
        <w:rPr>
          <w:rFonts w:cs="Times New Roman"/>
          <w:sz w:val="28"/>
          <w:szCs w:val="28"/>
        </w:rPr>
        <w:t xml:space="preserve"> источник (далее </w:t>
      </w:r>
      <w:r w:rsidR="005C7E11">
        <w:rPr>
          <w:rFonts w:cs="Times New Roman"/>
          <w:sz w:val="28"/>
          <w:szCs w:val="28"/>
        </w:rPr>
        <w:t>–</w:t>
      </w:r>
      <w:r w:rsidRPr="00FB53FC">
        <w:rPr>
          <w:rFonts w:cs="Times New Roman"/>
          <w:sz w:val="28"/>
          <w:szCs w:val="28"/>
        </w:rPr>
        <w:t xml:space="preserve"> РНИ) с РВ и ядерными материалами в количествах, которые подлежат учету в системе государственного учета и контроля РВ и радиоактивных отходов.</w:t>
      </w:r>
    </w:p>
    <w:p w14:paraId="5AE5F2A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Действие Правил не распространяется на обеспечение физической защиты при транспортировании РВ и РИ, используемых в деятельности, связанной с разработкой, изготовлением, испытанием, эксплуатацией и утилизацией ядерного оружия и ядерных энергетических установок военного назначения.</w:t>
      </w:r>
    </w:p>
    <w:p w14:paraId="429AB5A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Физическая защита РВ и РИ должна осуществляться с момента выхода транспортных средств за территорию объекта грузоотправителя.</w:t>
      </w:r>
    </w:p>
    <w:p w14:paraId="443892DA"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Физическая защита РВ и РИ при транспортировании должна осуществляться с учетом применяемых в соответствии с правилами безопасности при транспортировании мер и не создавать помех указанным мерам.</w:t>
      </w:r>
    </w:p>
    <w:p w14:paraId="49668957" w14:textId="1E90DF8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Для транспортирования РВ и РИ должна быть определена ответственная за их физическую защиту организация грузоотправителя, или грузополучателя, или перевозчика (далее </w:t>
      </w:r>
      <w:r w:rsidR="005C7E11">
        <w:rPr>
          <w:rFonts w:cs="Times New Roman"/>
          <w:sz w:val="28"/>
          <w:szCs w:val="28"/>
        </w:rPr>
        <w:t>–</w:t>
      </w:r>
      <w:r w:rsidRPr="00FB53FC">
        <w:rPr>
          <w:rFonts w:cs="Times New Roman"/>
          <w:sz w:val="28"/>
          <w:szCs w:val="28"/>
        </w:rPr>
        <w:t xml:space="preserve"> организация, ответственная за физическую защиту).</w:t>
      </w:r>
    </w:p>
    <w:p w14:paraId="7DAFA7C4"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Целью обеспечения физической защиты РВ, РИ при транспортировании является предотвращение хищений РВ, РИ и диверсий в отношении РВ, РИ, которые могут привести к радиационному воздействию на людей и окружающую среду сверх установленных пределов.</w:t>
      </w:r>
    </w:p>
    <w:p w14:paraId="56C4104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Задачами физической защиты при транспортировании РВ и РИ являются:</w:t>
      </w:r>
    </w:p>
    <w:p w14:paraId="3AB03F7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предупреждение несанкционированных действий;</w:t>
      </w:r>
    </w:p>
    <w:p w14:paraId="167EA3E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своевременное обнаружение несанкционированных действий;</w:t>
      </w:r>
    </w:p>
    <w:p w14:paraId="1361895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задержка (замедление) проникновения (продвижения) нарушителей;</w:t>
      </w:r>
    </w:p>
    <w:p w14:paraId="1FDE949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реагирование и нейтрализация нарушителей.</w:t>
      </w:r>
    </w:p>
    <w:p w14:paraId="38F7315C"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 xml:space="preserve">Предупреждение несанкционированных действий </w:t>
      </w:r>
      <w:r w:rsidRPr="00FB53FC">
        <w:rPr>
          <w:rFonts w:cs="Times New Roman"/>
          <w:sz w:val="28"/>
          <w:szCs w:val="28"/>
        </w:rPr>
        <w:t>обеспечивают:</w:t>
      </w:r>
    </w:p>
    <w:p w14:paraId="7E2D5B5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меры ограничения доступа к транспортным средствам, упаковкам и транспортным пакетам, а также к информации о физической защите;</w:t>
      </w:r>
    </w:p>
    <w:p w14:paraId="2D169018"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применение инженерно-технических средств физической защиты;</w:t>
      </w:r>
    </w:p>
    <w:p w14:paraId="55A2C10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меры информирования населения о надежной охране РВ и РИ при транспортировании и об ответственности за совершение несанкционированных действий, а также другие меры, способствующие снижению уверенности нарушителей в успешной реализации угроз.</w:t>
      </w:r>
    </w:p>
    <w:p w14:paraId="5FD53C35"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Обнаружение несанкционированных действий</w:t>
      </w:r>
      <w:r w:rsidRPr="00FB53FC">
        <w:rPr>
          <w:rFonts w:cs="Times New Roman"/>
          <w:sz w:val="28"/>
          <w:szCs w:val="28"/>
        </w:rPr>
        <w:t xml:space="preserve"> обеспечивается:</w:t>
      </w:r>
    </w:p>
    <w:p w14:paraId="12739C5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lastRenderedPageBreak/>
        <w:t>применением пломбирующих устройств и средств охранной сигнализации;</w:t>
      </w:r>
    </w:p>
    <w:p w14:paraId="78417C56"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действиями персонала физической защиты;</w:t>
      </w:r>
    </w:p>
    <w:p w14:paraId="034BDB1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мерами </w:t>
      </w:r>
      <w:proofErr w:type="gramStart"/>
      <w:r w:rsidRPr="00FB53FC">
        <w:rPr>
          <w:rFonts w:cs="Times New Roman"/>
          <w:sz w:val="28"/>
          <w:szCs w:val="28"/>
        </w:rPr>
        <w:t>контроля за</w:t>
      </w:r>
      <w:proofErr w:type="gramEnd"/>
      <w:r w:rsidRPr="00FB53FC">
        <w:rPr>
          <w:rFonts w:cs="Times New Roman"/>
          <w:sz w:val="28"/>
          <w:szCs w:val="28"/>
        </w:rPr>
        <w:t xml:space="preserve"> движением транспортных средств с РВ и РИ на маршрутах.</w:t>
      </w:r>
    </w:p>
    <w:p w14:paraId="101FDD57"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Задержка (замедление) проникновения и продвижения нарушителей обеспечивается</w:t>
      </w:r>
      <w:r w:rsidRPr="00FB53FC">
        <w:rPr>
          <w:rFonts w:cs="Times New Roman"/>
          <w:sz w:val="28"/>
          <w:szCs w:val="28"/>
        </w:rPr>
        <w:t>:</w:t>
      </w:r>
    </w:p>
    <w:p w14:paraId="317B14F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применением инженерных средств и конструкций транспортных сре</w:t>
      </w:r>
      <w:proofErr w:type="gramStart"/>
      <w:r w:rsidRPr="00FB53FC">
        <w:rPr>
          <w:rFonts w:cs="Times New Roman"/>
          <w:sz w:val="28"/>
          <w:szCs w:val="28"/>
        </w:rPr>
        <w:t>дств дл</w:t>
      </w:r>
      <w:proofErr w:type="gramEnd"/>
      <w:r w:rsidRPr="00FB53FC">
        <w:rPr>
          <w:rFonts w:cs="Times New Roman"/>
          <w:sz w:val="28"/>
          <w:szCs w:val="28"/>
        </w:rPr>
        <w:t>я предотвращения несанкционированного проникновения в транспортные средства и вскрытия упаковок с РВ и РИ;</w:t>
      </w:r>
    </w:p>
    <w:p w14:paraId="59E14291"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действиями персонала физической защиты.</w:t>
      </w:r>
    </w:p>
    <w:p w14:paraId="31C39CE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Реагирование и нейтрализацию нарушителей обеспечивают действия персонала охраны и внешних сил реагирования.</w:t>
      </w:r>
    </w:p>
    <w:p w14:paraId="386716CC"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Для выполнения задач физической защиты должно осуществляться</w:t>
      </w:r>
      <w:r w:rsidRPr="00FB53FC">
        <w:rPr>
          <w:rFonts w:cs="Times New Roman"/>
          <w:sz w:val="28"/>
          <w:szCs w:val="28"/>
        </w:rPr>
        <w:t>:</w:t>
      </w:r>
    </w:p>
    <w:p w14:paraId="65E25185"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определение угроз и модели нарушителей;</w:t>
      </w:r>
    </w:p>
    <w:p w14:paraId="365E4B1C"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установление категорий транспортируемых РНИ по потенциальной радиационной опасности;</w:t>
      </w:r>
    </w:p>
    <w:p w14:paraId="5A744B4F"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установление уровней физической защиты упаковок и транспортных пакетов, груза упаковок и транспортных пакетов в единичных транспортных средствах и совокупности грузов в случае транспортирования несколькими автомобилями в одной колонне, в нескольких вагонах одного железнодорожного эшелона или в нескольких отсеках судна;</w:t>
      </w:r>
    </w:p>
    <w:p w14:paraId="3A7A033F" w14:textId="52AA46CE" w:rsidR="000D0F28" w:rsidRPr="00FB53FC" w:rsidRDefault="000D0F28" w:rsidP="00FB53FC">
      <w:pPr>
        <w:pStyle w:val="a"/>
        <w:ind w:right="-1" w:firstLine="709"/>
        <w:rPr>
          <w:rFonts w:cs="Times New Roman"/>
          <w:sz w:val="28"/>
          <w:szCs w:val="28"/>
        </w:rPr>
      </w:pPr>
      <w:r w:rsidRPr="00FB53FC">
        <w:rPr>
          <w:rFonts w:cs="Times New Roman"/>
          <w:sz w:val="28"/>
          <w:szCs w:val="28"/>
        </w:rPr>
        <w:t>определение мер физической защиты, предусматриваемых с учетом установленных уровней физической защиты, угроз и моделей нарушителей и особенностей на маршруте (маршрутах) транспортирования по результатам проведения оценки эффективности физической защиты;</w:t>
      </w:r>
    </w:p>
    <w:p w14:paraId="75DB50CA"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 xml:space="preserve">обеспечение взаимодействия организации, ответственной за физическую защиту, с подразделением охраны (в случае, если персонал </w:t>
      </w:r>
      <w:r w:rsidRPr="00FB53FC">
        <w:rPr>
          <w:rFonts w:cs="Times New Roman"/>
          <w:sz w:val="28"/>
          <w:szCs w:val="28"/>
        </w:rPr>
        <w:lastRenderedPageBreak/>
        <w:t>охраны используется при транспортировании) и внешними силами реагирования;</w:t>
      </w:r>
    </w:p>
    <w:p w14:paraId="79B74B77"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планирование и подготовка транспортирования;</w:t>
      </w:r>
    </w:p>
    <w:p w14:paraId="07D71EA0" w14:textId="77777777" w:rsidR="000D0F28" w:rsidRPr="00FB53FC" w:rsidRDefault="000D0F28" w:rsidP="00FB53FC">
      <w:pPr>
        <w:pStyle w:val="a"/>
        <w:ind w:right="-1" w:firstLine="709"/>
        <w:rPr>
          <w:rFonts w:cs="Times New Roman"/>
          <w:sz w:val="28"/>
          <w:szCs w:val="28"/>
        </w:rPr>
      </w:pPr>
      <w:r w:rsidRPr="00FB53FC">
        <w:rPr>
          <w:rFonts w:cs="Times New Roman"/>
          <w:sz w:val="28"/>
          <w:szCs w:val="28"/>
        </w:rPr>
        <w:t>осуществление физической защиты в ходе транспортирования.</w:t>
      </w:r>
    </w:p>
    <w:p w14:paraId="62BEA67B"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Обеспечение взаимодействия организации, ответственной за физическую защиту, с подразделениями охраны и внешних сил реагирования должно осуществляться на основании утвержденных планов взаимодействия (положений по взаимодействию) с соответствующими органами или организациями.</w:t>
      </w:r>
    </w:p>
    <w:p w14:paraId="4705AC07" w14:textId="211ADF1D"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В организациях грузоотправителя, грузополучателя и перевозчика должна осуществляться защита информации о транспортировании РВ и РИ и мерах физической защиты в соответствии с законодательством </w:t>
      </w:r>
      <w:r w:rsidR="00022996" w:rsidRPr="00FB53FC">
        <w:rPr>
          <w:rFonts w:cs="Times New Roman"/>
          <w:sz w:val="28"/>
          <w:szCs w:val="28"/>
        </w:rPr>
        <w:t>РФ</w:t>
      </w:r>
      <w:r w:rsidRPr="00FB53FC">
        <w:rPr>
          <w:rFonts w:cs="Times New Roman"/>
          <w:sz w:val="28"/>
          <w:szCs w:val="28"/>
        </w:rPr>
        <w:t>.</w:t>
      </w:r>
    </w:p>
    <w:p w14:paraId="3FA55F3C"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Физическая защита РВ и РИ при транспортировании на территории радиационного объекта должна осуществляться в соответствии с требованиями правил физической защиты РИ, пунктов хранения, РВ.</w:t>
      </w:r>
    </w:p>
    <w:p w14:paraId="464360B4"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Персонал физической защиты при транспортировании должен быть обучен и иметь необходимую квалификацию, подтверждаемую выдачей допуска к работе, связанной с выполнением обязанностей по физической защите.</w:t>
      </w:r>
    </w:p>
    <w:p w14:paraId="21E1C66A"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Составным элементом обучения должно быть формирование у персонала физической защиты культуры физической защиты.</w:t>
      </w:r>
    </w:p>
    <w:p w14:paraId="6D858EFF"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Сведения о прохождении персоналом физической защиты обучения или переподготовки и получении или подтверждении допуска к работе, связанной с выполнением обязанностей по физической защите, должны документироваться и храниться в организации, от которой назначены лица персонала физической защиты, не менее 3 лет.</w:t>
      </w:r>
    </w:p>
    <w:p w14:paraId="37CBB935"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Персонал физической защиты, участвующий в операциях транспортирования РВ и РИ, должен иметь письменные инструкции о порядке действий по физической защите в штатных и чрезвычайных ситуациях.</w:t>
      </w:r>
    </w:p>
    <w:p w14:paraId="1D8D07B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lastRenderedPageBreak/>
        <w:t>Персонал физической защиты должен быть проинструктирован перед транспортированием с документированием сведений об инструктаже.</w:t>
      </w:r>
    </w:p>
    <w:p w14:paraId="32BAD3CE" w14:textId="36DC0C45" w:rsidR="001D75B0" w:rsidRPr="00FB53FC" w:rsidRDefault="005C7E11" w:rsidP="005C7E11">
      <w:pPr>
        <w:pStyle w:val="2"/>
      </w:pPr>
      <w:bookmarkStart w:id="48" w:name="_Toc75780234"/>
      <w:r>
        <w:t xml:space="preserve">1.5. </w:t>
      </w:r>
      <w:bookmarkStart w:id="49" w:name="_GoBack"/>
      <w:r w:rsidR="001D75B0" w:rsidRPr="00FB53FC">
        <w:t>Санитарные правила обеспечения радиационной безопасности</w:t>
      </w:r>
      <w:bookmarkEnd w:id="48"/>
      <w:bookmarkEnd w:id="49"/>
    </w:p>
    <w:p w14:paraId="6AE839DA" w14:textId="72DA56F0" w:rsidR="001D75B0" w:rsidRPr="00FB53FC" w:rsidRDefault="001D75B0" w:rsidP="005C7E11">
      <w:pPr>
        <w:pStyle w:val="3"/>
      </w:pPr>
      <w:bookmarkStart w:id="50" w:name="_Toc75780235"/>
      <w:r w:rsidRPr="00FB53FC">
        <w:t xml:space="preserve">СП 2.6.1.2612-10 </w:t>
      </w:r>
      <w:r w:rsidR="00730E9E" w:rsidRPr="00FB53FC">
        <w:t>«</w:t>
      </w:r>
      <w:r w:rsidRPr="00FB53FC">
        <w:t>Основные санитарные правила обеспечения радиационной безопасности (ОСПОРБ 99/2010)</w:t>
      </w:r>
      <w:bookmarkEnd w:id="50"/>
    </w:p>
    <w:p w14:paraId="798CB2B6" w14:textId="77777777" w:rsidR="000377F2" w:rsidRPr="00FB53FC" w:rsidRDefault="000377F2" w:rsidP="00FB53FC">
      <w:pPr>
        <w:ind w:right="-1"/>
        <w:rPr>
          <w:rFonts w:cs="Times New Roman"/>
          <w:b/>
          <w:bCs/>
          <w:i/>
          <w:iCs/>
          <w:sz w:val="28"/>
          <w:szCs w:val="28"/>
        </w:rPr>
      </w:pPr>
      <w:r w:rsidRPr="00FB53FC">
        <w:rPr>
          <w:rFonts w:cs="Times New Roman"/>
          <w:b/>
          <w:bCs/>
          <w:i/>
          <w:iCs/>
          <w:sz w:val="28"/>
          <w:szCs w:val="28"/>
        </w:rPr>
        <w:t>Основные принципы обеспечения радиационной безопасности</w:t>
      </w:r>
    </w:p>
    <w:p w14:paraId="0FACEF5D" w14:textId="4A444606" w:rsidR="000377F2" w:rsidRPr="00FB53FC" w:rsidRDefault="000377F2" w:rsidP="00FB53FC">
      <w:pPr>
        <w:ind w:right="-1"/>
        <w:rPr>
          <w:rFonts w:cs="Times New Roman"/>
          <w:sz w:val="28"/>
          <w:szCs w:val="28"/>
        </w:rPr>
      </w:pPr>
      <w:r w:rsidRPr="00FB53FC">
        <w:rPr>
          <w:rFonts w:cs="Times New Roman"/>
          <w:sz w:val="28"/>
          <w:szCs w:val="28"/>
        </w:rPr>
        <w:t xml:space="preserve">Радиационная безопасность персонала, населения и окружающей среды считается обеспеченной, если соблюдаются основные принципы радиационной безопасности (обоснование, оптимизация, нормирование) и требования радиационной защиты, установленные Федеральным законом от 09.01.1996 г. N 3-ФЗ </w:t>
      </w:r>
      <w:r w:rsidR="00730E9E" w:rsidRPr="00FB53FC">
        <w:rPr>
          <w:rFonts w:cs="Times New Roman"/>
          <w:sz w:val="28"/>
          <w:szCs w:val="28"/>
        </w:rPr>
        <w:t>«</w:t>
      </w:r>
      <w:r w:rsidRPr="00FB53FC">
        <w:rPr>
          <w:rFonts w:cs="Times New Roman"/>
          <w:sz w:val="28"/>
          <w:szCs w:val="28"/>
        </w:rPr>
        <w:t>О радиационной безопасности населения, НРБ-99/2009 и действующими санитарными правилами.</w:t>
      </w:r>
    </w:p>
    <w:p w14:paraId="36DFBB1B" w14:textId="667DD6C5" w:rsidR="000377F2" w:rsidRPr="00FB53FC" w:rsidRDefault="000377F2" w:rsidP="00FB53FC">
      <w:pPr>
        <w:ind w:right="-1"/>
        <w:rPr>
          <w:rFonts w:cs="Times New Roman"/>
          <w:sz w:val="28"/>
          <w:szCs w:val="28"/>
        </w:rPr>
      </w:pPr>
      <w:r w:rsidRPr="00FB53FC">
        <w:rPr>
          <w:rFonts w:cs="Times New Roman"/>
          <w:b/>
          <w:bCs/>
          <w:i/>
          <w:iCs/>
          <w:sz w:val="28"/>
          <w:szCs w:val="28"/>
        </w:rPr>
        <w:t>Принцип обоснования</w:t>
      </w:r>
      <w:r w:rsidRPr="00FB53FC">
        <w:rPr>
          <w:rFonts w:cs="Times New Roman"/>
          <w:sz w:val="28"/>
          <w:szCs w:val="28"/>
        </w:rPr>
        <w:t xml:space="preserve"> применяется при проектировании новых источники ионизирующего излучения и радиационных объектов, при выдаче лицензий и утверждении нормативно-технической документации на использование источников ионизирующего излучения, а также при изменении условий их эксплуатации.</w:t>
      </w:r>
    </w:p>
    <w:p w14:paraId="3611A33E" w14:textId="77777777" w:rsidR="000377F2" w:rsidRPr="00FB53FC" w:rsidRDefault="000377F2" w:rsidP="00FB53FC">
      <w:pPr>
        <w:ind w:right="-1"/>
        <w:rPr>
          <w:rFonts w:cs="Times New Roman"/>
          <w:sz w:val="28"/>
          <w:szCs w:val="28"/>
        </w:rPr>
      </w:pPr>
      <w:r w:rsidRPr="00FB53FC">
        <w:rPr>
          <w:rFonts w:cs="Times New Roman"/>
          <w:sz w:val="28"/>
          <w:szCs w:val="28"/>
        </w:rPr>
        <w:t>При радиационной аварии принцип обоснования относится не к источникам ионизирующего излучения и условиям облучения, а к защитному мероприятию. При этом в качестве величины пользы следует оценивать предотвращенную данным мероприятием дозу. Однако мероприятия, направленные на восстановление контроля над источниками ионизирующего излучения, должны проводиться в обязательном порядке.</w:t>
      </w:r>
    </w:p>
    <w:p w14:paraId="4F4C6BE0" w14:textId="04A540ED" w:rsidR="000377F2" w:rsidRPr="00FB53FC" w:rsidRDefault="000377F2" w:rsidP="00FB53FC">
      <w:pPr>
        <w:ind w:right="-1"/>
        <w:rPr>
          <w:rFonts w:cs="Times New Roman"/>
          <w:sz w:val="28"/>
          <w:szCs w:val="28"/>
        </w:rPr>
      </w:pPr>
      <w:r w:rsidRPr="00FB53FC">
        <w:rPr>
          <w:rFonts w:cs="Times New Roman"/>
          <w:b/>
          <w:bCs/>
          <w:i/>
          <w:iCs/>
          <w:sz w:val="28"/>
          <w:szCs w:val="28"/>
        </w:rPr>
        <w:t>Принцип оптимизации</w:t>
      </w:r>
      <w:r w:rsidRPr="00FB53FC">
        <w:rPr>
          <w:rFonts w:cs="Times New Roman"/>
          <w:sz w:val="28"/>
          <w:szCs w:val="28"/>
        </w:rPr>
        <w:t xml:space="preserve"> применяется в условиях нормальной эксплуатации источников ионизирующих излучений.</w:t>
      </w:r>
    </w:p>
    <w:p w14:paraId="6074416E" w14:textId="77777777" w:rsidR="000377F2" w:rsidRPr="00FB53FC" w:rsidRDefault="000377F2" w:rsidP="00FB53FC">
      <w:pPr>
        <w:ind w:right="-1"/>
        <w:rPr>
          <w:rFonts w:cs="Times New Roman"/>
          <w:sz w:val="28"/>
          <w:szCs w:val="28"/>
        </w:rPr>
      </w:pPr>
      <w:r w:rsidRPr="00FB53FC">
        <w:rPr>
          <w:rFonts w:cs="Times New Roman"/>
          <w:sz w:val="28"/>
          <w:szCs w:val="28"/>
        </w:rPr>
        <w:t>При радиационной аварии, когда вместо пределов доз действуют более высокие уровни вмешательства, принцип оптимизации должен применяться к защитному мероприятию с учетом предотвращаемой дозы облучения и ущерба, связанного с вмешательством.</w:t>
      </w:r>
    </w:p>
    <w:p w14:paraId="5E3F6DEF" w14:textId="78E245D6" w:rsidR="000377F2" w:rsidRPr="00FB53FC" w:rsidRDefault="000377F2" w:rsidP="00FB53FC">
      <w:pPr>
        <w:ind w:right="-1"/>
        <w:rPr>
          <w:rFonts w:cs="Times New Roman"/>
          <w:sz w:val="28"/>
          <w:szCs w:val="28"/>
        </w:rPr>
      </w:pPr>
      <w:r w:rsidRPr="00FB53FC">
        <w:rPr>
          <w:rFonts w:cs="Times New Roman"/>
          <w:b/>
          <w:bCs/>
          <w:i/>
          <w:iCs/>
          <w:sz w:val="28"/>
          <w:szCs w:val="28"/>
        </w:rPr>
        <w:lastRenderedPageBreak/>
        <w:t>Принцип нормирования</w:t>
      </w:r>
      <w:r w:rsidRPr="00FB53FC">
        <w:rPr>
          <w:rFonts w:cs="Times New Roman"/>
          <w:sz w:val="28"/>
          <w:szCs w:val="28"/>
        </w:rPr>
        <w:t xml:space="preserve"> обязаны применять и выполнять все юридические и физические лица, от которых зависит уровень облучения людей и которые должны обеспечивать </w:t>
      </w:r>
      <w:proofErr w:type="spellStart"/>
      <w:r w:rsidRPr="00FB53FC">
        <w:rPr>
          <w:rFonts w:cs="Times New Roman"/>
          <w:sz w:val="28"/>
          <w:szCs w:val="28"/>
        </w:rPr>
        <w:t>непревышение</w:t>
      </w:r>
      <w:proofErr w:type="spellEnd"/>
      <w:r w:rsidRPr="00FB53FC">
        <w:rPr>
          <w:rFonts w:cs="Times New Roman"/>
          <w:sz w:val="28"/>
          <w:szCs w:val="28"/>
        </w:rPr>
        <w:t xml:space="preserve"> пределов доз, установленных требованиями Федерального закона N 3-ФЗ и НРБ-99/2009.</w:t>
      </w:r>
    </w:p>
    <w:p w14:paraId="601E2B56" w14:textId="1B9E245F" w:rsidR="000377F2" w:rsidRPr="00FB53FC" w:rsidRDefault="000377F2" w:rsidP="00FB53FC">
      <w:pPr>
        <w:ind w:right="-1"/>
        <w:rPr>
          <w:rFonts w:cs="Times New Roman"/>
          <w:sz w:val="28"/>
          <w:szCs w:val="28"/>
        </w:rPr>
      </w:pPr>
      <w:r w:rsidRPr="00FB53FC">
        <w:rPr>
          <w:rFonts w:cs="Times New Roman"/>
          <w:sz w:val="28"/>
          <w:szCs w:val="28"/>
        </w:rPr>
        <w:t>Для контроля за эффективными и эквивалентными дозами облучения, регламентированными НРБ-99/2009, введена система дополнительных производных нормативов от пределов доз: допустимые значения объёмной активности радионуклидов в воздухе помещений, пределы годового поступления радионуклидов в организм, допустимые значения плотности потока частиц и другие показатели.</w:t>
      </w:r>
    </w:p>
    <w:p w14:paraId="1933D44D" w14:textId="77777777" w:rsidR="000377F2" w:rsidRPr="00FB53FC" w:rsidRDefault="000377F2" w:rsidP="00FB53FC">
      <w:pPr>
        <w:ind w:right="-1"/>
        <w:rPr>
          <w:rFonts w:cs="Times New Roman"/>
          <w:sz w:val="28"/>
          <w:szCs w:val="28"/>
        </w:rPr>
      </w:pPr>
      <w:r w:rsidRPr="00FB53FC">
        <w:rPr>
          <w:rFonts w:cs="Times New Roman"/>
          <w:sz w:val="28"/>
          <w:szCs w:val="28"/>
        </w:rPr>
        <w:t xml:space="preserve">Поскольку производные нормативы при техногенном облучении рассчитаны для </w:t>
      </w:r>
      <w:proofErr w:type="spellStart"/>
      <w:r w:rsidRPr="00FB53FC">
        <w:rPr>
          <w:rFonts w:cs="Times New Roman"/>
          <w:sz w:val="28"/>
          <w:szCs w:val="28"/>
        </w:rPr>
        <w:t>монофакторного</w:t>
      </w:r>
      <w:proofErr w:type="spellEnd"/>
      <w:r w:rsidRPr="00FB53FC">
        <w:rPr>
          <w:rFonts w:cs="Times New Roman"/>
          <w:sz w:val="28"/>
          <w:szCs w:val="28"/>
        </w:rPr>
        <w:t xml:space="preserve"> </w:t>
      </w:r>
      <w:proofErr w:type="gramStart"/>
      <w:r w:rsidRPr="00FB53FC">
        <w:rPr>
          <w:rFonts w:cs="Times New Roman"/>
          <w:sz w:val="28"/>
          <w:szCs w:val="28"/>
        </w:rPr>
        <w:t>воздействия</w:t>
      </w:r>
      <w:proofErr w:type="gramEnd"/>
      <w:r w:rsidRPr="00FB53FC">
        <w:rPr>
          <w:rFonts w:cs="Times New Roman"/>
          <w:sz w:val="28"/>
          <w:szCs w:val="28"/>
        </w:rPr>
        <w:t xml:space="preserve"> и каждый из них исчерпывает весь предел дозы, то их использование при многофакторном воздействии должно быть основано на выполнении условия </w:t>
      </w:r>
      <w:proofErr w:type="spellStart"/>
      <w:r w:rsidRPr="00FB53FC">
        <w:rPr>
          <w:rFonts w:cs="Times New Roman"/>
          <w:sz w:val="28"/>
          <w:szCs w:val="28"/>
        </w:rPr>
        <w:t>непревышения</w:t>
      </w:r>
      <w:proofErr w:type="spellEnd"/>
      <w:r w:rsidRPr="00FB53FC">
        <w:rPr>
          <w:rFonts w:cs="Times New Roman"/>
          <w:sz w:val="28"/>
          <w:szCs w:val="28"/>
        </w:rPr>
        <w:t xml:space="preserve"> единицы суммой отношений всех контролируемых величин к их допустимым значениям.</w:t>
      </w:r>
    </w:p>
    <w:p w14:paraId="4837D308" w14:textId="1CE60D48" w:rsidR="000377F2" w:rsidRPr="00FB53FC" w:rsidRDefault="000377F2" w:rsidP="00FB53FC">
      <w:pPr>
        <w:ind w:right="-1"/>
        <w:rPr>
          <w:rFonts w:cs="Times New Roman"/>
          <w:sz w:val="28"/>
          <w:szCs w:val="28"/>
        </w:rPr>
      </w:pPr>
      <w:r w:rsidRPr="00FB53FC">
        <w:rPr>
          <w:rFonts w:cs="Times New Roman"/>
          <w:sz w:val="28"/>
          <w:szCs w:val="28"/>
        </w:rPr>
        <w:t xml:space="preserve">Для соблюдения предела дозы для населения при воздействии нескольких техногенных источников должны устанавливаться допустимые уровни воздействия для каждого техногенного источника, обеспечивающие </w:t>
      </w:r>
      <w:proofErr w:type="spellStart"/>
      <w:r w:rsidRPr="00FB53FC">
        <w:rPr>
          <w:rFonts w:cs="Times New Roman"/>
          <w:sz w:val="28"/>
          <w:szCs w:val="28"/>
        </w:rPr>
        <w:t>непревышение</w:t>
      </w:r>
      <w:proofErr w:type="spellEnd"/>
      <w:r w:rsidRPr="00FB53FC">
        <w:rPr>
          <w:rFonts w:cs="Times New Roman"/>
          <w:sz w:val="28"/>
          <w:szCs w:val="28"/>
        </w:rPr>
        <w:t xml:space="preserve"> среднегодового значения предела дозы для населения.</w:t>
      </w:r>
    </w:p>
    <w:p w14:paraId="5EC3DFBE" w14:textId="2C3DC1F6" w:rsidR="000377F2" w:rsidRPr="00FB53FC" w:rsidRDefault="000377F2" w:rsidP="00FB53FC">
      <w:pPr>
        <w:ind w:right="-1"/>
        <w:rPr>
          <w:rFonts w:cs="Times New Roman"/>
          <w:b/>
          <w:bCs/>
          <w:i/>
          <w:iCs/>
          <w:sz w:val="28"/>
          <w:szCs w:val="28"/>
        </w:rPr>
      </w:pPr>
      <w:r w:rsidRPr="00FB53FC">
        <w:rPr>
          <w:rFonts w:cs="Times New Roman"/>
          <w:b/>
          <w:bCs/>
          <w:i/>
          <w:iCs/>
          <w:sz w:val="28"/>
          <w:szCs w:val="28"/>
        </w:rPr>
        <w:t>Оценка состояния радиационной безопасности</w:t>
      </w:r>
    </w:p>
    <w:p w14:paraId="0458DC74" w14:textId="5846D0AF" w:rsidR="000377F2" w:rsidRPr="00FB53FC" w:rsidRDefault="000377F2" w:rsidP="00FB53FC">
      <w:pPr>
        <w:ind w:right="-1"/>
        <w:rPr>
          <w:rFonts w:cs="Times New Roman"/>
          <w:sz w:val="28"/>
          <w:szCs w:val="28"/>
        </w:rPr>
      </w:pPr>
      <w:r w:rsidRPr="00FB53FC">
        <w:rPr>
          <w:rFonts w:cs="Times New Roman"/>
          <w:sz w:val="28"/>
          <w:szCs w:val="28"/>
        </w:rPr>
        <w:t>Оценка состояния радиационной безопасности в организации и в каждом регионе должна основываться на следующих показателях, предусмотренных Федеральным законом N 3-ФЗ:</w:t>
      </w:r>
    </w:p>
    <w:p w14:paraId="1688C33E" w14:textId="77777777" w:rsidR="000377F2" w:rsidRPr="00FB53FC" w:rsidRDefault="000377F2" w:rsidP="00FB53FC">
      <w:pPr>
        <w:ind w:right="-1"/>
        <w:rPr>
          <w:rFonts w:cs="Times New Roman"/>
          <w:sz w:val="28"/>
          <w:szCs w:val="28"/>
        </w:rPr>
      </w:pPr>
      <w:r w:rsidRPr="00FB53FC">
        <w:rPr>
          <w:rFonts w:cs="Times New Roman"/>
          <w:sz w:val="28"/>
          <w:szCs w:val="28"/>
        </w:rPr>
        <w:t>- характеристика радиоактивного загрязнения окружающей среды;</w:t>
      </w:r>
    </w:p>
    <w:p w14:paraId="5E2CDA9E" w14:textId="77777777" w:rsidR="000377F2" w:rsidRPr="00FB53FC" w:rsidRDefault="000377F2" w:rsidP="00FB53FC">
      <w:pPr>
        <w:ind w:right="-1"/>
        <w:rPr>
          <w:rFonts w:cs="Times New Roman"/>
          <w:sz w:val="28"/>
          <w:szCs w:val="28"/>
        </w:rPr>
      </w:pPr>
      <w:r w:rsidRPr="00FB53FC">
        <w:rPr>
          <w:rFonts w:cs="Times New Roman"/>
          <w:sz w:val="28"/>
          <w:szCs w:val="28"/>
        </w:rPr>
        <w:t>- анализ обеспечения мероприятий по радиационной безопасности и выполнения норм, правил и гигиенических нормативов в области радиационной безопасности;</w:t>
      </w:r>
    </w:p>
    <w:p w14:paraId="1799AA51" w14:textId="77777777" w:rsidR="000377F2" w:rsidRPr="00FB53FC" w:rsidRDefault="000377F2" w:rsidP="00FB53FC">
      <w:pPr>
        <w:ind w:right="-1"/>
        <w:rPr>
          <w:rFonts w:cs="Times New Roman"/>
          <w:sz w:val="28"/>
          <w:szCs w:val="28"/>
        </w:rPr>
      </w:pPr>
      <w:r w:rsidRPr="00FB53FC">
        <w:rPr>
          <w:rFonts w:cs="Times New Roman"/>
          <w:sz w:val="28"/>
          <w:szCs w:val="28"/>
        </w:rPr>
        <w:t>- вероятность радиационных аварий и их масштаб;</w:t>
      </w:r>
    </w:p>
    <w:p w14:paraId="765D8257" w14:textId="77777777" w:rsidR="000377F2" w:rsidRPr="00FB53FC" w:rsidRDefault="000377F2" w:rsidP="00FB53FC">
      <w:pPr>
        <w:ind w:right="-1"/>
        <w:rPr>
          <w:rFonts w:cs="Times New Roman"/>
          <w:sz w:val="28"/>
          <w:szCs w:val="28"/>
        </w:rPr>
      </w:pPr>
      <w:r w:rsidRPr="00FB53FC">
        <w:rPr>
          <w:rFonts w:cs="Times New Roman"/>
          <w:sz w:val="28"/>
          <w:szCs w:val="28"/>
        </w:rPr>
        <w:lastRenderedPageBreak/>
        <w:t>- степень готовности к эффективной ликвидации радиационных аварий и их последствий;</w:t>
      </w:r>
    </w:p>
    <w:p w14:paraId="47ACAA53" w14:textId="77777777" w:rsidR="000377F2" w:rsidRPr="00FB53FC" w:rsidRDefault="000377F2" w:rsidP="00FB53FC">
      <w:pPr>
        <w:ind w:right="-1"/>
        <w:rPr>
          <w:rFonts w:cs="Times New Roman"/>
          <w:sz w:val="28"/>
          <w:szCs w:val="28"/>
        </w:rPr>
      </w:pPr>
      <w:r w:rsidRPr="00FB53FC">
        <w:rPr>
          <w:rFonts w:cs="Times New Roman"/>
          <w:sz w:val="28"/>
          <w:szCs w:val="28"/>
        </w:rPr>
        <w:t>- анализ доз облучения, получаемых персоналом и отдельными группами населения от всех источников ионизирующего излучения;</w:t>
      </w:r>
    </w:p>
    <w:p w14:paraId="4B3D5615" w14:textId="77777777" w:rsidR="000377F2" w:rsidRPr="00FB53FC" w:rsidRDefault="000377F2" w:rsidP="00FB53FC">
      <w:pPr>
        <w:ind w:right="-1"/>
        <w:rPr>
          <w:rFonts w:cs="Times New Roman"/>
          <w:sz w:val="28"/>
          <w:szCs w:val="28"/>
        </w:rPr>
      </w:pPr>
      <w:r w:rsidRPr="00FB53FC">
        <w:rPr>
          <w:rFonts w:cs="Times New Roman"/>
          <w:sz w:val="28"/>
          <w:szCs w:val="28"/>
        </w:rPr>
        <w:t>- число лиц, подвергшихся облучению выше установленных пределов доз облучения;</w:t>
      </w:r>
    </w:p>
    <w:p w14:paraId="553B3898" w14:textId="77777777" w:rsidR="000377F2" w:rsidRPr="00FB53FC" w:rsidRDefault="000377F2" w:rsidP="00FB53FC">
      <w:pPr>
        <w:ind w:right="-1"/>
        <w:rPr>
          <w:rFonts w:cs="Times New Roman"/>
          <w:sz w:val="28"/>
          <w:szCs w:val="28"/>
        </w:rPr>
      </w:pPr>
      <w:r w:rsidRPr="00FB53FC">
        <w:rPr>
          <w:rFonts w:cs="Times New Roman"/>
          <w:sz w:val="28"/>
          <w:szCs w:val="28"/>
        </w:rPr>
        <w:t>- показатель радиационного риска.</w:t>
      </w:r>
    </w:p>
    <w:p w14:paraId="2C4A8B4C" w14:textId="31438F6A" w:rsidR="000377F2" w:rsidRPr="00FB53FC" w:rsidRDefault="000377F2" w:rsidP="00FB53FC">
      <w:pPr>
        <w:ind w:right="-1"/>
        <w:rPr>
          <w:rFonts w:cs="Times New Roman"/>
          <w:sz w:val="28"/>
          <w:szCs w:val="28"/>
        </w:rPr>
      </w:pPr>
      <w:r w:rsidRPr="00FB53FC">
        <w:rPr>
          <w:rFonts w:cs="Times New Roman"/>
          <w:sz w:val="28"/>
          <w:szCs w:val="28"/>
        </w:rPr>
        <w:t xml:space="preserve">Все вышеуказанные показатели, характеризующие состояние радиационной безопасности персонала радиационных объектов и населения, должны ежегодно отражаться в радиационно-гигиенических паспортах организаций и территорий в соответствии с порядком, установленным Правительством </w:t>
      </w:r>
      <w:r w:rsidR="00022996" w:rsidRPr="00FB53FC">
        <w:rPr>
          <w:rFonts w:cs="Times New Roman"/>
          <w:sz w:val="28"/>
          <w:szCs w:val="28"/>
        </w:rPr>
        <w:t>РФ</w:t>
      </w:r>
      <w:r w:rsidRPr="00FB53FC">
        <w:rPr>
          <w:rFonts w:cs="Times New Roman"/>
          <w:sz w:val="28"/>
          <w:szCs w:val="28"/>
        </w:rPr>
        <w:t>.</w:t>
      </w:r>
    </w:p>
    <w:p w14:paraId="0C0448C9" w14:textId="3CE3B96F" w:rsidR="000377F2" w:rsidRPr="00FB53FC" w:rsidRDefault="000377F2" w:rsidP="00FB53FC">
      <w:pPr>
        <w:ind w:right="-1"/>
        <w:rPr>
          <w:rFonts w:cs="Times New Roman"/>
          <w:sz w:val="28"/>
          <w:szCs w:val="28"/>
        </w:rPr>
      </w:pPr>
      <w:r w:rsidRPr="00FB53FC">
        <w:rPr>
          <w:rFonts w:cs="Times New Roman"/>
          <w:sz w:val="28"/>
          <w:szCs w:val="28"/>
        </w:rPr>
        <w:t xml:space="preserve">Анализ данных, приведенных в радиационно-гигиенических паспортах организаций и территорий, следует проводить путем сопоставления их с требованиями НРБ-99/2009, </w:t>
      </w:r>
      <w:r w:rsidR="0017653D" w:rsidRPr="00FB53FC">
        <w:rPr>
          <w:rFonts w:cs="Times New Roman"/>
          <w:sz w:val="28"/>
          <w:szCs w:val="28"/>
        </w:rPr>
        <w:t>ОСПОРБ 99/2010</w:t>
      </w:r>
      <w:r w:rsidRPr="00FB53FC">
        <w:rPr>
          <w:rFonts w:cs="Times New Roman"/>
          <w:sz w:val="28"/>
          <w:szCs w:val="28"/>
        </w:rPr>
        <w:t xml:space="preserve"> и с данными предыдущих лет.</w:t>
      </w:r>
    </w:p>
    <w:p w14:paraId="271F17A3" w14:textId="2E050F1B" w:rsidR="000377F2" w:rsidRPr="00FB53FC" w:rsidRDefault="000377F2" w:rsidP="00FB53FC">
      <w:pPr>
        <w:ind w:right="-1"/>
        <w:rPr>
          <w:rFonts w:cs="Times New Roman"/>
          <w:b/>
          <w:bCs/>
          <w:i/>
          <w:iCs/>
          <w:sz w:val="28"/>
          <w:szCs w:val="28"/>
        </w:rPr>
      </w:pPr>
      <w:r w:rsidRPr="00FB53FC">
        <w:rPr>
          <w:rFonts w:cs="Times New Roman"/>
          <w:b/>
          <w:bCs/>
          <w:i/>
          <w:iCs/>
          <w:sz w:val="28"/>
          <w:szCs w:val="28"/>
        </w:rPr>
        <w:t>Пути обеспечения радиационной безопасности</w:t>
      </w:r>
    </w:p>
    <w:p w14:paraId="501B37B6" w14:textId="074DB630" w:rsidR="000377F2" w:rsidRPr="00FB53FC" w:rsidRDefault="000377F2" w:rsidP="00FB53FC">
      <w:pPr>
        <w:ind w:right="-1"/>
        <w:rPr>
          <w:rFonts w:cs="Times New Roman"/>
          <w:sz w:val="28"/>
          <w:szCs w:val="28"/>
        </w:rPr>
      </w:pPr>
      <w:r w:rsidRPr="00FB53FC">
        <w:rPr>
          <w:rFonts w:cs="Times New Roman"/>
          <w:sz w:val="28"/>
          <w:szCs w:val="28"/>
        </w:rPr>
        <w:t>Радиационная безопасность на радиационном объекте и вокруг него обеспечивается за счет:</w:t>
      </w:r>
    </w:p>
    <w:p w14:paraId="7523E5FB" w14:textId="77777777" w:rsidR="000377F2" w:rsidRPr="00FB53FC" w:rsidRDefault="000377F2" w:rsidP="00FB53FC">
      <w:pPr>
        <w:ind w:right="-1"/>
        <w:rPr>
          <w:rFonts w:cs="Times New Roman"/>
          <w:sz w:val="28"/>
          <w:szCs w:val="28"/>
        </w:rPr>
      </w:pPr>
      <w:r w:rsidRPr="00FB53FC">
        <w:rPr>
          <w:rFonts w:cs="Times New Roman"/>
          <w:sz w:val="28"/>
          <w:szCs w:val="28"/>
        </w:rPr>
        <w:t>- качества проекта радиационного объекта;</w:t>
      </w:r>
    </w:p>
    <w:p w14:paraId="52E74AE7" w14:textId="77777777" w:rsidR="000377F2" w:rsidRPr="00FB53FC" w:rsidRDefault="000377F2" w:rsidP="00FB53FC">
      <w:pPr>
        <w:ind w:right="-1"/>
        <w:rPr>
          <w:rFonts w:cs="Times New Roman"/>
          <w:sz w:val="28"/>
          <w:szCs w:val="28"/>
        </w:rPr>
      </w:pPr>
      <w:r w:rsidRPr="00FB53FC">
        <w:rPr>
          <w:rFonts w:cs="Times New Roman"/>
          <w:sz w:val="28"/>
          <w:szCs w:val="28"/>
        </w:rPr>
        <w:t>- обоснованного выбора района и площадки для размещения радиационного объекта;</w:t>
      </w:r>
    </w:p>
    <w:p w14:paraId="170AF09E" w14:textId="77777777" w:rsidR="000377F2" w:rsidRPr="00FB53FC" w:rsidRDefault="000377F2" w:rsidP="00FB53FC">
      <w:pPr>
        <w:ind w:right="-1"/>
        <w:rPr>
          <w:rFonts w:cs="Times New Roman"/>
          <w:sz w:val="28"/>
          <w:szCs w:val="28"/>
        </w:rPr>
      </w:pPr>
      <w:r w:rsidRPr="00FB53FC">
        <w:rPr>
          <w:rFonts w:cs="Times New Roman"/>
          <w:sz w:val="28"/>
          <w:szCs w:val="28"/>
        </w:rPr>
        <w:t>- обеспечения сохранности источников ионизирующего излучения и исключения возможности их несанкционированного использования;</w:t>
      </w:r>
    </w:p>
    <w:p w14:paraId="17D639C6" w14:textId="77777777" w:rsidR="000377F2" w:rsidRPr="00FB53FC" w:rsidRDefault="000377F2" w:rsidP="00FB53FC">
      <w:pPr>
        <w:ind w:right="-1"/>
        <w:rPr>
          <w:rFonts w:cs="Times New Roman"/>
          <w:sz w:val="28"/>
          <w:szCs w:val="28"/>
        </w:rPr>
      </w:pPr>
      <w:r w:rsidRPr="00FB53FC">
        <w:rPr>
          <w:rFonts w:cs="Times New Roman"/>
          <w:sz w:val="28"/>
          <w:szCs w:val="28"/>
        </w:rPr>
        <w:t>- зонирования территории вокруг наиболее опасных объектов и внутри них;</w:t>
      </w:r>
    </w:p>
    <w:p w14:paraId="2D2FC56F" w14:textId="77777777" w:rsidR="000377F2" w:rsidRPr="00FB53FC" w:rsidRDefault="000377F2" w:rsidP="00FB53FC">
      <w:pPr>
        <w:ind w:right="-1"/>
        <w:rPr>
          <w:rFonts w:cs="Times New Roman"/>
          <w:sz w:val="28"/>
          <w:szCs w:val="28"/>
        </w:rPr>
      </w:pPr>
      <w:r w:rsidRPr="00FB53FC">
        <w:rPr>
          <w:rFonts w:cs="Times New Roman"/>
          <w:sz w:val="28"/>
          <w:szCs w:val="28"/>
        </w:rPr>
        <w:t>- условий эксплуатации технологических систем;</w:t>
      </w:r>
    </w:p>
    <w:p w14:paraId="0BB9FD40" w14:textId="77777777" w:rsidR="000377F2" w:rsidRPr="00FB53FC" w:rsidRDefault="000377F2" w:rsidP="00FB53FC">
      <w:pPr>
        <w:ind w:right="-1"/>
        <w:rPr>
          <w:rFonts w:cs="Times New Roman"/>
          <w:sz w:val="28"/>
          <w:szCs w:val="28"/>
        </w:rPr>
      </w:pPr>
      <w:r w:rsidRPr="00FB53FC">
        <w:rPr>
          <w:rFonts w:cs="Times New Roman"/>
          <w:sz w:val="28"/>
          <w:szCs w:val="28"/>
        </w:rPr>
        <w:t>- санитарно-эпидемиологической оценки и лицензирования деятельности с источниками ионизирующего излучения;</w:t>
      </w:r>
    </w:p>
    <w:p w14:paraId="07030FC9" w14:textId="77777777" w:rsidR="000377F2" w:rsidRPr="00FB53FC" w:rsidRDefault="000377F2" w:rsidP="00FB53FC">
      <w:pPr>
        <w:ind w:right="-1"/>
        <w:rPr>
          <w:rFonts w:cs="Times New Roman"/>
          <w:sz w:val="28"/>
          <w:szCs w:val="28"/>
        </w:rPr>
      </w:pPr>
      <w:r w:rsidRPr="00FB53FC">
        <w:rPr>
          <w:rFonts w:cs="Times New Roman"/>
          <w:sz w:val="28"/>
          <w:szCs w:val="28"/>
        </w:rPr>
        <w:t>- санитарно-эпидемиологической оценки изделий и технологий;</w:t>
      </w:r>
    </w:p>
    <w:p w14:paraId="46AD8954" w14:textId="77777777" w:rsidR="000377F2" w:rsidRPr="00FB53FC" w:rsidRDefault="000377F2" w:rsidP="00FB53FC">
      <w:pPr>
        <w:ind w:right="-1"/>
        <w:rPr>
          <w:rFonts w:cs="Times New Roman"/>
          <w:sz w:val="28"/>
          <w:szCs w:val="28"/>
        </w:rPr>
      </w:pPr>
      <w:r w:rsidRPr="00FB53FC">
        <w:rPr>
          <w:rFonts w:cs="Times New Roman"/>
          <w:sz w:val="28"/>
          <w:szCs w:val="28"/>
        </w:rPr>
        <w:t>- наличия системы радиационного контроля;</w:t>
      </w:r>
    </w:p>
    <w:p w14:paraId="0F51DF3B" w14:textId="77777777" w:rsidR="000377F2" w:rsidRPr="00FB53FC" w:rsidRDefault="000377F2" w:rsidP="00FB53FC">
      <w:pPr>
        <w:ind w:right="-1"/>
        <w:rPr>
          <w:rFonts w:cs="Times New Roman"/>
          <w:sz w:val="28"/>
          <w:szCs w:val="28"/>
        </w:rPr>
      </w:pPr>
      <w:r w:rsidRPr="00FB53FC">
        <w:rPr>
          <w:rFonts w:cs="Times New Roman"/>
          <w:sz w:val="28"/>
          <w:szCs w:val="28"/>
        </w:rPr>
        <w:lastRenderedPageBreak/>
        <w:t>- планирования и проведения мероприятий по обеспечению радиационной безопасности персонала и населения при нормальной работе объекта, его реконструкции и выводе из эксплуатации;</w:t>
      </w:r>
    </w:p>
    <w:p w14:paraId="001EE1AA" w14:textId="77777777" w:rsidR="000377F2" w:rsidRPr="00FB53FC" w:rsidRDefault="000377F2" w:rsidP="00FB53FC">
      <w:pPr>
        <w:ind w:right="-1"/>
        <w:rPr>
          <w:rFonts w:cs="Times New Roman"/>
          <w:sz w:val="28"/>
          <w:szCs w:val="28"/>
        </w:rPr>
      </w:pPr>
      <w:r w:rsidRPr="00FB53FC">
        <w:rPr>
          <w:rFonts w:cs="Times New Roman"/>
          <w:sz w:val="28"/>
          <w:szCs w:val="28"/>
        </w:rPr>
        <w:t>- повышения радиационно-гигиенической грамотности персонала и населения.</w:t>
      </w:r>
    </w:p>
    <w:p w14:paraId="6409A7F9" w14:textId="4B530144" w:rsidR="000377F2" w:rsidRPr="00FB53FC" w:rsidRDefault="000377F2" w:rsidP="00FB53FC">
      <w:pPr>
        <w:ind w:right="-1"/>
        <w:rPr>
          <w:rFonts w:cs="Times New Roman"/>
          <w:b/>
          <w:bCs/>
          <w:i/>
          <w:iCs/>
          <w:sz w:val="28"/>
          <w:szCs w:val="28"/>
        </w:rPr>
      </w:pPr>
      <w:r w:rsidRPr="00FB53FC">
        <w:rPr>
          <w:rFonts w:cs="Times New Roman"/>
          <w:b/>
          <w:bCs/>
          <w:i/>
          <w:iCs/>
          <w:sz w:val="28"/>
          <w:szCs w:val="28"/>
        </w:rPr>
        <w:t>Радиационная безопасность персонала обеспечивается:</w:t>
      </w:r>
    </w:p>
    <w:p w14:paraId="33BD12A9" w14:textId="77777777" w:rsidR="000377F2" w:rsidRPr="00FB53FC" w:rsidRDefault="000377F2" w:rsidP="00FB53FC">
      <w:pPr>
        <w:ind w:right="-1"/>
        <w:rPr>
          <w:rFonts w:cs="Times New Roman"/>
          <w:sz w:val="28"/>
          <w:szCs w:val="28"/>
        </w:rPr>
      </w:pPr>
      <w:r w:rsidRPr="00FB53FC">
        <w:rPr>
          <w:rFonts w:cs="Times New Roman"/>
          <w:sz w:val="28"/>
          <w:szCs w:val="28"/>
        </w:rPr>
        <w:t>- ограничениями допуска к работе с источниками ионизирующего излучения по возрасту, полу, состоянию здоровья, уровню предыдущего облучения и другим показателям;</w:t>
      </w:r>
    </w:p>
    <w:p w14:paraId="46428BC3" w14:textId="77777777" w:rsidR="000377F2" w:rsidRPr="00FB53FC" w:rsidRDefault="000377F2" w:rsidP="00FB53FC">
      <w:pPr>
        <w:ind w:right="-1"/>
        <w:rPr>
          <w:rFonts w:cs="Times New Roman"/>
          <w:sz w:val="28"/>
          <w:szCs w:val="28"/>
        </w:rPr>
      </w:pPr>
      <w:r w:rsidRPr="00FB53FC">
        <w:rPr>
          <w:rFonts w:cs="Times New Roman"/>
          <w:sz w:val="28"/>
          <w:szCs w:val="28"/>
        </w:rPr>
        <w:t>- знанием и соблюдением правил работы с источниками ионизирующего излучения;</w:t>
      </w:r>
    </w:p>
    <w:p w14:paraId="38558DBF" w14:textId="77777777" w:rsidR="000377F2" w:rsidRPr="00FB53FC" w:rsidRDefault="000377F2" w:rsidP="00FB53FC">
      <w:pPr>
        <w:ind w:right="-1"/>
        <w:rPr>
          <w:rFonts w:cs="Times New Roman"/>
          <w:sz w:val="28"/>
          <w:szCs w:val="28"/>
        </w:rPr>
      </w:pPr>
      <w:r w:rsidRPr="00FB53FC">
        <w:rPr>
          <w:rFonts w:cs="Times New Roman"/>
          <w:sz w:val="28"/>
          <w:szCs w:val="28"/>
        </w:rPr>
        <w:t>- защитными барьерами, экранами и расстоянием от источников ионизирующего излучения, а также ограничением времени работы с источниками ионизирующего излучения;</w:t>
      </w:r>
    </w:p>
    <w:p w14:paraId="35CC217E" w14:textId="140C1E7A" w:rsidR="000377F2" w:rsidRPr="00FB53FC" w:rsidRDefault="000377F2" w:rsidP="00FB53FC">
      <w:pPr>
        <w:ind w:right="-1"/>
        <w:rPr>
          <w:rFonts w:cs="Times New Roman"/>
          <w:sz w:val="28"/>
          <w:szCs w:val="28"/>
        </w:rPr>
      </w:pPr>
      <w:r w:rsidRPr="00FB53FC">
        <w:rPr>
          <w:rFonts w:cs="Times New Roman"/>
          <w:sz w:val="28"/>
          <w:szCs w:val="28"/>
        </w:rPr>
        <w:t xml:space="preserve">- созданием условий труда, отвечающих требованиям НРБ-99/2009 и </w:t>
      </w:r>
      <w:r w:rsidR="0017653D" w:rsidRPr="00FB53FC">
        <w:rPr>
          <w:rFonts w:cs="Times New Roman"/>
          <w:sz w:val="28"/>
          <w:szCs w:val="28"/>
        </w:rPr>
        <w:t>ОСПОРБ 99/2010</w:t>
      </w:r>
      <w:r w:rsidRPr="00FB53FC">
        <w:rPr>
          <w:rFonts w:cs="Times New Roman"/>
          <w:sz w:val="28"/>
          <w:szCs w:val="28"/>
        </w:rPr>
        <w:t>;</w:t>
      </w:r>
    </w:p>
    <w:p w14:paraId="38F3F488" w14:textId="77777777" w:rsidR="000377F2" w:rsidRPr="00FB53FC" w:rsidRDefault="000377F2" w:rsidP="00FB53FC">
      <w:pPr>
        <w:ind w:right="-1"/>
        <w:rPr>
          <w:rFonts w:cs="Times New Roman"/>
          <w:sz w:val="28"/>
          <w:szCs w:val="28"/>
        </w:rPr>
      </w:pPr>
      <w:r w:rsidRPr="00FB53FC">
        <w:rPr>
          <w:rFonts w:cs="Times New Roman"/>
          <w:sz w:val="28"/>
          <w:szCs w:val="28"/>
        </w:rPr>
        <w:t>- применением индивидуальных средств защиты;</w:t>
      </w:r>
    </w:p>
    <w:p w14:paraId="4223965F" w14:textId="77777777" w:rsidR="000377F2" w:rsidRPr="00FB53FC" w:rsidRDefault="000377F2" w:rsidP="00FB53FC">
      <w:pPr>
        <w:ind w:right="-1"/>
        <w:rPr>
          <w:rFonts w:cs="Times New Roman"/>
          <w:sz w:val="28"/>
          <w:szCs w:val="28"/>
        </w:rPr>
      </w:pPr>
      <w:r w:rsidRPr="00FB53FC">
        <w:rPr>
          <w:rFonts w:cs="Times New Roman"/>
          <w:sz w:val="28"/>
          <w:szCs w:val="28"/>
        </w:rPr>
        <w:t>- соблюдением установленных контрольных уровней;</w:t>
      </w:r>
    </w:p>
    <w:p w14:paraId="169F2C7A" w14:textId="77777777" w:rsidR="000377F2" w:rsidRPr="00FB53FC" w:rsidRDefault="000377F2" w:rsidP="00FB53FC">
      <w:pPr>
        <w:ind w:right="-1"/>
        <w:rPr>
          <w:rFonts w:cs="Times New Roman"/>
          <w:sz w:val="28"/>
          <w:szCs w:val="28"/>
        </w:rPr>
      </w:pPr>
      <w:r w:rsidRPr="00FB53FC">
        <w:rPr>
          <w:rFonts w:cs="Times New Roman"/>
          <w:sz w:val="28"/>
          <w:szCs w:val="28"/>
        </w:rPr>
        <w:t>- организацией радиационного контроля;</w:t>
      </w:r>
    </w:p>
    <w:p w14:paraId="2B09E8ED" w14:textId="77777777" w:rsidR="000377F2" w:rsidRPr="00FB53FC" w:rsidRDefault="000377F2" w:rsidP="00FB53FC">
      <w:pPr>
        <w:ind w:right="-1"/>
        <w:rPr>
          <w:rFonts w:cs="Times New Roman"/>
          <w:sz w:val="28"/>
          <w:szCs w:val="28"/>
        </w:rPr>
      </w:pPr>
      <w:r w:rsidRPr="00FB53FC">
        <w:rPr>
          <w:rFonts w:cs="Times New Roman"/>
          <w:sz w:val="28"/>
          <w:szCs w:val="28"/>
        </w:rPr>
        <w:t>- организацией системы информации о радиационной обстановке;</w:t>
      </w:r>
    </w:p>
    <w:p w14:paraId="5BAE44B9" w14:textId="77777777" w:rsidR="000377F2" w:rsidRPr="00FB53FC" w:rsidRDefault="000377F2" w:rsidP="00FB53FC">
      <w:pPr>
        <w:ind w:right="-1"/>
        <w:rPr>
          <w:rFonts w:cs="Times New Roman"/>
          <w:sz w:val="28"/>
          <w:szCs w:val="28"/>
        </w:rPr>
      </w:pPr>
      <w:r w:rsidRPr="00FB53FC">
        <w:rPr>
          <w:rFonts w:cs="Times New Roman"/>
          <w:sz w:val="28"/>
          <w:szCs w:val="28"/>
        </w:rPr>
        <w:t>- проведением эффективных мероприятий по защите персонала при планировании повышенного облучения в случае аварии.</w:t>
      </w:r>
    </w:p>
    <w:p w14:paraId="5EB6A841" w14:textId="2FF9F4AE" w:rsidR="000377F2" w:rsidRPr="00FB53FC" w:rsidRDefault="000377F2" w:rsidP="00FB53FC">
      <w:pPr>
        <w:ind w:right="-1"/>
        <w:rPr>
          <w:rFonts w:cs="Times New Roman"/>
          <w:b/>
          <w:bCs/>
          <w:i/>
          <w:iCs/>
          <w:sz w:val="28"/>
          <w:szCs w:val="28"/>
        </w:rPr>
      </w:pPr>
      <w:r w:rsidRPr="00FB53FC">
        <w:rPr>
          <w:rFonts w:cs="Times New Roman"/>
          <w:b/>
          <w:bCs/>
          <w:i/>
          <w:iCs/>
          <w:sz w:val="28"/>
          <w:szCs w:val="28"/>
        </w:rPr>
        <w:t>Радиационная безопасность населения обеспечивается:</w:t>
      </w:r>
    </w:p>
    <w:p w14:paraId="5E28E00D" w14:textId="3E53FD17" w:rsidR="000377F2" w:rsidRPr="00FB53FC" w:rsidRDefault="000377F2" w:rsidP="00FB53FC">
      <w:pPr>
        <w:ind w:right="-1"/>
        <w:rPr>
          <w:rFonts w:cs="Times New Roman"/>
          <w:sz w:val="28"/>
          <w:szCs w:val="28"/>
        </w:rPr>
      </w:pPr>
      <w:r w:rsidRPr="00FB53FC">
        <w:rPr>
          <w:rFonts w:cs="Times New Roman"/>
          <w:sz w:val="28"/>
          <w:szCs w:val="28"/>
        </w:rPr>
        <w:t xml:space="preserve">- созданием условий жизнедеятельности людей, отвечающих требованиям НРБ-99/2009 и </w:t>
      </w:r>
      <w:r w:rsidR="0017653D" w:rsidRPr="00FB53FC">
        <w:rPr>
          <w:rFonts w:cs="Times New Roman"/>
          <w:sz w:val="28"/>
          <w:szCs w:val="28"/>
        </w:rPr>
        <w:t>ОСПОРБ 99/2010</w:t>
      </w:r>
      <w:r w:rsidRPr="00FB53FC">
        <w:rPr>
          <w:rFonts w:cs="Times New Roman"/>
          <w:sz w:val="28"/>
          <w:szCs w:val="28"/>
        </w:rPr>
        <w:t>;</w:t>
      </w:r>
    </w:p>
    <w:p w14:paraId="5DBB1C8D" w14:textId="77777777" w:rsidR="000377F2" w:rsidRPr="00FB53FC" w:rsidRDefault="000377F2" w:rsidP="00FB53FC">
      <w:pPr>
        <w:ind w:right="-1"/>
        <w:rPr>
          <w:rFonts w:cs="Times New Roman"/>
          <w:sz w:val="28"/>
          <w:szCs w:val="28"/>
        </w:rPr>
      </w:pPr>
      <w:r w:rsidRPr="00FB53FC">
        <w:rPr>
          <w:rFonts w:cs="Times New Roman"/>
          <w:sz w:val="28"/>
          <w:szCs w:val="28"/>
        </w:rPr>
        <w:t>- установлением допустимых уровней воздействия для облучения от техногенных источников ионизирующего излучения;</w:t>
      </w:r>
    </w:p>
    <w:p w14:paraId="23FBC2EE" w14:textId="77777777" w:rsidR="000377F2" w:rsidRPr="00FB53FC" w:rsidRDefault="000377F2" w:rsidP="00FB53FC">
      <w:pPr>
        <w:ind w:right="-1"/>
        <w:rPr>
          <w:rFonts w:cs="Times New Roman"/>
          <w:sz w:val="28"/>
          <w:szCs w:val="28"/>
        </w:rPr>
      </w:pPr>
      <w:r w:rsidRPr="00FB53FC">
        <w:rPr>
          <w:rFonts w:cs="Times New Roman"/>
          <w:sz w:val="28"/>
          <w:szCs w:val="28"/>
        </w:rPr>
        <w:t>- организацией радиационного контроля;</w:t>
      </w:r>
    </w:p>
    <w:p w14:paraId="0AF3B022" w14:textId="77777777" w:rsidR="000377F2" w:rsidRPr="00FB53FC" w:rsidRDefault="000377F2" w:rsidP="00FB53FC">
      <w:pPr>
        <w:ind w:right="-1"/>
        <w:rPr>
          <w:rFonts w:cs="Times New Roman"/>
          <w:sz w:val="28"/>
          <w:szCs w:val="28"/>
        </w:rPr>
      </w:pPr>
      <w:r w:rsidRPr="00FB53FC">
        <w:rPr>
          <w:rFonts w:cs="Times New Roman"/>
          <w:sz w:val="28"/>
          <w:szCs w:val="28"/>
        </w:rPr>
        <w:lastRenderedPageBreak/>
        <w:t>- эффективностью планирования и проведения мероприятий по радиационной защите в нормальных условиях и в случае радиационной аварии;</w:t>
      </w:r>
    </w:p>
    <w:p w14:paraId="67274464" w14:textId="77777777" w:rsidR="000377F2" w:rsidRPr="00FB53FC" w:rsidRDefault="000377F2" w:rsidP="00FB53FC">
      <w:pPr>
        <w:ind w:right="-1"/>
        <w:rPr>
          <w:rFonts w:cs="Times New Roman"/>
          <w:sz w:val="28"/>
          <w:szCs w:val="28"/>
        </w:rPr>
      </w:pPr>
      <w:r w:rsidRPr="00FB53FC">
        <w:rPr>
          <w:rFonts w:cs="Times New Roman"/>
          <w:sz w:val="28"/>
          <w:szCs w:val="28"/>
        </w:rPr>
        <w:t>- организацией системы информации о радиационной обстановке.</w:t>
      </w:r>
    </w:p>
    <w:p w14:paraId="0089E7F3" w14:textId="0E30E5CA" w:rsidR="000377F2" w:rsidRPr="00FB53FC" w:rsidRDefault="000377F2" w:rsidP="00FB53FC">
      <w:pPr>
        <w:ind w:right="-1"/>
        <w:rPr>
          <w:rFonts w:cs="Times New Roman"/>
          <w:sz w:val="28"/>
          <w:szCs w:val="28"/>
        </w:rPr>
      </w:pPr>
      <w:r w:rsidRPr="00FB53FC">
        <w:rPr>
          <w:rFonts w:cs="Times New Roman"/>
          <w:sz w:val="28"/>
          <w:szCs w:val="28"/>
        </w:rPr>
        <w:t>Радиационная безопасность персонала и населения от источников потенциального облучения обеспечивается применением технических мер по снижению вероятности событий, вследствие которых могут быть превышены граничные значения обобщенного риска, установленные НРБ-99/2009, а также мер по минимизации последствий радиационной аварии.</w:t>
      </w:r>
    </w:p>
    <w:p w14:paraId="5B71222A" w14:textId="04EC38D9" w:rsidR="000377F2" w:rsidRPr="00FB53FC" w:rsidRDefault="000377F2" w:rsidP="00FB53FC">
      <w:pPr>
        <w:ind w:right="-1"/>
        <w:rPr>
          <w:rFonts w:cs="Times New Roman"/>
          <w:sz w:val="28"/>
          <w:szCs w:val="28"/>
        </w:rPr>
      </w:pPr>
      <w:r w:rsidRPr="00FB53FC">
        <w:rPr>
          <w:rFonts w:cs="Times New Roman"/>
          <w:sz w:val="28"/>
          <w:szCs w:val="28"/>
        </w:rPr>
        <w:t xml:space="preserve">Радиационная безопасность населения на территориях, где вследствие прошлой хозяйственной деятельности или радиационных аварий имеется остаточное радиоактивное </w:t>
      </w:r>
      <w:proofErr w:type="gramStart"/>
      <w:r w:rsidRPr="00FB53FC">
        <w:rPr>
          <w:rFonts w:cs="Times New Roman"/>
          <w:sz w:val="28"/>
          <w:szCs w:val="28"/>
        </w:rPr>
        <w:t>загрязнение</w:t>
      </w:r>
      <w:proofErr w:type="gramEnd"/>
      <w:r w:rsidRPr="00FB53FC">
        <w:rPr>
          <w:rFonts w:cs="Times New Roman"/>
          <w:sz w:val="28"/>
          <w:szCs w:val="28"/>
        </w:rPr>
        <w:t xml:space="preserve"> или источники потенциального облучения, обеспечивается мерами защиты, на основе принципа оптимизации, направленными на локализацию источника, ограничение доступа и/или информирование населения о факторах радиационной опасности.</w:t>
      </w:r>
    </w:p>
    <w:p w14:paraId="7A0BC142" w14:textId="754D94BA" w:rsidR="000377F2" w:rsidRPr="00FB53FC" w:rsidRDefault="000377F2" w:rsidP="00FB53FC">
      <w:pPr>
        <w:ind w:right="-1"/>
        <w:rPr>
          <w:rFonts w:cs="Times New Roman"/>
          <w:sz w:val="28"/>
          <w:szCs w:val="28"/>
        </w:rPr>
      </w:pPr>
      <w:r w:rsidRPr="00FB53FC">
        <w:rPr>
          <w:rFonts w:cs="Times New Roman"/>
          <w:sz w:val="28"/>
          <w:szCs w:val="28"/>
        </w:rPr>
        <w:t>При разработке мероприятий по снижению доз облучения персонала и населения следует исходить из следующих основных положений:</w:t>
      </w:r>
    </w:p>
    <w:p w14:paraId="55CF0C15" w14:textId="77777777" w:rsidR="000377F2" w:rsidRPr="00FB53FC" w:rsidRDefault="000377F2" w:rsidP="00FB53FC">
      <w:pPr>
        <w:ind w:right="-1"/>
        <w:rPr>
          <w:rFonts w:cs="Times New Roman"/>
          <w:sz w:val="28"/>
          <w:szCs w:val="28"/>
        </w:rPr>
      </w:pPr>
      <w:r w:rsidRPr="00FB53FC">
        <w:rPr>
          <w:rFonts w:cs="Times New Roman"/>
          <w:sz w:val="28"/>
          <w:szCs w:val="28"/>
        </w:rPr>
        <w:t xml:space="preserve">- индивидуальные дозы должны снижаться, прежде </w:t>
      </w:r>
      <w:proofErr w:type="gramStart"/>
      <w:r w:rsidRPr="00FB53FC">
        <w:rPr>
          <w:rFonts w:cs="Times New Roman"/>
          <w:sz w:val="28"/>
          <w:szCs w:val="28"/>
        </w:rPr>
        <w:t>всего</w:t>
      </w:r>
      <w:proofErr w:type="gramEnd"/>
      <w:r w:rsidRPr="00FB53FC">
        <w:rPr>
          <w:rFonts w:cs="Times New Roman"/>
          <w:sz w:val="28"/>
          <w:szCs w:val="28"/>
        </w:rPr>
        <w:t xml:space="preserve"> там, где они превышают допустимый уровень облучения;</w:t>
      </w:r>
    </w:p>
    <w:p w14:paraId="021D5AC6" w14:textId="77777777" w:rsidR="000377F2" w:rsidRPr="00FB53FC" w:rsidRDefault="000377F2" w:rsidP="00FB53FC">
      <w:pPr>
        <w:ind w:right="-1"/>
        <w:rPr>
          <w:rFonts w:cs="Times New Roman"/>
          <w:sz w:val="28"/>
          <w:szCs w:val="28"/>
        </w:rPr>
      </w:pPr>
      <w:r w:rsidRPr="00FB53FC">
        <w:rPr>
          <w:rFonts w:cs="Times New Roman"/>
          <w:sz w:val="28"/>
          <w:szCs w:val="28"/>
        </w:rPr>
        <w:t>- мероприятия по коллективной защите людей должны осуществляться в отношении тех источников ионизирующего излучения, где в соответствии с принципом оптимизации достижимо наибольшее снижение коллективной дозы облучения при минимальных затратах;</w:t>
      </w:r>
    </w:p>
    <w:p w14:paraId="3F0D0076" w14:textId="77777777" w:rsidR="000377F2" w:rsidRPr="00FB53FC" w:rsidRDefault="000377F2" w:rsidP="00FB53FC">
      <w:pPr>
        <w:ind w:right="-1"/>
        <w:rPr>
          <w:rFonts w:cs="Times New Roman"/>
          <w:sz w:val="28"/>
          <w:szCs w:val="28"/>
        </w:rPr>
      </w:pPr>
      <w:r w:rsidRPr="00FB53FC">
        <w:rPr>
          <w:rFonts w:cs="Times New Roman"/>
          <w:sz w:val="28"/>
          <w:szCs w:val="28"/>
        </w:rPr>
        <w:t xml:space="preserve">- снижение доз от каждого источника ионизирующего излучения </w:t>
      </w:r>
      <w:proofErr w:type="gramStart"/>
      <w:r w:rsidRPr="00FB53FC">
        <w:rPr>
          <w:rFonts w:cs="Times New Roman"/>
          <w:sz w:val="28"/>
          <w:szCs w:val="28"/>
        </w:rPr>
        <w:t>должно</w:t>
      </w:r>
      <w:proofErr w:type="gramEnd"/>
      <w:r w:rsidRPr="00FB53FC">
        <w:rPr>
          <w:rFonts w:cs="Times New Roman"/>
          <w:sz w:val="28"/>
          <w:szCs w:val="28"/>
        </w:rPr>
        <w:t xml:space="preserve"> прежде всего достигаться за счет уменьшения облучения критических групп населения для этого источника ионизирующего излучения.</w:t>
      </w:r>
    </w:p>
    <w:p w14:paraId="14517FB6" w14:textId="3C4F90BE" w:rsidR="000377F2" w:rsidRPr="00FB53FC" w:rsidRDefault="000377F2" w:rsidP="00FB53FC">
      <w:pPr>
        <w:ind w:right="-1"/>
        <w:rPr>
          <w:rFonts w:cs="Times New Roman"/>
          <w:b/>
          <w:bCs/>
          <w:i/>
          <w:iCs/>
          <w:sz w:val="28"/>
          <w:szCs w:val="28"/>
        </w:rPr>
      </w:pPr>
      <w:r w:rsidRPr="00FB53FC">
        <w:rPr>
          <w:rFonts w:cs="Times New Roman"/>
          <w:b/>
          <w:bCs/>
          <w:i/>
          <w:iCs/>
          <w:sz w:val="28"/>
          <w:szCs w:val="28"/>
        </w:rPr>
        <w:t>Общие требования к радиационному контролю</w:t>
      </w:r>
    </w:p>
    <w:p w14:paraId="462852DC" w14:textId="53709586" w:rsidR="000377F2" w:rsidRPr="00FB53FC" w:rsidRDefault="000377F2" w:rsidP="00FB53FC">
      <w:pPr>
        <w:ind w:right="-1"/>
        <w:rPr>
          <w:rFonts w:cs="Times New Roman"/>
          <w:sz w:val="28"/>
          <w:szCs w:val="28"/>
        </w:rPr>
      </w:pPr>
      <w:r w:rsidRPr="00FB53FC">
        <w:rPr>
          <w:rFonts w:cs="Times New Roman"/>
          <w:sz w:val="28"/>
          <w:szCs w:val="28"/>
        </w:rPr>
        <w:lastRenderedPageBreak/>
        <w:t>Радиационный контроль является частью производственного контроля и должен охватывать все основные виды воздействия ионизирующего излучения на человека.</w:t>
      </w:r>
    </w:p>
    <w:p w14:paraId="4DABB4AB" w14:textId="212520FB" w:rsidR="000377F2" w:rsidRPr="00FB53FC" w:rsidRDefault="000377F2" w:rsidP="00FB53FC">
      <w:pPr>
        <w:ind w:right="-1"/>
        <w:rPr>
          <w:rFonts w:cs="Times New Roman"/>
          <w:sz w:val="28"/>
          <w:szCs w:val="28"/>
        </w:rPr>
      </w:pPr>
      <w:r w:rsidRPr="00FB53FC">
        <w:rPr>
          <w:rFonts w:cs="Times New Roman"/>
          <w:sz w:val="28"/>
          <w:szCs w:val="28"/>
        </w:rPr>
        <w:t>Целью радиационного контроля является получение информации об индивидуальных и коллективных дозах облучения персонала, пациентов и населения, а также показателях, характеризующих радиационную обстановку.</w:t>
      </w:r>
    </w:p>
    <w:p w14:paraId="3CFAD3D4" w14:textId="286EF4DB" w:rsidR="000377F2" w:rsidRPr="00FB53FC" w:rsidRDefault="000377F2" w:rsidP="00FB53FC">
      <w:pPr>
        <w:ind w:right="-1"/>
        <w:rPr>
          <w:rFonts w:cs="Times New Roman"/>
          <w:b/>
          <w:bCs/>
          <w:i/>
          <w:iCs/>
          <w:sz w:val="28"/>
          <w:szCs w:val="28"/>
        </w:rPr>
      </w:pPr>
      <w:r w:rsidRPr="00FB53FC">
        <w:rPr>
          <w:rFonts w:cs="Times New Roman"/>
          <w:b/>
          <w:bCs/>
          <w:i/>
          <w:iCs/>
          <w:sz w:val="28"/>
          <w:szCs w:val="28"/>
        </w:rPr>
        <w:t>Объектами радиационного контроля являются:</w:t>
      </w:r>
    </w:p>
    <w:p w14:paraId="15097A2F" w14:textId="77777777" w:rsidR="000377F2" w:rsidRPr="00FB53FC" w:rsidRDefault="000377F2" w:rsidP="00FB53FC">
      <w:pPr>
        <w:ind w:right="-1"/>
        <w:rPr>
          <w:rFonts w:cs="Times New Roman"/>
          <w:sz w:val="28"/>
          <w:szCs w:val="28"/>
        </w:rPr>
      </w:pPr>
      <w:r w:rsidRPr="00FB53FC">
        <w:rPr>
          <w:rFonts w:cs="Times New Roman"/>
          <w:sz w:val="28"/>
          <w:szCs w:val="28"/>
        </w:rPr>
        <w:t>- персонал групп</w:t>
      </w:r>
      <w:proofErr w:type="gramStart"/>
      <w:r w:rsidRPr="00FB53FC">
        <w:rPr>
          <w:rFonts w:cs="Times New Roman"/>
          <w:sz w:val="28"/>
          <w:szCs w:val="28"/>
        </w:rPr>
        <w:t xml:space="preserve"> А</w:t>
      </w:r>
      <w:proofErr w:type="gramEnd"/>
      <w:r w:rsidRPr="00FB53FC">
        <w:rPr>
          <w:rFonts w:cs="Times New Roman"/>
          <w:sz w:val="28"/>
          <w:szCs w:val="28"/>
        </w:rPr>
        <w:t xml:space="preserve"> и Б при воздействии на них ионизирующего излучения в производственных условиях;</w:t>
      </w:r>
    </w:p>
    <w:p w14:paraId="689D478C" w14:textId="77777777" w:rsidR="000377F2" w:rsidRPr="00FB53FC" w:rsidRDefault="000377F2" w:rsidP="00FB53FC">
      <w:pPr>
        <w:ind w:right="-1"/>
        <w:rPr>
          <w:rFonts w:cs="Times New Roman"/>
          <w:sz w:val="28"/>
          <w:szCs w:val="28"/>
        </w:rPr>
      </w:pPr>
      <w:r w:rsidRPr="00FB53FC">
        <w:rPr>
          <w:rFonts w:cs="Times New Roman"/>
          <w:sz w:val="28"/>
          <w:szCs w:val="28"/>
        </w:rPr>
        <w:t>- пациенты при выполнении медицинских рентгенорадиологических процедур;</w:t>
      </w:r>
    </w:p>
    <w:p w14:paraId="3ABC6F0E" w14:textId="77777777" w:rsidR="000377F2" w:rsidRPr="00FB53FC" w:rsidRDefault="000377F2" w:rsidP="00FB53FC">
      <w:pPr>
        <w:ind w:right="-1"/>
        <w:rPr>
          <w:rFonts w:cs="Times New Roman"/>
          <w:sz w:val="28"/>
          <w:szCs w:val="28"/>
        </w:rPr>
      </w:pPr>
      <w:r w:rsidRPr="00FB53FC">
        <w:rPr>
          <w:rFonts w:cs="Times New Roman"/>
          <w:sz w:val="28"/>
          <w:szCs w:val="28"/>
        </w:rPr>
        <w:t>- население при воздействии на него природных и техногенных источников ионизирующего излучения;</w:t>
      </w:r>
    </w:p>
    <w:p w14:paraId="34146AE9" w14:textId="77777777" w:rsidR="000377F2" w:rsidRPr="00FB53FC" w:rsidRDefault="000377F2" w:rsidP="00FB53FC">
      <w:pPr>
        <w:ind w:right="-1"/>
        <w:rPr>
          <w:rFonts w:cs="Times New Roman"/>
          <w:sz w:val="28"/>
          <w:szCs w:val="28"/>
        </w:rPr>
      </w:pPr>
      <w:r w:rsidRPr="00FB53FC">
        <w:rPr>
          <w:rFonts w:cs="Times New Roman"/>
          <w:sz w:val="28"/>
          <w:szCs w:val="28"/>
        </w:rPr>
        <w:t>- среда обитания человека.</w:t>
      </w:r>
    </w:p>
    <w:p w14:paraId="1B8DBABE" w14:textId="43B44DD3" w:rsidR="000377F2" w:rsidRPr="00FB53FC" w:rsidRDefault="000377F2" w:rsidP="00FB53FC">
      <w:pPr>
        <w:ind w:right="-1"/>
        <w:rPr>
          <w:rFonts w:cs="Times New Roman"/>
          <w:sz w:val="28"/>
          <w:szCs w:val="28"/>
        </w:rPr>
      </w:pPr>
      <w:r w:rsidRPr="00FB53FC">
        <w:rPr>
          <w:rFonts w:cs="Times New Roman"/>
          <w:sz w:val="28"/>
          <w:szCs w:val="28"/>
        </w:rPr>
        <w:t>Программа радиационного контроля в организации, где планируется обращение с источниками ионизирующего излучения, разрабатывается на стадии проектирования. В проекте радиационного объекта должны быть определены виды, объем и порядок проведения контроля, перечень технических средств и штат работников, необходимых для его осуществления.</w:t>
      </w:r>
    </w:p>
    <w:p w14:paraId="237D6069" w14:textId="77777777" w:rsidR="000377F2" w:rsidRPr="00FB53FC" w:rsidRDefault="000377F2" w:rsidP="00FB53FC">
      <w:pPr>
        <w:ind w:right="-1"/>
        <w:rPr>
          <w:rFonts w:cs="Times New Roman"/>
          <w:sz w:val="28"/>
          <w:szCs w:val="28"/>
        </w:rPr>
      </w:pPr>
      <w:r w:rsidRPr="00FB53FC">
        <w:rPr>
          <w:rFonts w:cs="Times New Roman"/>
          <w:sz w:val="28"/>
          <w:szCs w:val="28"/>
        </w:rPr>
        <w:t>Виды и объём радиационного контроля могут уточняться в зависимости от конкретной радиационной обстановки в данной организации и на прилегающей территории.</w:t>
      </w:r>
    </w:p>
    <w:p w14:paraId="3DD56F4F" w14:textId="771A7070" w:rsidR="000377F2" w:rsidRPr="00FB53FC" w:rsidRDefault="000377F2" w:rsidP="00FB53FC">
      <w:pPr>
        <w:ind w:right="-1"/>
        <w:rPr>
          <w:rFonts w:cs="Times New Roman"/>
          <w:sz w:val="28"/>
          <w:szCs w:val="28"/>
        </w:rPr>
      </w:pPr>
      <w:r w:rsidRPr="00FB53FC">
        <w:rPr>
          <w:rFonts w:cs="Times New Roman"/>
          <w:sz w:val="28"/>
          <w:szCs w:val="28"/>
        </w:rPr>
        <w:t>В зависимости от объема и характера работ радиационный контроль осуществляется службой радиационной безопасности или лицом, ответственным за радиационный контроль, прошедшим специальную подготовку.</w:t>
      </w:r>
    </w:p>
    <w:p w14:paraId="0CC3A230" w14:textId="4C588241" w:rsidR="000377F2" w:rsidRPr="00FB53FC" w:rsidRDefault="000377F2" w:rsidP="00FB53FC">
      <w:pPr>
        <w:ind w:right="-1"/>
        <w:rPr>
          <w:rFonts w:cs="Times New Roman"/>
          <w:sz w:val="28"/>
          <w:szCs w:val="28"/>
        </w:rPr>
      </w:pPr>
      <w:r w:rsidRPr="00FB53FC">
        <w:rPr>
          <w:rFonts w:cs="Times New Roman"/>
          <w:sz w:val="28"/>
          <w:szCs w:val="28"/>
        </w:rPr>
        <w:lastRenderedPageBreak/>
        <w:t>Администрация радиационного объекта разрабатывает и утверждает программу радиационного контроля с учетом особенностей и условий выполняемых работ.</w:t>
      </w:r>
    </w:p>
    <w:p w14:paraId="39FF8B74" w14:textId="2333B396" w:rsidR="000377F2" w:rsidRPr="00FB53FC" w:rsidRDefault="000377F2" w:rsidP="00FB53FC">
      <w:pPr>
        <w:ind w:right="-1"/>
        <w:rPr>
          <w:rFonts w:cs="Times New Roman"/>
          <w:sz w:val="28"/>
          <w:szCs w:val="28"/>
        </w:rPr>
      </w:pPr>
      <w:r w:rsidRPr="00FB53FC">
        <w:rPr>
          <w:rFonts w:cs="Times New Roman"/>
          <w:sz w:val="28"/>
          <w:szCs w:val="28"/>
        </w:rPr>
        <w:t xml:space="preserve">Радиационный контроль организаций и территорий предусматривает проведение контроля и учета индивидуальных доз облучения работников (персонала) и населения. Контроль и учет доз облучения персонала и населения должен проводиться с учетом требований Единой государственной системы контроля и учета индивидуальных доз облучения населения (далее </w:t>
      </w:r>
      <w:r w:rsidR="005C7E11">
        <w:rPr>
          <w:rFonts w:cs="Times New Roman"/>
          <w:sz w:val="28"/>
          <w:szCs w:val="28"/>
        </w:rPr>
        <w:t>–</w:t>
      </w:r>
      <w:r w:rsidRPr="00FB53FC">
        <w:rPr>
          <w:rFonts w:cs="Times New Roman"/>
          <w:sz w:val="28"/>
          <w:szCs w:val="28"/>
        </w:rPr>
        <w:t xml:space="preserve"> ЕСКИД).</w:t>
      </w:r>
    </w:p>
    <w:p w14:paraId="588993FF" w14:textId="1709803A" w:rsidR="000377F2" w:rsidRPr="00FB53FC" w:rsidRDefault="000377F2" w:rsidP="00FB53FC">
      <w:pPr>
        <w:ind w:right="-1"/>
        <w:rPr>
          <w:rFonts w:cs="Times New Roman"/>
          <w:sz w:val="28"/>
          <w:szCs w:val="28"/>
        </w:rPr>
      </w:pPr>
      <w:r w:rsidRPr="00FB53FC">
        <w:rPr>
          <w:rFonts w:cs="Times New Roman"/>
          <w:sz w:val="28"/>
          <w:szCs w:val="28"/>
        </w:rPr>
        <w:t>Результаты радиационного контроля используются для оценки радиационной обстановки, установления контрольных уровней, разработки мероприятий по снижению доз облучения и оценки их эффективности.</w:t>
      </w:r>
    </w:p>
    <w:p w14:paraId="52F09C7E" w14:textId="6288E18C" w:rsidR="000377F2" w:rsidRPr="00FB53FC" w:rsidRDefault="000377F2" w:rsidP="00FB53FC">
      <w:pPr>
        <w:ind w:right="-1"/>
        <w:rPr>
          <w:rFonts w:cs="Times New Roman"/>
          <w:b/>
          <w:bCs/>
          <w:i/>
          <w:iCs/>
          <w:sz w:val="28"/>
          <w:szCs w:val="28"/>
        </w:rPr>
      </w:pPr>
      <w:r w:rsidRPr="00FB53FC">
        <w:rPr>
          <w:rFonts w:cs="Times New Roman"/>
          <w:b/>
          <w:bCs/>
          <w:i/>
          <w:iCs/>
          <w:sz w:val="28"/>
          <w:szCs w:val="28"/>
        </w:rPr>
        <w:t>Требования к администрации и персоналу радиационного объекта</w:t>
      </w:r>
    </w:p>
    <w:p w14:paraId="52C5B539" w14:textId="3841A5B4" w:rsidR="000377F2" w:rsidRPr="00FB53FC" w:rsidRDefault="000377F2" w:rsidP="00FB53FC">
      <w:pPr>
        <w:ind w:right="-1"/>
        <w:rPr>
          <w:rFonts w:cs="Times New Roman"/>
          <w:sz w:val="28"/>
          <w:szCs w:val="28"/>
        </w:rPr>
      </w:pPr>
      <w:r w:rsidRPr="00FB53FC">
        <w:rPr>
          <w:rFonts w:cs="Times New Roman"/>
          <w:sz w:val="28"/>
          <w:szCs w:val="28"/>
        </w:rPr>
        <w:t>Администрация радиационного объекта несет ответственность за радиационную безопасность и должна обеспечивать:</w:t>
      </w:r>
    </w:p>
    <w:p w14:paraId="1D61C01F" w14:textId="77777777" w:rsidR="000377F2" w:rsidRPr="00FB53FC" w:rsidRDefault="000377F2" w:rsidP="00FB53FC">
      <w:pPr>
        <w:ind w:right="-1"/>
        <w:rPr>
          <w:rFonts w:cs="Times New Roman"/>
          <w:sz w:val="28"/>
          <w:szCs w:val="28"/>
        </w:rPr>
      </w:pPr>
      <w:r w:rsidRPr="00FB53FC">
        <w:rPr>
          <w:rFonts w:cs="Times New Roman"/>
          <w:sz w:val="28"/>
          <w:szCs w:val="28"/>
        </w:rPr>
        <w:t>- получение санитарно-эпидемиологического заключения на выпускаемую продукцию, содержащую источники ионизирующего излучения;</w:t>
      </w:r>
    </w:p>
    <w:p w14:paraId="00CF1349" w14:textId="77777777" w:rsidR="000377F2" w:rsidRPr="00FB53FC" w:rsidRDefault="000377F2" w:rsidP="00FB53FC">
      <w:pPr>
        <w:ind w:right="-1"/>
        <w:rPr>
          <w:rFonts w:cs="Times New Roman"/>
          <w:sz w:val="28"/>
          <w:szCs w:val="28"/>
        </w:rPr>
      </w:pPr>
      <w:r w:rsidRPr="00FB53FC">
        <w:rPr>
          <w:rFonts w:cs="Times New Roman"/>
          <w:sz w:val="28"/>
          <w:szCs w:val="28"/>
        </w:rPr>
        <w:t>- разработку контрольных уровней воздействия радиационных факторов в организации и санитарно-защитной зоне, а также инструкций по радиационной безопасности и инструкций по действиям персонала при радиационных авариях;</w:t>
      </w:r>
    </w:p>
    <w:p w14:paraId="228A4D7D" w14:textId="77777777" w:rsidR="000377F2" w:rsidRPr="00FB53FC" w:rsidRDefault="000377F2" w:rsidP="00FB53FC">
      <w:pPr>
        <w:ind w:right="-1"/>
        <w:rPr>
          <w:rFonts w:cs="Times New Roman"/>
          <w:sz w:val="28"/>
          <w:szCs w:val="28"/>
        </w:rPr>
      </w:pPr>
      <w:r w:rsidRPr="00FB53FC">
        <w:rPr>
          <w:rFonts w:cs="Times New Roman"/>
          <w:sz w:val="28"/>
          <w:szCs w:val="28"/>
        </w:rPr>
        <w:t>- установление перечня лиц, относящихся к персоналу групп</w:t>
      </w:r>
      <w:proofErr w:type="gramStart"/>
      <w:r w:rsidRPr="00FB53FC">
        <w:rPr>
          <w:rFonts w:cs="Times New Roman"/>
          <w:sz w:val="28"/>
          <w:szCs w:val="28"/>
        </w:rPr>
        <w:t xml:space="preserve"> А</w:t>
      </w:r>
      <w:proofErr w:type="gramEnd"/>
      <w:r w:rsidRPr="00FB53FC">
        <w:rPr>
          <w:rFonts w:cs="Times New Roman"/>
          <w:sz w:val="28"/>
          <w:szCs w:val="28"/>
        </w:rPr>
        <w:t xml:space="preserve"> и Б;</w:t>
      </w:r>
    </w:p>
    <w:p w14:paraId="4F472F93" w14:textId="5ED40403" w:rsidR="000377F2" w:rsidRPr="00FB53FC" w:rsidRDefault="000377F2" w:rsidP="00FB53FC">
      <w:pPr>
        <w:ind w:right="-1"/>
        <w:rPr>
          <w:rFonts w:cs="Times New Roman"/>
          <w:sz w:val="28"/>
          <w:szCs w:val="28"/>
        </w:rPr>
      </w:pPr>
      <w:r w:rsidRPr="00FB53FC">
        <w:rPr>
          <w:rFonts w:cs="Times New Roman"/>
          <w:sz w:val="28"/>
          <w:szCs w:val="28"/>
        </w:rPr>
        <w:t xml:space="preserve">- создание условий работы с источниками ионизирующего излучения, соответствующих </w:t>
      </w:r>
      <w:r w:rsidR="0017653D" w:rsidRPr="00FB53FC">
        <w:rPr>
          <w:rFonts w:cs="Times New Roman"/>
          <w:sz w:val="28"/>
          <w:szCs w:val="28"/>
        </w:rPr>
        <w:t>ОСПОРБ 99/2010</w:t>
      </w:r>
      <w:r w:rsidRPr="00FB53FC">
        <w:rPr>
          <w:rFonts w:cs="Times New Roman"/>
          <w:sz w:val="28"/>
          <w:szCs w:val="28"/>
        </w:rPr>
        <w:t>;</w:t>
      </w:r>
    </w:p>
    <w:p w14:paraId="0543E7B1" w14:textId="77777777" w:rsidR="000377F2" w:rsidRPr="00FB53FC" w:rsidRDefault="000377F2" w:rsidP="00FB53FC">
      <w:pPr>
        <w:ind w:right="-1"/>
        <w:rPr>
          <w:rFonts w:cs="Times New Roman"/>
          <w:sz w:val="28"/>
          <w:szCs w:val="28"/>
        </w:rPr>
      </w:pPr>
      <w:r w:rsidRPr="00FB53FC">
        <w:rPr>
          <w:rFonts w:cs="Times New Roman"/>
          <w:sz w:val="28"/>
          <w:szCs w:val="28"/>
        </w:rPr>
        <w:t>- планирование и осуществление мероприятий по обеспечению и совершенствованию радиационной безопасности в организации;</w:t>
      </w:r>
    </w:p>
    <w:p w14:paraId="6A119D10" w14:textId="77777777" w:rsidR="000377F2" w:rsidRPr="00FB53FC" w:rsidRDefault="000377F2" w:rsidP="00FB53FC">
      <w:pPr>
        <w:ind w:right="-1"/>
        <w:rPr>
          <w:rFonts w:cs="Times New Roman"/>
          <w:sz w:val="28"/>
          <w:szCs w:val="28"/>
        </w:rPr>
      </w:pPr>
      <w:r w:rsidRPr="00FB53FC">
        <w:rPr>
          <w:rFonts w:cs="Times New Roman"/>
          <w:sz w:val="28"/>
          <w:szCs w:val="28"/>
        </w:rPr>
        <w:t xml:space="preserve">- систематический контроль радиационной обстановки на рабочих местах, в помещениях, на территории организации, в санитарно-защитной </w:t>
      </w:r>
      <w:r w:rsidRPr="00FB53FC">
        <w:rPr>
          <w:rFonts w:cs="Times New Roman"/>
          <w:sz w:val="28"/>
          <w:szCs w:val="28"/>
        </w:rPr>
        <w:lastRenderedPageBreak/>
        <w:t>зоне и в зоне наблюдения, а также за выбросом и сбросом радиоактивных веществ;</w:t>
      </w:r>
    </w:p>
    <w:p w14:paraId="227B95AA" w14:textId="77777777" w:rsidR="000377F2" w:rsidRPr="00FB53FC" w:rsidRDefault="000377F2" w:rsidP="00FB53FC">
      <w:pPr>
        <w:ind w:right="-1"/>
        <w:rPr>
          <w:rFonts w:cs="Times New Roman"/>
          <w:sz w:val="28"/>
          <w:szCs w:val="28"/>
        </w:rPr>
      </w:pPr>
      <w:r w:rsidRPr="00FB53FC">
        <w:rPr>
          <w:rFonts w:cs="Times New Roman"/>
          <w:sz w:val="28"/>
          <w:szCs w:val="28"/>
        </w:rPr>
        <w:t>- контроль и учет индивидуальных доз облучения персонала;</w:t>
      </w:r>
    </w:p>
    <w:p w14:paraId="20C481C7" w14:textId="77777777" w:rsidR="000377F2" w:rsidRPr="00FB53FC" w:rsidRDefault="000377F2" w:rsidP="00FB53FC">
      <w:pPr>
        <w:ind w:right="-1"/>
        <w:rPr>
          <w:rFonts w:cs="Times New Roman"/>
          <w:sz w:val="28"/>
          <w:szCs w:val="28"/>
        </w:rPr>
      </w:pPr>
      <w:r w:rsidRPr="00FB53FC">
        <w:rPr>
          <w:rFonts w:cs="Times New Roman"/>
          <w:sz w:val="28"/>
          <w:szCs w:val="28"/>
        </w:rPr>
        <w:t>- информирование персонала об уровнях излучения на рабочих местах и об индивидуальных дозах облучения;</w:t>
      </w:r>
    </w:p>
    <w:p w14:paraId="57DADA7A" w14:textId="77777777" w:rsidR="000377F2" w:rsidRPr="00FB53FC" w:rsidRDefault="000377F2" w:rsidP="00FB53FC">
      <w:pPr>
        <w:ind w:right="-1"/>
        <w:rPr>
          <w:rFonts w:cs="Times New Roman"/>
          <w:sz w:val="28"/>
          <w:szCs w:val="28"/>
        </w:rPr>
      </w:pPr>
      <w:r w:rsidRPr="00FB53FC">
        <w:rPr>
          <w:rFonts w:cs="Times New Roman"/>
          <w:sz w:val="28"/>
          <w:szCs w:val="28"/>
        </w:rPr>
        <w:t>- подготовку и аттестацию по вопросам обеспечения радиационной безопасности руководителей и исполнителей работ, специалистов служб радиационной безопасности, других лиц, постоянно или временно выполняющих работы с источниками ионизирующего излучения;</w:t>
      </w:r>
    </w:p>
    <w:p w14:paraId="48AE3522" w14:textId="77777777" w:rsidR="000377F2" w:rsidRPr="00FB53FC" w:rsidRDefault="000377F2" w:rsidP="00FB53FC">
      <w:pPr>
        <w:ind w:right="-1"/>
        <w:rPr>
          <w:rFonts w:cs="Times New Roman"/>
          <w:sz w:val="28"/>
          <w:szCs w:val="28"/>
        </w:rPr>
      </w:pPr>
      <w:r w:rsidRPr="00FB53FC">
        <w:rPr>
          <w:rFonts w:cs="Times New Roman"/>
          <w:sz w:val="28"/>
          <w:szCs w:val="28"/>
        </w:rPr>
        <w:t>- проведение инструктажа и проверку знаний персонала в области радиационной безопасности;</w:t>
      </w:r>
    </w:p>
    <w:p w14:paraId="562B27EB" w14:textId="77777777" w:rsidR="000377F2" w:rsidRPr="00FB53FC" w:rsidRDefault="000377F2" w:rsidP="00FB53FC">
      <w:pPr>
        <w:ind w:right="-1"/>
        <w:rPr>
          <w:rFonts w:cs="Times New Roman"/>
          <w:sz w:val="28"/>
          <w:szCs w:val="28"/>
        </w:rPr>
      </w:pPr>
      <w:r w:rsidRPr="00FB53FC">
        <w:rPr>
          <w:rFonts w:cs="Times New Roman"/>
          <w:sz w:val="28"/>
          <w:szCs w:val="28"/>
        </w:rPr>
        <w:t>- проведение предварительных (при поступлении на работу) и периодических медицинских осмотров персонала;</w:t>
      </w:r>
    </w:p>
    <w:p w14:paraId="3DD9F177" w14:textId="77777777" w:rsidR="000377F2" w:rsidRPr="00FB53FC" w:rsidRDefault="000377F2" w:rsidP="00FB53FC">
      <w:pPr>
        <w:ind w:right="-1"/>
        <w:rPr>
          <w:rFonts w:cs="Times New Roman"/>
          <w:sz w:val="28"/>
          <w:szCs w:val="28"/>
        </w:rPr>
      </w:pPr>
      <w:r w:rsidRPr="00FB53FC">
        <w:rPr>
          <w:rFonts w:cs="Times New Roman"/>
          <w:sz w:val="28"/>
          <w:szCs w:val="28"/>
        </w:rPr>
        <w:t>- ежегодное в установленные сроки представление заполненного радиационно-гигиенического паспорта организации.</w:t>
      </w:r>
    </w:p>
    <w:p w14:paraId="4A9060D2" w14:textId="06AAD65D" w:rsidR="000377F2" w:rsidRPr="00FB53FC" w:rsidRDefault="000377F2" w:rsidP="00FB53FC">
      <w:pPr>
        <w:ind w:right="-1"/>
        <w:rPr>
          <w:rFonts w:cs="Times New Roman"/>
          <w:b/>
          <w:bCs/>
          <w:i/>
          <w:iCs/>
          <w:sz w:val="28"/>
          <w:szCs w:val="28"/>
        </w:rPr>
      </w:pPr>
      <w:r w:rsidRPr="00FB53FC">
        <w:rPr>
          <w:rFonts w:cs="Times New Roman"/>
          <w:b/>
          <w:bCs/>
          <w:i/>
          <w:iCs/>
          <w:sz w:val="28"/>
          <w:szCs w:val="28"/>
        </w:rPr>
        <w:t>Персоналу группы</w:t>
      </w:r>
      <w:proofErr w:type="gramStart"/>
      <w:r w:rsidRPr="00FB53FC">
        <w:rPr>
          <w:rFonts w:cs="Times New Roman"/>
          <w:b/>
          <w:bCs/>
          <w:i/>
          <w:iCs/>
          <w:sz w:val="28"/>
          <w:szCs w:val="28"/>
        </w:rPr>
        <w:t xml:space="preserve"> А</w:t>
      </w:r>
      <w:proofErr w:type="gramEnd"/>
      <w:r w:rsidRPr="00FB53FC">
        <w:rPr>
          <w:rFonts w:cs="Times New Roman"/>
          <w:b/>
          <w:bCs/>
          <w:i/>
          <w:iCs/>
          <w:sz w:val="28"/>
          <w:szCs w:val="28"/>
        </w:rPr>
        <w:t xml:space="preserve"> следует:</w:t>
      </w:r>
    </w:p>
    <w:p w14:paraId="51C39FF3" w14:textId="77777777" w:rsidR="000377F2" w:rsidRPr="00FB53FC" w:rsidRDefault="000377F2" w:rsidP="00FB53FC">
      <w:pPr>
        <w:ind w:right="-1"/>
        <w:rPr>
          <w:rFonts w:cs="Times New Roman"/>
          <w:sz w:val="28"/>
          <w:szCs w:val="28"/>
        </w:rPr>
      </w:pPr>
      <w:r w:rsidRPr="00FB53FC">
        <w:rPr>
          <w:rFonts w:cs="Times New Roman"/>
          <w:sz w:val="28"/>
          <w:szCs w:val="28"/>
        </w:rPr>
        <w:t>- знать и строго выполнять требования по обеспечению радиационной безопасности, установленные санитарными нормами и правилами;</w:t>
      </w:r>
    </w:p>
    <w:p w14:paraId="0F7F33BE" w14:textId="77777777" w:rsidR="000377F2" w:rsidRPr="00FB53FC" w:rsidRDefault="000377F2" w:rsidP="00FB53FC">
      <w:pPr>
        <w:ind w:right="-1"/>
        <w:rPr>
          <w:rFonts w:cs="Times New Roman"/>
          <w:sz w:val="28"/>
          <w:szCs w:val="28"/>
        </w:rPr>
      </w:pPr>
      <w:r w:rsidRPr="00FB53FC">
        <w:rPr>
          <w:rFonts w:cs="Times New Roman"/>
          <w:sz w:val="28"/>
          <w:szCs w:val="28"/>
        </w:rPr>
        <w:t>- использовать в предусмотренных случаях средства индивидуальной защиты;</w:t>
      </w:r>
    </w:p>
    <w:p w14:paraId="35934DA4" w14:textId="77777777" w:rsidR="000377F2" w:rsidRPr="00FB53FC" w:rsidRDefault="000377F2" w:rsidP="00FB53FC">
      <w:pPr>
        <w:ind w:right="-1"/>
        <w:rPr>
          <w:rFonts w:cs="Times New Roman"/>
          <w:sz w:val="28"/>
          <w:szCs w:val="28"/>
        </w:rPr>
      </w:pPr>
      <w:r w:rsidRPr="00FB53FC">
        <w:rPr>
          <w:rFonts w:cs="Times New Roman"/>
          <w:sz w:val="28"/>
          <w:szCs w:val="28"/>
        </w:rPr>
        <w:t>- выполнять установленные требования по предупреждению радиационной аварии и правила поведения в случае ее возникновения;</w:t>
      </w:r>
    </w:p>
    <w:p w14:paraId="45B512F6" w14:textId="77777777" w:rsidR="000377F2" w:rsidRPr="00FB53FC" w:rsidRDefault="000377F2" w:rsidP="00FB53FC">
      <w:pPr>
        <w:ind w:right="-1"/>
        <w:rPr>
          <w:rFonts w:cs="Times New Roman"/>
          <w:sz w:val="28"/>
          <w:szCs w:val="28"/>
        </w:rPr>
      </w:pPr>
      <w:r w:rsidRPr="00FB53FC">
        <w:rPr>
          <w:rFonts w:cs="Times New Roman"/>
          <w:sz w:val="28"/>
          <w:szCs w:val="28"/>
        </w:rPr>
        <w:t>- своевременно проходить периодические медицинские осмотры и выполнять рекомендации медицинской комиссии;</w:t>
      </w:r>
    </w:p>
    <w:p w14:paraId="3610D0ED" w14:textId="77777777" w:rsidR="000377F2" w:rsidRPr="00FB53FC" w:rsidRDefault="000377F2" w:rsidP="00FB53FC">
      <w:pPr>
        <w:ind w:right="-1"/>
        <w:rPr>
          <w:rFonts w:cs="Times New Roman"/>
          <w:sz w:val="28"/>
          <w:szCs w:val="28"/>
        </w:rPr>
      </w:pPr>
      <w:r w:rsidRPr="00FB53FC">
        <w:rPr>
          <w:rFonts w:cs="Times New Roman"/>
          <w:sz w:val="28"/>
          <w:szCs w:val="28"/>
        </w:rPr>
        <w:t>- обо всех обнаруженных неисправностях в работе установок, приборов и аппаратов, являющихся источниками ионизирующего излучения, немедленно ставить в известность руководителя (цеха, участка, лаборатории) и службу радиационной безопасности (лицо, ответственное за радиационную безопасность);</w:t>
      </w:r>
    </w:p>
    <w:p w14:paraId="339C4128" w14:textId="77777777" w:rsidR="000377F2" w:rsidRPr="00FB53FC" w:rsidRDefault="000377F2" w:rsidP="00FB53FC">
      <w:pPr>
        <w:ind w:right="-1"/>
        <w:rPr>
          <w:rFonts w:cs="Times New Roman"/>
          <w:sz w:val="28"/>
          <w:szCs w:val="28"/>
        </w:rPr>
      </w:pPr>
      <w:r w:rsidRPr="00FB53FC">
        <w:rPr>
          <w:rFonts w:cs="Times New Roman"/>
          <w:sz w:val="28"/>
          <w:szCs w:val="28"/>
        </w:rPr>
        <w:lastRenderedPageBreak/>
        <w:t>- выполнять указания работников службы радиационной безопасности, касающиеся обеспечения радиационной безопасности при выполнении работ.</w:t>
      </w:r>
    </w:p>
    <w:p w14:paraId="3B49CA18" w14:textId="62EE5725" w:rsidR="000377F2" w:rsidRPr="00FB53FC" w:rsidRDefault="000377F2" w:rsidP="00FB53FC">
      <w:pPr>
        <w:ind w:right="-1"/>
        <w:rPr>
          <w:rFonts w:cs="Times New Roman"/>
          <w:sz w:val="28"/>
          <w:szCs w:val="28"/>
        </w:rPr>
      </w:pPr>
      <w:r w:rsidRPr="00FB53FC">
        <w:rPr>
          <w:rFonts w:cs="Times New Roman"/>
          <w:b/>
          <w:bCs/>
          <w:i/>
          <w:iCs/>
          <w:sz w:val="28"/>
          <w:szCs w:val="28"/>
        </w:rPr>
        <w:t>Персонал группы</w:t>
      </w:r>
      <w:proofErr w:type="gramStart"/>
      <w:r w:rsidRPr="00FB53FC">
        <w:rPr>
          <w:rFonts w:cs="Times New Roman"/>
          <w:b/>
          <w:bCs/>
          <w:i/>
          <w:iCs/>
          <w:sz w:val="28"/>
          <w:szCs w:val="28"/>
        </w:rPr>
        <w:t xml:space="preserve"> Б</w:t>
      </w:r>
      <w:proofErr w:type="gramEnd"/>
      <w:r w:rsidRPr="00FB53FC">
        <w:rPr>
          <w:rFonts w:cs="Times New Roman"/>
          <w:b/>
          <w:bCs/>
          <w:i/>
          <w:iCs/>
          <w:sz w:val="28"/>
          <w:szCs w:val="28"/>
        </w:rPr>
        <w:t xml:space="preserve"> </w:t>
      </w:r>
      <w:r w:rsidRPr="00FB53FC">
        <w:rPr>
          <w:rFonts w:cs="Times New Roman"/>
          <w:sz w:val="28"/>
          <w:szCs w:val="28"/>
        </w:rPr>
        <w:t>должен знать свои действия в случае радиационной аварии.</w:t>
      </w:r>
    </w:p>
    <w:p w14:paraId="6F01EF1B" w14:textId="2AC38228" w:rsidR="00D54F31" w:rsidRPr="00FB53FC" w:rsidRDefault="00D54F31" w:rsidP="005C7E11">
      <w:pPr>
        <w:pStyle w:val="3"/>
      </w:pPr>
      <w:bookmarkStart w:id="51" w:name="_Toc63182347"/>
      <w:bookmarkStart w:id="52" w:name="_Toc75780236"/>
      <w:r w:rsidRPr="00FB53FC">
        <w:t>СанПиН 2.6.1.2523-09</w:t>
      </w:r>
      <w:bookmarkEnd w:id="51"/>
      <w:r w:rsidRPr="00FB53FC">
        <w:t xml:space="preserve"> Нормы радиационной безопасности (НРБ-99/2009)</w:t>
      </w:r>
      <w:bookmarkEnd w:id="52"/>
    </w:p>
    <w:p w14:paraId="5D325C87" w14:textId="105986BC" w:rsidR="00D54F31" w:rsidRPr="00FB53FC" w:rsidRDefault="00D54F31" w:rsidP="00FB53FC">
      <w:pPr>
        <w:tabs>
          <w:tab w:val="left" w:leader="dot" w:pos="709"/>
        </w:tabs>
        <w:ind w:right="-1"/>
        <w:rPr>
          <w:rFonts w:cs="Times New Roman"/>
          <w:sz w:val="28"/>
          <w:szCs w:val="28"/>
        </w:rPr>
      </w:pPr>
      <w:r w:rsidRPr="00FB53FC">
        <w:rPr>
          <w:rFonts w:cs="Times New Roman"/>
          <w:sz w:val="28"/>
          <w:szCs w:val="28"/>
        </w:rPr>
        <w:t xml:space="preserve">Санитарные правила и нормативы СанПиН 2.6.1.2523-09 </w:t>
      </w:r>
      <w:r w:rsidR="00730E9E" w:rsidRPr="00FB53FC">
        <w:rPr>
          <w:rFonts w:cs="Times New Roman"/>
          <w:sz w:val="28"/>
          <w:szCs w:val="28"/>
        </w:rPr>
        <w:t>«</w:t>
      </w:r>
      <w:r w:rsidRPr="00FB53FC">
        <w:rPr>
          <w:rFonts w:cs="Times New Roman"/>
          <w:sz w:val="28"/>
          <w:szCs w:val="28"/>
        </w:rPr>
        <w:t>Нормы радиационной безопасности НРБ-99/2009</w:t>
      </w:r>
      <w:r w:rsidR="00730E9E" w:rsidRPr="00FB53FC">
        <w:rPr>
          <w:rFonts w:cs="Times New Roman"/>
          <w:sz w:val="28"/>
          <w:szCs w:val="28"/>
        </w:rPr>
        <w:t>»</w:t>
      </w:r>
      <w:r w:rsidRPr="00FB53FC">
        <w:rPr>
          <w:rFonts w:cs="Times New Roman"/>
          <w:sz w:val="28"/>
          <w:szCs w:val="28"/>
        </w:rPr>
        <w:t xml:space="preserve"> (утв. </w:t>
      </w:r>
      <w:r w:rsidR="005C7E11" w:rsidRPr="00FB53FC">
        <w:rPr>
          <w:rFonts w:cs="Times New Roman"/>
          <w:sz w:val="28"/>
          <w:szCs w:val="28"/>
        </w:rPr>
        <w:t>П</w:t>
      </w:r>
      <w:r w:rsidRPr="00FB53FC">
        <w:rPr>
          <w:rFonts w:cs="Times New Roman"/>
          <w:sz w:val="28"/>
          <w:szCs w:val="28"/>
        </w:rPr>
        <w:t>остановлением Главного государственного санитарного врача РФ от 7 июля 2009 г. N 47) применяются для обеспечения безопасности человека во всех условиях воздействия на него ионизирующего излучения искусственного или природного происхождения.</w:t>
      </w:r>
    </w:p>
    <w:p w14:paraId="70148E97" w14:textId="3FFA7F8D" w:rsidR="00D54F31" w:rsidRPr="00FB53FC" w:rsidRDefault="00D54F31" w:rsidP="00FB53FC">
      <w:pPr>
        <w:tabs>
          <w:tab w:val="left" w:leader="dot" w:pos="709"/>
        </w:tabs>
        <w:ind w:right="-1"/>
        <w:rPr>
          <w:rFonts w:cs="Times New Roman"/>
          <w:sz w:val="28"/>
          <w:szCs w:val="28"/>
        </w:rPr>
      </w:pPr>
      <w:r w:rsidRPr="00FB53FC">
        <w:rPr>
          <w:rFonts w:cs="Times New Roman"/>
          <w:sz w:val="28"/>
          <w:szCs w:val="28"/>
        </w:rPr>
        <w:t xml:space="preserve">Требования и нормативы, установленные Нормами, являются обязательными для всех юридических и физических лиц, независимо от их подчиненности и формы собственности, в результате деятельности которых возможно облучение людей, а также для администраций субъектов </w:t>
      </w:r>
      <w:r w:rsidR="00022996" w:rsidRPr="00FB53FC">
        <w:rPr>
          <w:rFonts w:cs="Times New Roman"/>
          <w:sz w:val="28"/>
          <w:szCs w:val="28"/>
        </w:rPr>
        <w:t>РФ</w:t>
      </w:r>
      <w:r w:rsidRPr="00FB53FC">
        <w:rPr>
          <w:rFonts w:cs="Times New Roman"/>
          <w:sz w:val="28"/>
          <w:szCs w:val="28"/>
        </w:rPr>
        <w:t xml:space="preserve">, местных органов власти, граждан </w:t>
      </w:r>
      <w:r w:rsidR="00022996" w:rsidRPr="00FB53FC">
        <w:rPr>
          <w:rFonts w:cs="Times New Roman"/>
          <w:sz w:val="28"/>
          <w:szCs w:val="28"/>
        </w:rPr>
        <w:t>РФ</w:t>
      </w:r>
      <w:r w:rsidRPr="00FB53FC">
        <w:rPr>
          <w:rFonts w:cs="Times New Roman"/>
          <w:sz w:val="28"/>
          <w:szCs w:val="28"/>
        </w:rPr>
        <w:t xml:space="preserve">, иностранных граждан и лиц без гражданства, проживающих на территории </w:t>
      </w:r>
      <w:r w:rsidR="00022996" w:rsidRPr="00FB53FC">
        <w:rPr>
          <w:rFonts w:cs="Times New Roman"/>
          <w:sz w:val="28"/>
          <w:szCs w:val="28"/>
        </w:rPr>
        <w:t>РФ</w:t>
      </w:r>
      <w:r w:rsidRPr="00FB53FC">
        <w:rPr>
          <w:rFonts w:cs="Times New Roman"/>
          <w:sz w:val="28"/>
          <w:szCs w:val="28"/>
        </w:rPr>
        <w:t>.</w:t>
      </w:r>
    </w:p>
    <w:p w14:paraId="5FAF381B" w14:textId="77777777" w:rsidR="00D54F31" w:rsidRPr="00FB53FC" w:rsidRDefault="00D54F31" w:rsidP="00FB53FC">
      <w:pPr>
        <w:tabs>
          <w:tab w:val="left" w:leader="dot" w:pos="709"/>
        </w:tabs>
        <w:ind w:right="-1"/>
        <w:rPr>
          <w:rFonts w:cs="Times New Roman"/>
          <w:sz w:val="28"/>
          <w:szCs w:val="28"/>
        </w:rPr>
      </w:pPr>
      <w:r w:rsidRPr="00FB53FC">
        <w:rPr>
          <w:rFonts w:cs="Times New Roman"/>
          <w:sz w:val="28"/>
          <w:szCs w:val="28"/>
        </w:rPr>
        <w:t>НРБ-99/2009 (далее – нормы) устанавливают основные пределы доз, допустимые уровни воздействия ионизирующего излучения по ограничению облучения населения.</w:t>
      </w:r>
    </w:p>
    <w:p w14:paraId="60084A62" w14:textId="77777777" w:rsidR="00D54F31" w:rsidRPr="00FB53FC" w:rsidRDefault="00D54F31" w:rsidP="00FB53FC">
      <w:pPr>
        <w:tabs>
          <w:tab w:val="left" w:leader="dot" w:pos="709"/>
        </w:tabs>
        <w:ind w:right="-1"/>
        <w:rPr>
          <w:rFonts w:cs="Times New Roman"/>
          <w:sz w:val="28"/>
          <w:szCs w:val="28"/>
        </w:rPr>
      </w:pPr>
      <w:r w:rsidRPr="00FB53FC">
        <w:rPr>
          <w:rFonts w:cs="Times New Roman"/>
          <w:b/>
          <w:sz w:val="28"/>
          <w:szCs w:val="28"/>
        </w:rPr>
        <w:t>Нормы распространяются</w:t>
      </w:r>
      <w:r w:rsidRPr="00FB53FC">
        <w:rPr>
          <w:rFonts w:cs="Times New Roman"/>
          <w:sz w:val="28"/>
          <w:szCs w:val="28"/>
        </w:rPr>
        <w:t xml:space="preserve"> на следующие источники ионизирующего излучения:</w:t>
      </w:r>
    </w:p>
    <w:p w14:paraId="391A84FE"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техногенные источники за счет нормальной эксплуатации техногенных источников излучения;</w:t>
      </w:r>
    </w:p>
    <w:p w14:paraId="496CD39F"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техногенные источники в результате радиационной аварии;</w:t>
      </w:r>
    </w:p>
    <w:p w14:paraId="6EFF624F"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природные источники;</w:t>
      </w:r>
    </w:p>
    <w:p w14:paraId="566B71F3"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медицинские источники.</w:t>
      </w:r>
    </w:p>
    <w:p w14:paraId="72FF5DDA" w14:textId="77777777" w:rsidR="00D54F31" w:rsidRPr="00FB53FC" w:rsidRDefault="00D54F31" w:rsidP="00FB53FC">
      <w:pPr>
        <w:tabs>
          <w:tab w:val="left" w:leader="dot" w:pos="709"/>
        </w:tabs>
        <w:ind w:right="-1"/>
        <w:rPr>
          <w:rFonts w:cs="Times New Roman"/>
          <w:sz w:val="28"/>
          <w:szCs w:val="28"/>
        </w:rPr>
      </w:pPr>
      <w:r w:rsidRPr="00FB53FC">
        <w:rPr>
          <w:rFonts w:cs="Times New Roman"/>
          <w:i/>
          <w:sz w:val="28"/>
          <w:szCs w:val="28"/>
        </w:rPr>
        <w:lastRenderedPageBreak/>
        <w:t>Требования Норм не распространяются</w:t>
      </w:r>
      <w:r w:rsidRPr="00FB53FC">
        <w:rPr>
          <w:rFonts w:cs="Times New Roman"/>
          <w:sz w:val="28"/>
          <w:szCs w:val="28"/>
        </w:rPr>
        <w:t xml:space="preserve"> на источники излучения, создающие при любых условиях обращения с ними:</w:t>
      </w:r>
    </w:p>
    <w:p w14:paraId="49C06796"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индивидуальную годовую эффективную дозу не более 10 мкЗв; и</w:t>
      </w:r>
    </w:p>
    <w:p w14:paraId="7552B4D7"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коллективную эффективную годовую дозу не более 1 чел</w:t>
      </w:r>
      <w:proofErr w:type="gramStart"/>
      <w:r w:rsidRPr="00FB53FC">
        <w:rPr>
          <w:rFonts w:cs="Times New Roman"/>
          <w:sz w:val="28"/>
          <w:szCs w:val="28"/>
        </w:rPr>
        <w:t>.-</w:t>
      </w:r>
      <w:proofErr w:type="gramEnd"/>
      <w:r w:rsidRPr="00FB53FC">
        <w:rPr>
          <w:rFonts w:cs="Times New Roman"/>
          <w:sz w:val="28"/>
          <w:szCs w:val="28"/>
        </w:rPr>
        <w:t>Зв, либо когда при коллективной дозе более 1 чел.-Зв оценка по принципу оптимизации показывает нецелесообразность снижения коллективной дозы;</w:t>
      </w:r>
    </w:p>
    <w:p w14:paraId="00F083A9"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индивидуальную годовую эквивалентную дозу в коже не более 50 мЗв и в хрусталике глаза не более 15 мЗв.</w:t>
      </w:r>
    </w:p>
    <w:p w14:paraId="25F79F12" w14:textId="77777777" w:rsidR="00D54F31" w:rsidRPr="00FB53FC" w:rsidRDefault="00D54F31" w:rsidP="00FB53FC">
      <w:pPr>
        <w:tabs>
          <w:tab w:val="left" w:leader="dot" w:pos="709"/>
        </w:tabs>
        <w:ind w:right="-1"/>
        <w:rPr>
          <w:rFonts w:cs="Times New Roman"/>
          <w:sz w:val="28"/>
          <w:szCs w:val="28"/>
        </w:rPr>
      </w:pPr>
      <w:r w:rsidRPr="00FB53FC">
        <w:rPr>
          <w:rFonts w:cs="Times New Roman"/>
          <w:sz w:val="28"/>
          <w:szCs w:val="28"/>
        </w:rPr>
        <w:t xml:space="preserve">Требования Норм не распространяются также на космическое излучение на поверхности Земли и внутреннее облучение человека, создаваемое природным калием, </w:t>
      </w:r>
      <w:proofErr w:type="gramStart"/>
      <w:r w:rsidRPr="00FB53FC">
        <w:rPr>
          <w:rFonts w:cs="Times New Roman"/>
          <w:sz w:val="28"/>
          <w:szCs w:val="28"/>
        </w:rPr>
        <w:t>на</w:t>
      </w:r>
      <w:proofErr w:type="gramEnd"/>
      <w:r w:rsidRPr="00FB53FC">
        <w:rPr>
          <w:rFonts w:cs="Times New Roman"/>
          <w:sz w:val="28"/>
          <w:szCs w:val="28"/>
        </w:rPr>
        <w:t xml:space="preserve"> которые практически невозможно влиять.</w:t>
      </w:r>
    </w:p>
    <w:p w14:paraId="279E439E" w14:textId="77777777" w:rsidR="00D54F31" w:rsidRPr="00FB53FC" w:rsidRDefault="00D54F31" w:rsidP="00FB53FC">
      <w:pPr>
        <w:tabs>
          <w:tab w:val="left" w:leader="dot" w:pos="709"/>
        </w:tabs>
        <w:ind w:right="-1"/>
        <w:rPr>
          <w:rFonts w:cs="Times New Roman"/>
          <w:b/>
          <w:sz w:val="28"/>
          <w:szCs w:val="28"/>
        </w:rPr>
      </w:pPr>
      <w:r w:rsidRPr="00FB53FC">
        <w:rPr>
          <w:rFonts w:cs="Times New Roman"/>
          <w:b/>
          <w:sz w:val="28"/>
          <w:szCs w:val="28"/>
        </w:rPr>
        <w:t>Общие положения</w:t>
      </w:r>
    </w:p>
    <w:p w14:paraId="7D94CDB6" w14:textId="77777777" w:rsidR="00D54F31" w:rsidRPr="00FB53FC" w:rsidRDefault="00D54F31" w:rsidP="00FB53FC">
      <w:pPr>
        <w:tabs>
          <w:tab w:val="left" w:leader="dot" w:pos="709"/>
        </w:tabs>
        <w:ind w:right="-1"/>
        <w:rPr>
          <w:rFonts w:cs="Times New Roman"/>
          <w:sz w:val="28"/>
          <w:szCs w:val="28"/>
        </w:rPr>
      </w:pPr>
      <w:r w:rsidRPr="00FB53FC">
        <w:rPr>
          <w:rFonts w:cs="Times New Roman"/>
          <w:sz w:val="28"/>
          <w:szCs w:val="28"/>
        </w:rPr>
        <w:t>Для обеспечения радиационной безопасности при нормальной эксплуатации источников излучения необходимо руководствоваться следующими основными принципами:</w:t>
      </w:r>
    </w:p>
    <w:p w14:paraId="50A4C859" w14:textId="77777777" w:rsidR="00D54F31" w:rsidRPr="00FB53FC" w:rsidRDefault="00D54F31" w:rsidP="00FB53FC">
      <w:pPr>
        <w:pStyle w:val="a"/>
        <w:ind w:right="-1" w:firstLine="709"/>
        <w:rPr>
          <w:rFonts w:cs="Times New Roman"/>
          <w:sz w:val="28"/>
          <w:szCs w:val="28"/>
        </w:rPr>
      </w:pPr>
      <w:proofErr w:type="spellStart"/>
      <w:r w:rsidRPr="00FB53FC">
        <w:rPr>
          <w:rFonts w:cs="Times New Roman"/>
          <w:sz w:val="28"/>
          <w:szCs w:val="28"/>
        </w:rPr>
        <w:t>непревышение</w:t>
      </w:r>
      <w:proofErr w:type="spellEnd"/>
      <w:r w:rsidRPr="00FB53FC">
        <w:rPr>
          <w:rFonts w:cs="Times New Roman"/>
          <w:sz w:val="28"/>
          <w:szCs w:val="28"/>
        </w:rPr>
        <w:t xml:space="preserve"> допустимых пределов индивидуальных доз облучения граждан от всех источников излучения (принцип нормирования);</w:t>
      </w:r>
    </w:p>
    <w:p w14:paraId="5CA6DEEA"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запрещение всех видов деятельности по использованию источников излучения, при которых полученная для человека и общества польза не превышает риск возможного вреда, причиненного дополнительным облучением (принцип обоснования);</w:t>
      </w:r>
    </w:p>
    <w:p w14:paraId="08C29605"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поддержание на возможно низком и достижимом уровне с учетом экономических и социальных факторов индивидуальных доз облучения и числа облучаемых лиц при использовании любого источника излучения (принцип оптимизации).</w:t>
      </w:r>
    </w:p>
    <w:p w14:paraId="2C01FD95" w14:textId="77777777" w:rsidR="00D54F31" w:rsidRPr="00FB53FC" w:rsidRDefault="00D54F31" w:rsidP="00FB53FC">
      <w:pPr>
        <w:tabs>
          <w:tab w:val="left" w:leader="dot" w:pos="709"/>
        </w:tabs>
        <w:ind w:right="-1"/>
        <w:rPr>
          <w:rFonts w:cs="Times New Roman"/>
          <w:sz w:val="28"/>
          <w:szCs w:val="28"/>
        </w:rPr>
      </w:pPr>
      <w:r w:rsidRPr="00FB53FC">
        <w:rPr>
          <w:rFonts w:cs="Times New Roman"/>
          <w:sz w:val="28"/>
          <w:szCs w:val="28"/>
        </w:rPr>
        <w:t>Для обоснования расходов на радиационную защиту при реализации принципа оптимизации принимается, что облучение в коллективной эффективной дозе в 1 чел</w:t>
      </w:r>
      <w:proofErr w:type="gramStart"/>
      <w:r w:rsidRPr="00FB53FC">
        <w:rPr>
          <w:rFonts w:cs="Times New Roman"/>
          <w:sz w:val="28"/>
          <w:szCs w:val="28"/>
        </w:rPr>
        <w:t>.-</w:t>
      </w:r>
      <w:proofErr w:type="gramEnd"/>
      <w:r w:rsidRPr="00FB53FC">
        <w:rPr>
          <w:rFonts w:cs="Times New Roman"/>
          <w:sz w:val="28"/>
          <w:szCs w:val="28"/>
        </w:rPr>
        <w:t>Зв приводит к потенциальному ущербу, равному потере примерно 1 чел.-года жизни населения. Величина денежного эквивалента потери 1 чел</w:t>
      </w:r>
      <w:proofErr w:type="gramStart"/>
      <w:r w:rsidRPr="00FB53FC">
        <w:rPr>
          <w:rFonts w:cs="Times New Roman"/>
          <w:sz w:val="28"/>
          <w:szCs w:val="28"/>
        </w:rPr>
        <w:t>.-</w:t>
      </w:r>
      <w:proofErr w:type="gramEnd"/>
      <w:r w:rsidRPr="00FB53FC">
        <w:rPr>
          <w:rFonts w:cs="Times New Roman"/>
          <w:sz w:val="28"/>
          <w:szCs w:val="28"/>
        </w:rPr>
        <w:t xml:space="preserve">года жизни устанавливается отдельными </w:t>
      </w:r>
      <w:r w:rsidRPr="00FB53FC">
        <w:rPr>
          <w:rFonts w:cs="Times New Roman"/>
          <w:sz w:val="28"/>
          <w:szCs w:val="28"/>
        </w:rPr>
        <w:lastRenderedPageBreak/>
        <w:t>документами федерального уровня в размере не менее 1 годового душевого национального дохода.</w:t>
      </w:r>
    </w:p>
    <w:p w14:paraId="636A06B5" w14:textId="72EED172" w:rsidR="00D54F31" w:rsidRPr="00FB53FC" w:rsidRDefault="00D54F31" w:rsidP="00FB53FC">
      <w:pPr>
        <w:tabs>
          <w:tab w:val="left" w:leader="dot" w:pos="709"/>
        </w:tabs>
        <w:ind w:right="-1"/>
        <w:rPr>
          <w:rFonts w:cs="Times New Roman"/>
          <w:sz w:val="28"/>
          <w:szCs w:val="28"/>
        </w:rPr>
      </w:pPr>
      <w:r w:rsidRPr="00FB53FC">
        <w:rPr>
          <w:rFonts w:cs="Times New Roman"/>
          <w:sz w:val="28"/>
          <w:szCs w:val="28"/>
        </w:rPr>
        <w:t xml:space="preserve">Для наиболее полной оценки вреда, который может быть нанесен здоровью в результате облучения в малых дозах, определяется ущерб, количественно учитывающего как эффекты облучения отдельных органов и тканей тела, отличающиеся радиочувствительностью к ионизирующему излучению, так и всего организма в целом. В соответствии с общепринятой в мире линейной </w:t>
      </w:r>
      <w:proofErr w:type="spellStart"/>
      <w:r w:rsidRPr="00FB53FC">
        <w:rPr>
          <w:rFonts w:cs="Times New Roman"/>
          <w:sz w:val="28"/>
          <w:szCs w:val="28"/>
        </w:rPr>
        <w:t>беспороговой</w:t>
      </w:r>
      <w:proofErr w:type="spellEnd"/>
      <w:r w:rsidRPr="00FB53FC">
        <w:rPr>
          <w:rFonts w:cs="Times New Roman"/>
          <w:sz w:val="28"/>
          <w:szCs w:val="28"/>
        </w:rPr>
        <w:t xml:space="preserve"> теорией зависимости риска стохастических эффектов от дозы, величина риска пропорциональна дозе излучения и связана с дозой через линейные коэффициенты радиационного риска, приведенные в таблице </w:t>
      </w:r>
      <w:r w:rsidR="005C578F" w:rsidRPr="00FB53FC">
        <w:rPr>
          <w:rFonts w:cs="Times New Roman"/>
          <w:sz w:val="28"/>
          <w:szCs w:val="28"/>
        </w:rPr>
        <w:t>4</w:t>
      </w:r>
      <w:r w:rsidRPr="00FB53FC">
        <w:rPr>
          <w:rFonts w:cs="Times New Roman"/>
          <w:sz w:val="28"/>
          <w:szCs w:val="28"/>
        </w:rPr>
        <w:t xml:space="preserve">. </w:t>
      </w:r>
    </w:p>
    <w:p w14:paraId="759035D4" w14:textId="77777777" w:rsidR="00D54F31" w:rsidRPr="00FB53FC" w:rsidRDefault="00D54F31" w:rsidP="00FB53FC">
      <w:pPr>
        <w:tabs>
          <w:tab w:val="left" w:leader="dot" w:pos="709"/>
        </w:tabs>
        <w:ind w:right="-1"/>
        <w:rPr>
          <w:rFonts w:cs="Times New Roman"/>
          <w:sz w:val="28"/>
          <w:szCs w:val="28"/>
        </w:rPr>
      </w:pPr>
    </w:p>
    <w:p w14:paraId="386DEB52" w14:textId="66CD0CD9" w:rsidR="00D54F31" w:rsidRPr="00FB53FC" w:rsidRDefault="00D54F31" w:rsidP="00523FE8">
      <w:pPr>
        <w:pStyle w:val="af5"/>
      </w:pPr>
      <w:r w:rsidRPr="00FB53FC">
        <w:t xml:space="preserve">Таблица </w:t>
      </w:r>
      <w:r w:rsidR="005C578F" w:rsidRPr="00FB53FC">
        <w:t>4</w:t>
      </w:r>
      <w:r w:rsidRPr="00FB53FC">
        <w:t>. Коэффициенты риска</w:t>
      </w:r>
    </w:p>
    <w:tbl>
      <w:tblPr>
        <w:tblW w:w="9348" w:type="dxa"/>
        <w:shd w:val="clear" w:color="auto" w:fill="FFFFFF"/>
        <w:tblCellMar>
          <w:top w:w="15" w:type="dxa"/>
          <w:left w:w="15" w:type="dxa"/>
          <w:bottom w:w="15" w:type="dxa"/>
          <w:right w:w="15" w:type="dxa"/>
        </w:tblCellMar>
        <w:tblLook w:val="04A0" w:firstRow="1" w:lastRow="0" w:firstColumn="1" w:lastColumn="0" w:noHBand="0" w:noVBand="1"/>
      </w:tblPr>
      <w:tblGrid>
        <w:gridCol w:w="2098"/>
        <w:gridCol w:w="2572"/>
        <w:gridCol w:w="2858"/>
        <w:gridCol w:w="1820"/>
      </w:tblGrid>
      <w:tr w:rsidR="00D54F31" w:rsidRPr="006106F3" w14:paraId="497CB68F" w14:textId="77777777" w:rsidTr="00FB53FC">
        <w:tc>
          <w:tcPr>
            <w:tcW w:w="2098" w:type="dxa"/>
            <w:tcBorders>
              <w:top w:val="single" w:sz="6" w:space="0" w:color="000000"/>
              <w:left w:val="single" w:sz="6" w:space="0" w:color="000000"/>
              <w:bottom w:val="single" w:sz="6" w:space="0" w:color="000000"/>
              <w:right w:val="single" w:sz="6" w:space="0" w:color="000000"/>
            </w:tcBorders>
            <w:shd w:val="clear" w:color="auto" w:fill="FFFFFF"/>
            <w:hideMark/>
          </w:tcPr>
          <w:p w14:paraId="75D84817"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Облучаемая группа населения</w:t>
            </w:r>
          </w:p>
        </w:tc>
        <w:tc>
          <w:tcPr>
            <w:tcW w:w="2572" w:type="dxa"/>
            <w:tcBorders>
              <w:top w:val="single" w:sz="6" w:space="0" w:color="000000"/>
              <w:left w:val="single" w:sz="6" w:space="0" w:color="000000"/>
              <w:bottom w:val="single" w:sz="6" w:space="0" w:color="000000"/>
              <w:right w:val="single" w:sz="6" w:space="0" w:color="000000"/>
            </w:tcBorders>
            <w:shd w:val="clear" w:color="auto" w:fill="FFFFFF"/>
            <w:hideMark/>
          </w:tcPr>
          <w:p w14:paraId="0552A20E"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Коэффициент риска злокачественных новообразований, х10(-2) Зв(-1)</w:t>
            </w:r>
          </w:p>
        </w:tc>
        <w:tc>
          <w:tcPr>
            <w:tcW w:w="2858" w:type="dxa"/>
            <w:tcBorders>
              <w:top w:val="single" w:sz="6" w:space="0" w:color="000000"/>
              <w:left w:val="single" w:sz="6" w:space="0" w:color="000000"/>
              <w:bottom w:val="single" w:sz="6" w:space="0" w:color="000000"/>
              <w:right w:val="single" w:sz="6" w:space="0" w:color="000000"/>
            </w:tcBorders>
            <w:shd w:val="clear" w:color="auto" w:fill="FFFFFF"/>
            <w:hideMark/>
          </w:tcPr>
          <w:p w14:paraId="4E1FA4C3"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Коэффициент риска наследственных эффектов, х10(-2) Зв(-1)</w:t>
            </w:r>
          </w:p>
        </w:tc>
        <w:tc>
          <w:tcPr>
            <w:tcW w:w="1820" w:type="dxa"/>
            <w:tcBorders>
              <w:top w:val="single" w:sz="6" w:space="0" w:color="000000"/>
              <w:left w:val="single" w:sz="6" w:space="0" w:color="000000"/>
              <w:bottom w:val="single" w:sz="6" w:space="0" w:color="000000"/>
              <w:right w:val="single" w:sz="6" w:space="0" w:color="000000"/>
            </w:tcBorders>
            <w:shd w:val="clear" w:color="auto" w:fill="FFFFFF"/>
            <w:hideMark/>
          </w:tcPr>
          <w:p w14:paraId="2F00B717"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Сумма, х10(-2) Зв(-1)</w:t>
            </w:r>
          </w:p>
        </w:tc>
      </w:tr>
      <w:tr w:rsidR="00D54F31" w:rsidRPr="006106F3" w14:paraId="55771123" w14:textId="77777777" w:rsidTr="00FB53FC">
        <w:tc>
          <w:tcPr>
            <w:tcW w:w="2098" w:type="dxa"/>
            <w:tcBorders>
              <w:top w:val="single" w:sz="6" w:space="0" w:color="000000"/>
              <w:left w:val="single" w:sz="6" w:space="0" w:color="000000"/>
              <w:bottom w:val="single" w:sz="6" w:space="0" w:color="000000"/>
              <w:right w:val="single" w:sz="6" w:space="0" w:color="000000"/>
            </w:tcBorders>
            <w:shd w:val="clear" w:color="auto" w:fill="FFFFFF"/>
            <w:hideMark/>
          </w:tcPr>
          <w:p w14:paraId="5074778C"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Все население</w:t>
            </w:r>
          </w:p>
        </w:tc>
        <w:tc>
          <w:tcPr>
            <w:tcW w:w="2572" w:type="dxa"/>
            <w:tcBorders>
              <w:top w:val="single" w:sz="6" w:space="0" w:color="000000"/>
              <w:left w:val="single" w:sz="6" w:space="0" w:color="000000"/>
              <w:bottom w:val="single" w:sz="6" w:space="0" w:color="000000"/>
              <w:right w:val="single" w:sz="6" w:space="0" w:color="000000"/>
            </w:tcBorders>
            <w:shd w:val="clear" w:color="auto" w:fill="FFFFFF"/>
            <w:hideMark/>
          </w:tcPr>
          <w:p w14:paraId="1F1B0968"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5,5</w:t>
            </w:r>
          </w:p>
        </w:tc>
        <w:tc>
          <w:tcPr>
            <w:tcW w:w="2858" w:type="dxa"/>
            <w:tcBorders>
              <w:top w:val="single" w:sz="6" w:space="0" w:color="000000"/>
              <w:left w:val="single" w:sz="6" w:space="0" w:color="000000"/>
              <w:bottom w:val="single" w:sz="6" w:space="0" w:color="000000"/>
              <w:right w:val="single" w:sz="6" w:space="0" w:color="000000"/>
            </w:tcBorders>
            <w:shd w:val="clear" w:color="auto" w:fill="FFFFFF"/>
            <w:hideMark/>
          </w:tcPr>
          <w:p w14:paraId="6B44A28F"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0,2</w:t>
            </w:r>
          </w:p>
        </w:tc>
        <w:tc>
          <w:tcPr>
            <w:tcW w:w="1820" w:type="dxa"/>
            <w:tcBorders>
              <w:top w:val="single" w:sz="6" w:space="0" w:color="000000"/>
              <w:left w:val="single" w:sz="6" w:space="0" w:color="000000"/>
              <w:bottom w:val="single" w:sz="6" w:space="0" w:color="000000"/>
              <w:right w:val="single" w:sz="6" w:space="0" w:color="000000"/>
            </w:tcBorders>
            <w:shd w:val="clear" w:color="auto" w:fill="FFFFFF"/>
            <w:hideMark/>
          </w:tcPr>
          <w:p w14:paraId="431D489A"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5,7</w:t>
            </w:r>
          </w:p>
        </w:tc>
      </w:tr>
      <w:tr w:rsidR="00D54F31" w:rsidRPr="006106F3" w14:paraId="3F7487E3" w14:textId="77777777" w:rsidTr="00FB53FC">
        <w:tc>
          <w:tcPr>
            <w:tcW w:w="2098" w:type="dxa"/>
            <w:tcBorders>
              <w:top w:val="single" w:sz="6" w:space="0" w:color="000000"/>
              <w:left w:val="single" w:sz="6" w:space="0" w:color="000000"/>
              <w:bottom w:val="single" w:sz="6" w:space="0" w:color="000000"/>
              <w:right w:val="single" w:sz="6" w:space="0" w:color="000000"/>
            </w:tcBorders>
            <w:shd w:val="clear" w:color="auto" w:fill="FFFFFF"/>
            <w:hideMark/>
          </w:tcPr>
          <w:p w14:paraId="53D959B5"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Взрослые</w:t>
            </w:r>
          </w:p>
        </w:tc>
        <w:tc>
          <w:tcPr>
            <w:tcW w:w="2572" w:type="dxa"/>
            <w:tcBorders>
              <w:top w:val="single" w:sz="6" w:space="0" w:color="000000"/>
              <w:left w:val="single" w:sz="6" w:space="0" w:color="000000"/>
              <w:bottom w:val="single" w:sz="6" w:space="0" w:color="000000"/>
              <w:right w:val="single" w:sz="6" w:space="0" w:color="000000"/>
            </w:tcBorders>
            <w:shd w:val="clear" w:color="auto" w:fill="FFFFFF"/>
            <w:hideMark/>
          </w:tcPr>
          <w:p w14:paraId="54536778"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4,1</w:t>
            </w:r>
          </w:p>
        </w:tc>
        <w:tc>
          <w:tcPr>
            <w:tcW w:w="2858" w:type="dxa"/>
            <w:tcBorders>
              <w:top w:val="single" w:sz="6" w:space="0" w:color="000000"/>
              <w:left w:val="single" w:sz="6" w:space="0" w:color="000000"/>
              <w:bottom w:val="single" w:sz="6" w:space="0" w:color="000000"/>
              <w:right w:val="single" w:sz="6" w:space="0" w:color="000000"/>
            </w:tcBorders>
            <w:shd w:val="clear" w:color="auto" w:fill="FFFFFF"/>
            <w:hideMark/>
          </w:tcPr>
          <w:p w14:paraId="1EB543F5"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0,1</w:t>
            </w:r>
          </w:p>
        </w:tc>
        <w:tc>
          <w:tcPr>
            <w:tcW w:w="1820" w:type="dxa"/>
            <w:tcBorders>
              <w:top w:val="single" w:sz="6" w:space="0" w:color="000000"/>
              <w:left w:val="single" w:sz="6" w:space="0" w:color="000000"/>
              <w:bottom w:val="single" w:sz="6" w:space="0" w:color="000000"/>
              <w:right w:val="single" w:sz="6" w:space="0" w:color="000000"/>
            </w:tcBorders>
            <w:shd w:val="clear" w:color="auto" w:fill="FFFFFF"/>
            <w:hideMark/>
          </w:tcPr>
          <w:p w14:paraId="2AFCCDEB" w14:textId="77777777" w:rsidR="00D54F31" w:rsidRPr="006106F3" w:rsidRDefault="00D54F31" w:rsidP="006106F3">
            <w:pPr>
              <w:spacing w:line="240" w:lineRule="auto"/>
              <w:ind w:firstLine="0"/>
              <w:rPr>
                <w:rFonts w:eastAsia="Times New Roman" w:cs="Times New Roman"/>
                <w:szCs w:val="24"/>
                <w:lang w:eastAsia="ru-RU"/>
              </w:rPr>
            </w:pPr>
            <w:r w:rsidRPr="006106F3">
              <w:rPr>
                <w:rFonts w:eastAsia="Times New Roman" w:cs="Times New Roman"/>
                <w:szCs w:val="24"/>
                <w:lang w:eastAsia="ru-RU"/>
              </w:rPr>
              <w:t>4,2</w:t>
            </w:r>
          </w:p>
        </w:tc>
      </w:tr>
    </w:tbl>
    <w:p w14:paraId="748DEF4C" w14:textId="77777777" w:rsidR="00D54F31" w:rsidRPr="00FB53FC" w:rsidRDefault="00D54F31" w:rsidP="00FB53FC">
      <w:pPr>
        <w:tabs>
          <w:tab w:val="left" w:leader="dot" w:pos="709"/>
        </w:tabs>
        <w:ind w:right="-1"/>
        <w:rPr>
          <w:rFonts w:cs="Times New Roman"/>
          <w:sz w:val="28"/>
          <w:szCs w:val="28"/>
        </w:rPr>
      </w:pPr>
    </w:p>
    <w:p w14:paraId="04221CAA" w14:textId="77777777" w:rsidR="00D54F31" w:rsidRPr="00FB53FC" w:rsidRDefault="00D54F31" w:rsidP="00FB53FC">
      <w:pPr>
        <w:tabs>
          <w:tab w:val="left" w:leader="dot" w:pos="709"/>
        </w:tabs>
        <w:ind w:right="-1"/>
        <w:rPr>
          <w:rFonts w:cs="Times New Roman"/>
          <w:sz w:val="28"/>
          <w:szCs w:val="28"/>
        </w:rPr>
      </w:pPr>
      <w:r w:rsidRPr="00FB53FC">
        <w:rPr>
          <w:rFonts w:cs="Times New Roman"/>
          <w:b/>
          <w:sz w:val="28"/>
          <w:szCs w:val="28"/>
        </w:rPr>
        <w:t>Усредненная величина коэффициента риска</w:t>
      </w:r>
      <w:r w:rsidRPr="00FB53FC">
        <w:rPr>
          <w:rFonts w:cs="Times New Roman"/>
          <w:sz w:val="28"/>
          <w:szCs w:val="28"/>
        </w:rPr>
        <w:t>, используемая для установления пределов доз персонала и населения, принята равной 0,05 Зв</w:t>
      </w:r>
      <w:r w:rsidRPr="00FB53FC">
        <w:rPr>
          <w:rFonts w:cs="Times New Roman"/>
          <w:sz w:val="28"/>
          <w:szCs w:val="28"/>
          <w:vertAlign w:val="superscript"/>
        </w:rPr>
        <w:t>-1</w:t>
      </w:r>
      <w:r w:rsidRPr="00FB53FC">
        <w:rPr>
          <w:rFonts w:cs="Times New Roman"/>
          <w:sz w:val="28"/>
          <w:szCs w:val="28"/>
        </w:rPr>
        <w:t>.</w:t>
      </w:r>
    </w:p>
    <w:p w14:paraId="2BB26885" w14:textId="77777777" w:rsidR="00D54F31" w:rsidRPr="00FB53FC" w:rsidRDefault="00D54F31" w:rsidP="00FB53FC">
      <w:pPr>
        <w:tabs>
          <w:tab w:val="left" w:leader="dot" w:pos="709"/>
        </w:tabs>
        <w:ind w:right="-1"/>
        <w:rPr>
          <w:rFonts w:cs="Times New Roman"/>
          <w:sz w:val="28"/>
          <w:szCs w:val="28"/>
        </w:rPr>
      </w:pPr>
      <w:r w:rsidRPr="00FB53FC">
        <w:rPr>
          <w:rFonts w:cs="Times New Roman"/>
          <w:b/>
          <w:sz w:val="28"/>
          <w:szCs w:val="28"/>
        </w:rPr>
        <w:t>В условиях нормальной эксплуатации источников ионизирующего излучения пределы доз облучения</w:t>
      </w:r>
      <w:r w:rsidRPr="00FB53FC">
        <w:rPr>
          <w:rFonts w:cs="Times New Roman"/>
          <w:sz w:val="28"/>
          <w:szCs w:val="28"/>
        </w:rPr>
        <w:t xml:space="preserve"> в течение года устанавливаются исходя из следующих значений индивидуального пожизненного риска:</w:t>
      </w:r>
    </w:p>
    <w:p w14:paraId="76608A15"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для персонала – 1,0 х 10</w:t>
      </w:r>
      <w:r w:rsidRPr="00FB53FC">
        <w:rPr>
          <w:rFonts w:cs="Times New Roman"/>
          <w:sz w:val="28"/>
          <w:szCs w:val="28"/>
          <w:vertAlign w:val="superscript"/>
        </w:rPr>
        <w:t>-3</w:t>
      </w:r>
      <w:r w:rsidRPr="00FB53FC">
        <w:rPr>
          <w:rFonts w:cs="Times New Roman"/>
          <w:sz w:val="28"/>
          <w:szCs w:val="28"/>
        </w:rPr>
        <w:t>;</w:t>
      </w:r>
    </w:p>
    <w:p w14:paraId="709E4AAD"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для населения – 5,0 х 10</w:t>
      </w:r>
      <w:r w:rsidRPr="00FB53FC">
        <w:rPr>
          <w:rFonts w:cs="Times New Roman"/>
          <w:sz w:val="28"/>
          <w:szCs w:val="28"/>
          <w:vertAlign w:val="superscript"/>
        </w:rPr>
        <w:t>-5</w:t>
      </w:r>
      <w:r w:rsidRPr="00FB53FC">
        <w:rPr>
          <w:rFonts w:cs="Times New Roman"/>
          <w:sz w:val="28"/>
          <w:szCs w:val="28"/>
        </w:rPr>
        <w:t>.</w:t>
      </w:r>
    </w:p>
    <w:p w14:paraId="03A3C337" w14:textId="77777777" w:rsidR="00D54F31" w:rsidRPr="00FB53FC" w:rsidRDefault="00D54F31" w:rsidP="00FB53FC">
      <w:pPr>
        <w:tabs>
          <w:tab w:val="left" w:leader="dot" w:pos="709"/>
        </w:tabs>
        <w:ind w:right="-1"/>
        <w:rPr>
          <w:rFonts w:cs="Times New Roman"/>
          <w:sz w:val="28"/>
          <w:szCs w:val="28"/>
        </w:rPr>
      </w:pPr>
      <w:r w:rsidRPr="00FB53FC">
        <w:rPr>
          <w:rFonts w:cs="Times New Roman"/>
          <w:b/>
          <w:sz w:val="28"/>
          <w:szCs w:val="28"/>
        </w:rPr>
        <w:t>Уровень пренебрежимо малого риска</w:t>
      </w:r>
      <w:r w:rsidRPr="00FB53FC">
        <w:rPr>
          <w:rFonts w:cs="Times New Roman"/>
          <w:sz w:val="28"/>
          <w:szCs w:val="28"/>
        </w:rPr>
        <w:t xml:space="preserve"> составляет 10</w:t>
      </w:r>
      <w:r w:rsidRPr="00FB53FC">
        <w:rPr>
          <w:rFonts w:cs="Times New Roman"/>
          <w:sz w:val="28"/>
          <w:szCs w:val="28"/>
          <w:vertAlign w:val="superscript"/>
        </w:rPr>
        <w:t>-6</w:t>
      </w:r>
      <w:r w:rsidRPr="00FB53FC">
        <w:rPr>
          <w:rFonts w:cs="Times New Roman"/>
          <w:sz w:val="28"/>
          <w:szCs w:val="28"/>
        </w:rPr>
        <w:t>.</w:t>
      </w:r>
    </w:p>
    <w:p w14:paraId="3C84CBE7" w14:textId="77777777" w:rsidR="00D54F31" w:rsidRPr="00FB53FC" w:rsidRDefault="00D54F31" w:rsidP="00FB53FC">
      <w:pPr>
        <w:tabs>
          <w:tab w:val="left" w:leader="dot" w:pos="709"/>
        </w:tabs>
        <w:ind w:right="-1"/>
        <w:rPr>
          <w:rFonts w:cs="Times New Roman"/>
          <w:sz w:val="28"/>
          <w:szCs w:val="28"/>
        </w:rPr>
      </w:pPr>
      <w:r w:rsidRPr="00FB53FC">
        <w:rPr>
          <w:rFonts w:cs="Times New Roman"/>
          <w:sz w:val="28"/>
          <w:szCs w:val="28"/>
        </w:rPr>
        <w:t>При обосновании защиты от источников потенциального облучения в течение года принимаются следующие граничные значения обобщенного риска (произведение вероятности события, приводящего к облучению, и вероятности смерти, связанной с облучением):</w:t>
      </w:r>
    </w:p>
    <w:p w14:paraId="4D8F3C3A"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lastRenderedPageBreak/>
        <w:t>персонал - -2,0 х 10</w:t>
      </w:r>
      <w:r w:rsidRPr="00FB53FC">
        <w:rPr>
          <w:rFonts w:cs="Times New Roman"/>
          <w:sz w:val="28"/>
          <w:szCs w:val="28"/>
          <w:vertAlign w:val="superscript"/>
        </w:rPr>
        <w:t>-4</w:t>
      </w:r>
      <w:r w:rsidRPr="00FB53FC">
        <w:rPr>
          <w:rFonts w:cs="Times New Roman"/>
          <w:sz w:val="28"/>
          <w:szCs w:val="28"/>
        </w:rPr>
        <w:t xml:space="preserve">, год </w:t>
      </w:r>
      <w:r w:rsidRPr="00FB53FC">
        <w:rPr>
          <w:rFonts w:cs="Times New Roman"/>
          <w:sz w:val="28"/>
          <w:szCs w:val="28"/>
          <w:vertAlign w:val="superscript"/>
        </w:rPr>
        <w:t>-1</w:t>
      </w:r>
      <w:r w:rsidRPr="00FB53FC">
        <w:rPr>
          <w:rFonts w:cs="Times New Roman"/>
          <w:sz w:val="28"/>
          <w:szCs w:val="28"/>
        </w:rPr>
        <w:t>;</w:t>
      </w:r>
    </w:p>
    <w:p w14:paraId="0B0658B6" w14:textId="77777777" w:rsidR="00D54F31" w:rsidRPr="00FB53FC" w:rsidRDefault="00D54F31" w:rsidP="00FB53FC">
      <w:pPr>
        <w:pStyle w:val="a"/>
        <w:ind w:right="-1" w:firstLine="709"/>
        <w:rPr>
          <w:rFonts w:cs="Times New Roman"/>
          <w:sz w:val="28"/>
          <w:szCs w:val="28"/>
        </w:rPr>
      </w:pPr>
      <w:r w:rsidRPr="00FB53FC">
        <w:rPr>
          <w:rFonts w:cs="Times New Roman"/>
          <w:sz w:val="28"/>
          <w:szCs w:val="28"/>
        </w:rPr>
        <w:t>население – 1,0 х 10</w:t>
      </w:r>
      <w:r w:rsidRPr="00FB53FC">
        <w:rPr>
          <w:rFonts w:cs="Times New Roman"/>
          <w:sz w:val="28"/>
          <w:szCs w:val="28"/>
          <w:vertAlign w:val="superscript"/>
        </w:rPr>
        <w:t>-5</w:t>
      </w:r>
      <w:r w:rsidRPr="00FB53FC">
        <w:rPr>
          <w:rFonts w:cs="Times New Roman"/>
          <w:sz w:val="28"/>
          <w:szCs w:val="28"/>
        </w:rPr>
        <w:t xml:space="preserve">, год </w:t>
      </w:r>
      <w:r w:rsidRPr="00FB53FC">
        <w:rPr>
          <w:rFonts w:cs="Times New Roman"/>
          <w:sz w:val="28"/>
          <w:szCs w:val="28"/>
          <w:vertAlign w:val="superscript"/>
        </w:rPr>
        <w:t>-1</w:t>
      </w:r>
      <w:r w:rsidRPr="00FB53FC">
        <w:rPr>
          <w:rFonts w:cs="Times New Roman"/>
          <w:sz w:val="28"/>
          <w:szCs w:val="28"/>
        </w:rPr>
        <w:t>.</w:t>
      </w:r>
    </w:p>
    <w:p w14:paraId="1C918891" w14:textId="4F61FE3D" w:rsidR="000D0F28" w:rsidRPr="00FB53FC" w:rsidRDefault="000D0F28" w:rsidP="005C7E11">
      <w:pPr>
        <w:pStyle w:val="3"/>
      </w:pPr>
      <w:bookmarkStart w:id="53" w:name="_Toc63182357"/>
      <w:bookmarkStart w:id="54" w:name="_Toc75780237"/>
      <w:r w:rsidRPr="00FB53FC">
        <w:t>СанПиН 2.6.1.1281-03</w:t>
      </w:r>
      <w:bookmarkEnd w:id="53"/>
      <w:r w:rsidR="00D54F31" w:rsidRPr="00FB53FC">
        <w:t xml:space="preserve"> Санитарные правила по радиационной безопасности персонала и населения при транспортировании радиоактивных материалов</w:t>
      </w:r>
      <w:bookmarkEnd w:id="54"/>
    </w:p>
    <w:p w14:paraId="6E90D9ED"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СанПиН 2.6.1.1281-03 Санитарные правила по радиационной безопасности персонала и населения при транспортировании радиоактивных материалов (веществ) </w:t>
      </w:r>
      <w:proofErr w:type="gramStart"/>
      <w:r w:rsidRPr="00FB53FC">
        <w:rPr>
          <w:rFonts w:cs="Times New Roman"/>
          <w:sz w:val="28"/>
          <w:szCs w:val="28"/>
        </w:rPr>
        <w:t>утвержден</w:t>
      </w:r>
      <w:proofErr w:type="gramEnd"/>
      <w:r w:rsidRPr="00FB53FC">
        <w:rPr>
          <w:rFonts w:cs="Times New Roman"/>
          <w:sz w:val="28"/>
          <w:szCs w:val="28"/>
        </w:rPr>
        <w:t xml:space="preserve"> Постановлением Главного государственного санитарного врача РФ от 17.04.2003 N 54.</w:t>
      </w:r>
    </w:p>
    <w:p w14:paraId="460553AE"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Правила устанавливают гигиенические требования по обеспечению радиационной безопасности персонала и населения при всех видах обращения с радиоактивными материалами при транспортировании, с отгрузки их грузоотправителем до получения грузополучателем.</w:t>
      </w:r>
    </w:p>
    <w:p w14:paraId="55681A58" w14:textId="6E287CD6"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Требования правил распространяются на отгрузку, перевозку, транзитное хранение, разгрузку и получение радиоактивных материалов, включая радиоактивные отходы, при всех видах транспортирования их на всей территории </w:t>
      </w:r>
      <w:r w:rsidR="00022996" w:rsidRPr="00FB53FC">
        <w:rPr>
          <w:rFonts w:cs="Times New Roman"/>
          <w:sz w:val="28"/>
          <w:szCs w:val="28"/>
        </w:rPr>
        <w:t>РФ</w:t>
      </w:r>
      <w:r w:rsidRPr="00FB53FC">
        <w:rPr>
          <w:rFonts w:cs="Times New Roman"/>
          <w:sz w:val="28"/>
          <w:szCs w:val="28"/>
        </w:rPr>
        <w:t>. Они обязательны для всех юридических лиц, независимо от ведомственной принадлежности и форм собственности и физических лиц, осуществляющих деятельность в области перевозок радиоактивных материалов, их транзитного хранения, а также принимающих участие в разработке, изготовлении, испытании и эксплуатации транспортных упаковок и средств перевозки радиоактивных материалов.</w:t>
      </w:r>
    </w:p>
    <w:p w14:paraId="15C77D89"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Общие положения</w:t>
      </w:r>
    </w:p>
    <w:p w14:paraId="2127A2E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Радиационную опасность при транспортировании радиационных упаковок представляют:</w:t>
      </w:r>
    </w:p>
    <w:p w14:paraId="08A118E4" w14:textId="696B283F" w:rsidR="000D0F28" w:rsidRPr="00FB53FC" w:rsidRDefault="000D0F28" w:rsidP="00FB53FC">
      <w:pPr>
        <w:pStyle w:val="ae"/>
        <w:numPr>
          <w:ilvl w:val="0"/>
          <w:numId w:val="12"/>
        </w:numPr>
        <w:tabs>
          <w:tab w:val="left" w:pos="709"/>
        </w:tabs>
        <w:ind w:left="0" w:right="-1" w:firstLine="709"/>
        <w:rPr>
          <w:rFonts w:cs="Times New Roman"/>
          <w:szCs w:val="28"/>
        </w:rPr>
      </w:pPr>
      <w:r w:rsidRPr="00FB53FC">
        <w:rPr>
          <w:rFonts w:cs="Times New Roman"/>
          <w:szCs w:val="28"/>
        </w:rPr>
        <w:t>ионизирующие излучения, когда они создают дозу облучения, превышающую значения, регламентируемые НРБ-99;</w:t>
      </w:r>
    </w:p>
    <w:p w14:paraId="2744934F" w14:textId="77777777" w:rsidR="000D0F28" w:rsidRPr="00FB53FC" w:rsidRDefault="000D0F28" w:rsidP="00FB53FC">
      <w:pPr>
        <w:pStyle w:val="ae"/>
        <w:numPr>
          <w:ilvl w:val="0"/>
          <w:numId w:val="12"/>
        </w:numPr>
        <w:tabs>
          <w:tab w:val="left" w:pos="709"/>
        </w:tabs>
        <w:ind w:left="0" w:right="-1" w:firstLine="709"/>
        <w:rPr>
          <w:rFonts w:cs="Times New Roman"/>
          <w:szCs w:val="28"/>
        </w:rPr>
      </w:pPr>
      <w:r w:rsidRPr="00FB53FC">
        <w:rPr>
          <w:rFonts w:cs="Times New Roman"/>
          <w:szCs w:val="28"/>
        </w:rPr>
        <w:t xml:space="preserve">радиоактивные вещества, когда они при аварии из радиационных упаковок попадают в окружающую среду, загрязняют поверхности </w:t>
      </w:r>
      <w:r w:rsidRPr="00FB53FC">
        <w:rPr>
          <w:rFonts w:cs="Times New Roman"/>
          <w:szCs w:val="28"/>
        </w:rPr>
        <w:lastRenderedPageBreak/>
        <w:t>упаковочных комплектов, перевозимых грузов, транспортных средств, помещений, а также одежду и кожные покровы людей.</w:t>
      </w:r>
    </w:p>
    <w:p w14:paraId="0CD4052F" w14:textId="45B61B41"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Организации, осуществляющие деятельность по транспортированию и хранению радиационных упаковок, должны иметь специальное разрешение (лицензию) на право проведения этих работ, санитарно-эпидемиологическое заключение органов и учреждений, осуществляющих госсанэпиднадзор о соответствии условий труда санитарным правилам и выполнять соответствующие требования НРБ-99, ОСПОРБ-99 и СанПиН 2.6.1.1281-03.</w:t>
      </w:r>
    </w:p>
    <w:p w14:paraId="3CD79A7D"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Радиационная безопасность персонала и населения</w:t>
      </w:r>
      <w:r w:rsidRPr="00FB53FC">
        <w:rPr>
          <w:rFonts w:cs="Times New Roman"/>
          <w:sz w:val="28"/>
          <w:szCs w:val="28"/>
        </w:rPr>
        <w:t xml:space="preserve"> при перевозках грузов радиоактивных материалов обеспечивается за счет:</w:t>
      </w:r>
    </w:p>
    <w:p w14:paraId="364E9304" w14:textId="2A492B78" w:rsidR="000D0F28" w:rsidRPr="00FB53FC" w:rsidRDefault="00265B2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использования специальных транспортных упаковочных комплектов, на технические условия которых имеется санитарно-эпидемиологическое заключение органов и учреждений, осуществляющих госсанэпиднадзор;</w:t>
      </w:r>
    </w:p>
    <w:p w14:paraId="7F6ABF9D" w14:textId="54155350" w:rsidR="000D0F28" w:rsidRPr="00FB53FC" w:rsidRDefault="00265B2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ограничения активности радиоактивных материалов, перевозимых в одной радиационной упаковке;</w:t>
      </w:r>
    </w:p>
    <w:p w14:paraId="3D45EEF5" w14:textId="512A1128" w:rsidR="000D0F28" w:rsidRPr="00FB53FC" w:rsidRDefault="00265B2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предотвращения радиоактивного загрязнения поверхностей радиационных упаковок и транспортных средств;</w:t>
      </w:r>
    </w:p>
    <w:p w14:paraId="3EED0FD6" w14:textId="55E1175A" w:rsidR="000D0F28" w:rsidRPr="00FB53FC" w:rsidRDefault="00265B2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ограничения уровней излучения на поверхности радиационных упаковок и транспортных средств;</w:t>
      </w:r>
    </w:p>
    <w:p w14:paraId="27854EA0" w14:textId="3749C025" w:rsidR="000D0F28" w:rsidRPr="00FB53FC" w:rsidRDefault="00265B2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ограничения количества радиационных упаковок, перевозимых на одном транспортном средстве;</w:t>
      </w:r>
    </w:p>
    <w:p w14:paraId="40260759" w14:textId="235D2D3A" w:rsidR="000D0F28" w:rsidRPr="00FB53FC" w:rsidRDefault="00265B2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обеспечения необходимой маркировки груза и транспортного средства;</w:t>
      </w:r>
    </w:p>
    <w:p w14:paraId="0DF4B627" w14:textId="489CBF1F" w:rsidR="000D0F28" w:rsidRPr="00FB53FC" w:rsidRDefault="00265B2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выбора оптимальных маршрутов перевозки радиационных грузов;</w:t>
      </w:r>
    </w:p>
    <w:p w14:paraId="7FFCC151" w14:textId="405CD2D1" w:rsidR="000D0F28" w:rsidRPr="00FB53FC" w:rsidRDefault="00265B23" w:rsidP="00FB53FC">
      <w:pPr>
        <w:tabs>
          <w:tab w:val="left" w:pos="709"/>
        </w:tabs>
        <w:ind w:right="-1"/>
        <w:rPr>
          <w:rFonts w:cs="Times New Roman"/>
          <w:sz w:val="28"/>
          <w:szCs w:val="28"/>
        </w:rPr>
      </w:pPr>
      <w:r>
        <w:rPr>
          <w:rFonts w:cs="Times New Roman"/>
          <w:sz w:val="28"/>
          <w:szCs w:val="28"/>
        </w:rPr>
        <w:t xml:space="preserve">- </w:t>
      </w:r>
      <w:r w:rsidR="000D0F28" w:rsidRPr="00FB53FC">
        <w:rPr>
          <w:rFonts w:cs="Times New Roman"/>
          <w:sz w:val="28"/>
          <w:szCs w:val="28"/>
        </w:rPr>
        <w:t>соблюдения персоналом требований санитарно-эпидемиологических норм и правил.</w:t>
      </w:r>
    </w:p>
    <w:p w14:paraId="1E9147C0"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При перевозке радиоактивных материалов количество облучаемых лиц, индивидуальные и коллективные дозы облучения персонала и населения должны удерживаться на разумно достижимом низком уровне, а </w:t>
      </w:r>
      <w:r w:rsidRPr="00FB53FC">
        <w:rPr>
          <w:rFonts w:cs="Times New Roman"/>
          <w:sz w:val="28"/>
          <w:szCs w:val="28"/>
        </w:rPr>
        <w:lastRenderedPageBreak/>
        <w:t>индивидуальные дозы не должны превышать соответствующие пределы, регламентируемые НРБ-99.</w:t>
      </w:r>
    </w:p>
    <w:p w14:paraId="467A4606"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Лица, занятые отгрузкой, перевозкой, транзитным хранением, разгрузкой и получением радиоактивных материалов</w:t>
      </w:r>
      <w:r w:rsidRPr="00FB53FC">
        <w:rPr>
          <w:rFonts w:cs="Times New Roman"/>
          <w:sz w:val="28"/>
          <w:szCs w:val="28"/>
        </w:rPr>
        <w:t xml:space="preserve">, должны быть отнесены </w:t>
      </w:r>
      <w:r w:rsidRPr="00FB53FC">
        <w:rPr>
          <w:rFonts w:cs="Times New Roman"/>
          <w:b/>
          <w:sz w:val="28"/>
          <w:szCs w:val="28"/>
        </w:rPr>
        <w:t>к персоналу группы</w:t>
      </w:r>
      <w:proofErr w:type="gramStart"/>
      <w:r w:rsidRPr="00FB53FC">
        <w:rPr>
          <w:rFonts w:cs="Times New Roman"/>
          <w:b/>
          <w:sz w:val="28"/>
          <w:szCs w:val="28"/>
        </w:rPr>
        <w:t xml:space="preserve"> А</w:t>
      </w:r>
      <w:proofErr w:type="gramEnd"/>
      <w:r w:rsidRPr="00FB53FC">
        <w:rPr>
          <w:rFonts w:cs="Times New Roman"/>
          <w:sz w:val="28"/>
          <w:szCs w:val="28"/>
        </w:rPr>
        <w:t xml:space="preserve"> и годовые дозы их техногенного облучения не должны превышать пределов доз для персонала группы А, установленных НРБ-99. </w:t>
      </w:r>
    </w:p>
    <w:p w14:paraId="5BDD33A3"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Для них должен быть организован индивидуальный дозиметрический контроль.</w:t>
      </w:r>
    </w:p>
    <w:p w14:paraId="5012DDCA"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Лица, не работающие непосредственно с радиационными упаковками, но попадающие на своих рабочих местах в сферу воздействия ионизирующих излучений</w:t>
      </w:r>
      <w:r w:rsidRPr="00FB53FC">
        <w:rPr>
          <w:rFonts w:cs="Times New Roman"/>
          <w:sz w:val="28"/>
          <w:szCs w:val="28"/>
        </w:rPr>
        <w:t xml:space="preserve"> содержащихся в упаковках радиоактивных материалов, должны быть </w:t>
      </w:r>
      <w:proofErr w:type="gramStart"/>
      <w:r w:rsidRPr="00FB53FC">
        <w:rPr>
          <w:rFonts w:cs="Times New Roman"/>
          <w:sz w:val="28"/>
          <w:szCs w:val="28"/>
        </w:rPr>
        <w:t xml:space="preserve">отнесены </w:t>
      </w:r>
      <w:r w:rsidRPr="00FB53FC">
        <w:rPr>
          <w:rFonts w:cs="Times New Roman"/>
          <w:b/>
          <w:sz w:val="28"/>
          <w:szCs w:val="28"/>
        </w:rPr>
        <w:t>к персоналу группы Б</w:t>
      </w:r>
      <w:r w:rsidRPr="00FB53FC">
        <w:rPr>
          <w:rFonts w:cs="Times New Roman"/>
          <w:sz w:val="28"/>
          <w:szCs w:val="28"/>
        </w:rPr>
        <w:t>. К персоналу группы Б могут</w:t>
      </w:r>
      <w:proofErr w:type="gramEnd"/>
      <w:r w:rsidRPr="00FB53FC">
        <w:rPr>
          <w:rFonts w:cs="Times New Roman"/>
          <w:sz w:val="28"/>
          <w:szCs w:val="28"/>
        </w:rPr>
        <w:t xml:space="preserve"> быть отнесены также и лица, эпизодически привлекаемые к работам с радиационными упаковками. Годовые дозы техногенного облучения для этих категорий персонала не должны превышать пределов доз для персонала группы</w:t>
      </w:r>
      <w:proofErr w:type="gramStart"/>
      <w:r w:rsidRPr="00FB53FC">
        <w:rPr>
          <w:rFonts w:cs="Times New Roman"/>
          <w:sz w:val="28"/>
          <w:szCs w:val="28"/>
        </w:rPr>
        <w:t xml:space="preserve"> Б</w:t>
      </w:r>
      <w:proofErr w:type="gramEnd"/>
      <w:r w:rsidRPr="00FB53FC">
        <w:rPr>
          <w:rFonts w:cs="Times New Roman"/>
          <w:sz w:val="28"/>
          <w:szCs w:val="28"/>
        </w:rPr>
        <w:t>, установленных НРБ-99.</w:t>
      </w:r>
    </w:p>
    <w:p w14:paraId="7ED36599" w14:textId="77777777" w:rsidR="000D0F28" w:rsidRPr="00FB53FC" w:rsidRDefault="000D0F28" w:rsidP="00FB53FC">
      <w:pPr>
        <w:tabs>
          <w:tab w:val="left" w:leader="dot" w:pos="709"/>
        </w:tabs>
        <w:ind w:right="-1"/>
        <w:rPr>
          <w:rFonts w:cs="Times New Roman"/>
          <w:sz w:val="28"/>
          <w:szCs w:val="28"/>
        </w:rPr>
      </w:pPr>
      <w:r w:rsidRPr="00FB53FC">
        <w:rPr>
          <w:rFonts w:cs="Times New Roman"/>
          <w:b/>
          <w:sz w:val="28"/>
          <w:szCs w:val="28"/>
        </w:rPr>
        <w:t>Для критической группы населения годовая эффективная доза техногенного облучения</w:t>
      </w:r>
      <w:r w:rsidRPr="00FB53FC">
        <w:rPr>
          <w:rFonts w:cs="Times New Roman"/>
          <w:sz w:val="28"/>
          <w:szCs w:val="28"/>
        </w:rPr>
        <w:t xml:space="preserve"> за счет транспортирования радиоактивных материалов не должна превышать 0,3 мЗв.</w:t>
      </w:r>
    </w:p>
    <w:p w14:paraId="0EED88E9"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К выполнению работ по обращению с радиационными упаковками (радиоактивными материалами) допускаются лица не моложе 18 лет, не имеющие медицинских противопоказаний для работ с источниками ионизирующего излучения. Перед допуском к работе с радиационными упаковками персонал должен пройти обучение, инструктаж и проверку знаний правил безопасного ведения работ и действующих в организации инструкций. Результат инструктажа оформляется в соответствующем журнале.</w:t>
      </w:r>
    </w:p>
    <w:p w14:paraId="49A9FC8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При перевозке радиоактивных материалов следует учитывать и другие опасные свойства перевозимых материалов и материалов упаковки, а также </w:t>
      </w:r>
      <w:r w:rsidRPr="00FB53FC">
        <w:rPr>
          <w:rFonts w:cs="Times New Roman"/>
          <w:sz w:val="28"/>
          <w:szCs w:val="28"/>
        </w:rPr>
        <w:lastRenderedPageBreak/>
        <w:t>возможность образования продуктов, обладающих опасными свойствами, в результате взаимодействия радиоактивных материалов или материалов упаковок с атмосферой или водой.</w:t>
      </w:r>
    </w:p>
    <w:p w14:paraId="1949B57D" w14:textId="5DE0E83D"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Радиоактивное загрязнение радиационных упаковок, защитных контейнеров, транспортных средств, спецодежды и кожных покровов персонала не должно превышать </w:t>
      </w:r>
      <w:r w:rsidR="000C60FE" w:rsidRPr="00FB53FC">
        <w:rPr>
          <w:rFonts w:cs="Times New Roman"/>
          <w:sz w:val="28"/>
          <w:szCs w:val="28"/>
        </w:rPr>
        <w:t>установленных значений</w:t>
      </w:r>
      <w:r w:rsidRPr="00FB53FC">
        <w:rPr>
          <w:rFonts w:cs="Times New Roman"/>
          <w:sz w:val="28"/>
          <w:szCs w:val="28"/>
        </w:rPr>
        <w:t>.</w:t>
      </w:r>
    </w:p>
    <w:p w14:paraId="3BC44C36"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Материалы, содержащие только природные радионуклиды, их физические и химические концентраты, природный или обедненный уран, природный торий перевозятся в таре для продукции производственно-технического назначения, исключающей их рассеяние. Урановая и ториевая руды могут перевозиться без тары в транспортных средствах, конструкция которых исключает возможность рассеяния этих веществ в окружающую среду.</w:t>
      </w:r>
    </w:p>
    <w:p w14:paraId="74AC7840" w14:textId="77777777" w:rsidR="000D0F28" w:rsidRPr="00FB53FC" w:rsidRDefault="000D0F28" w:rsidP="00FB53FC">
      <w:pPr>
        <w:tabs>
          <w:tab w:val="left" w:leader="dot" w:pos="709"/>
        </w:tabs>
        <w:ind w:right="-1"/>
        <w:rPr>
          <w:rFonts w:cs="Times New Roman"/>
          <w:sz w:val="28"/>
          <w:szCs w:val="28"/>
        </w:rPr>
      </w:pPr>
      <w:proofErr w:type="gramStart"/>
      <w:r w:rsidRPr="00FB53FC">
        <w:rPr>
          <w:rFonts w:cs="Times New Roman"/>
          <w:sz w:val="28"/>
          <w:szCs w:val="28"/>
        </w:rPr>
        <w:t xml:space="preserve">Изделия, содержащие закрытые радионуклидные источники ионизирующих излучений (радиационные головки гамма-дефектоскопов, </w:t>
      </w:r>
      <w:proofErr w:type="spellStart"/>
      <w:r w:rsidRPr="00FB53FC">
        <w:rPr>
          <w:rFonts w:cs="Times New Roman"/>
          <w:sz w:val="28"/>
          <w:szCs w:val="28"/>
        </w:rPr>
        <w:t>облучательные</w:t>
      </w:r>
      <w:proofErr w:type="spellEnd"/>
      <w:r w:rsidRPr="00FB53FC">
        <w:rPr>
          <w:rFonts w:cs="Times New Roman"/>
          <w:sz w:val="28"/>
          <w:szCs w:val="28"/>
        </w:rPr>
        <w:t xml:space="preserve"> головки гамма-терапевтических аппаратов, защитные контейнеры упаковочных комплектов, контейнеры </w:t>
      </w:r>
      <w:proofErr w:type="spellStart"/>
      <w:r w:rsidRPr="00FB53FC">
        <w:rPr>
          <w:rFonts w:cs="Times New Roman"/>
          <w:sz w:val="28"/>
          <w:szCs w:val="28"/>
        </w:rPr>
        <w:t>облучательных</w:t>
      </w:r>
      <w:proofErr w:type="spellEnd"/>
      <w:r w:rsidRPr="00FB53FC">
        <w:rPr>
          <w:rFonts w:cs="Times New Roman"/>
          <w:sz w:val="28"/>
          <w:szCs w:val="28"/>
        </w:rPr>
        <w:t xml:space="preserve"> гамма-установок, транспортно-перезарядные контейнеры, блоки источников радиоизотопных приборов и т.п.), у которых обеспечена надежная герметизация радиоактивных веществ, могут транспортироваться в предназначенной для них таре с другими блоками, входящими в комплект изделия, если они перечислены в санитарно-эпидемиологического заключении органов госсанэпиднадзора на</w:t>
      </w:r>
      <w:proofErr w:type="gramEnd"/>
      <w:r w:rsidRPr="00FB53FC">
        <w:rPr>
          <w:rFonts w:cs="Times New Roman"/>
          <w:sz w:val="28"/>
          <w:szCs w:val="28"/>
        </w:rPr>
        <w:t xml:space="preserve"> комплект изделия. Мощность эквивалентной дозы излучения на поверхности упаковки при этом должна соответствовать транспортной категории упаковки.</w:t>
      </w:r>
    </w:p>
    <w:p w14:paraId="178E17C7"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Порожние транспортные упаковочные комплекты, не содержащие радиоактивных веществ и </w:t>
      </w:r>
      <w:proofErr w:type="gramStart"/>
      <w:r w:rsidRPr="00FB53FC">
        <w:rPr>
          <w:rFonts w:cs="Times New Roman"/>
          <w:sz w:val="28"/>
          <w:szCs w:val="28"/>
        </w:rPr>
        <w:t>предметов</w:t>
      </w:r>
      <w:proofErr w:type="gramEnd"/>
      <w:r w:rsidRPr="00FB53FC">
        <w:rPr>
          <w:rFonts w:cs="Times New Roman"/>
          <w:sz w:val="28"/>
          <w:szCs w:val="28"/>
        </w:rPr>
        <w:t xml:space="preserve"> загрязненных радиоактивными веществами (в том числе и в элементах конструкции защитных контейнеров) хранятся и перевозятся всеми видами транспорта без ограничений, если </w:t>
      </w:r>
      <w:r w:rsidRPr="00FB53FC">
        <w:rPr>
          <w:rFonts w:cs="Times New Roman"/>
          <w:sz w:val="28"/>
          <w:szCs w:val="28"/>
        </w:rPr>
        <w:lastRenderedPageBreak/>
        <w:t>уровень радиоактивного загрязнения этих транспортных упаковочных комплектов не превышает значений.</w:t>
      </w:r>
    </w:p>
    <w:p w14:paraId="4132EFC1"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На склады временного хранения радиационных упаковок и на специальные транспортные средства, предназначенные для их перевозки, оформляются санитарно-эпидемиологические заключения органов и учреждений, осуществляющих госсанэпиднадзор, на соответствия санитарным требованиям.</w:t>
      </w:r>
    </w:p>
    <w:p w14:paraId="5A249D5F"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На наружной упаковке (охранной таре) транспортного упаковочного комплекта и на защитном контейнере предусматривают устройства для установки пломбы таким образом, чтобы их невозможно было вскрыть, не сорвав пломбу. Грузоотправитель пломбирует защитный контейнер и наружную упаковку после их загрузки радиоактивными материалами.</w:t>
      </w:r>
    </w:p>
    <w:p w14:paraId="49B632AF"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На технические условия на серийно выпускаемые транспортные упаковочные комплекты оформляется санитарно-эпидемиологическое заключение федерального органа исполнительной власти, уполномоченного осуществлять государственный санитарно-эпидемиологический надзор.</w:t>
      </w:r>
    </w:p>
    <w:p w14:paraId="6DC33000" w14:textId="77777777" w:rsidR="000D0F28" w:rsidRPr="00FB53FC" w:rsidRDefault="000D0F28" w:rsidP="00FB53FC">
      <w:pPr>
        <w:tabs>
          <w:tab w:val="left" w:leader="dot" w:pos="709"/>
        </w:tabs>
        <w:ind w:right="-1"/>
        <w:rPr>
          <w:rFonts w:cs="Times New Roman"/>
          <w:b/>
          <w:sz w:val="28"/>
          <w:szCs w:val="28"/>
        </w:rPr>
      </w:pPr>
      <w:r w:rsidRPr="00FB53FC">
        <w:rPr>
          <w:rFonts w:cs="Times New Roman"/>
          <w:b/>
          <w:sz w:val="28"/>
          <w:szCs w:val="28"/>
        </w:rPr>
        <w:t>Гигиенические требования к радиационным упаковкам и транспортным упаковочным комплектам</w:t>
      </w:r>
    </w:p>
    <w:p w14:paraId="74155453"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Транспортные упаковочные комплекты обеспечивают защиту людей от ионизирующих излучений и механическую прочность упаковки радиоактивных материалов при эксплуатации.</w:t>
      </w:r>
    </w:p>
    <w:p w14:paraId="7150FCBE" w14:textId="773C0A42"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 xml:space="preserve">При нормальных условиях загрузки и перевозки транспортные упаковочные комплекты обеспечивают значения мощности эквивалентной дозы излучения на поверхности упаковки не более величин, приведенных в таблице </w:t>
      </w:r>
      <w:r w:rsidR="002D71F7" w:rsidRPr="00FB53FC">
        <w:rPr>
          <w:rFonts w:cs="Times New Roman"/>
          <w:sz w:val="28"/>
          <w:szCs w:val="28"/>
        </w:rPr>
        <w:t>5</w:t>
      </w:r>
      <w:r w:rsidRPr="00FB53FC">
        <w:rPr>
          <w:rFonts w:cs="Times New Roman"/>
          <w:sz w:val="28"/>
          <w:szCs w:val="28"/>
        </w:rPr>
        <w:t>.</w:t>
      </w:r>
    </w:p>
    <w:p w14:paraId="4AFD0A52" w14:textId="77777777" w:rsidR="000D0F28" w:rsidRPr="00FB53FC" w:rsidRDefault="000D0F28" w:rsidP="00FB53FC">
      <w:pPr>
        <w:tabs>
          <w:tab w:val="left" w:leader="dot" w:pos="709"/>
        </w:tabs>
        <w:ind w:right="-1"/>
        <w:rPr>
          <w:rFonts w:cs="Times New Roman"/>
          <w:sz w:val="28"/>
          <w:szCs w:val="28"/>
        </w:rPr>
      </w:pPr>
    </w:p>
    <w:p w14:paraId="6881CB05" w14:textId="3D2A6242" w:rsidR="000D0F28" w:rsidRPr="00FB53FC" w:rsidRDefault="000D0F28" w:rsidP="00523FE8">
      <w:pPr>
        <w:pStyle w:val="af5"/>
      </w:pPr>
      <w:r w:rsidRPr="00FB53FC">
        <w:t xml:space="preserve">Таблица </w:t>
      </w:r>
      <w:r w:rsidR="002D71F7" w:rsidRPr="00FB53FC">
        <w:t>5</w:t>
      </w:r>
      <w:r w:rsidRPr="00FB53FC">
        <w:t>. Ограничения на уровни излучения от радиационных упаковок различных транспортных категорий.</w:t>
      </w:r>
    </w:p>
    <w:tbl>
      <w:tblPr>
        <w:tblW w:w="9317"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2552"/>
        <w:gridCol w:w="3405"/>
        <w:gridCol w:w="3360"/>
      </w:tblGrid>
      <w:tr w:rsidR="000D0F28" w:rsidRPr="00265B23" w14:paraId="7BD2F851" w14:textId="77777777" w:rsidTr="00FB53F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14:paraId="4E8D5D69" w14:textId="77777777" w:rsidR="000D0F28" w:rsidRPr="00265B23" w:rsidRDefault="000D0F28" w:rsidP="00265B23">
            <w:pPr>
              <w:spacing w:line="240" w:lineRule="auto"/>
              <w:ind w:firstLine="0"/>
              <w:jc w:val="center"/>
              <w:rPr>
                <w:rFonts w:eastAsia="Times New Roman" w:cs="Times New Roman"/>
                <w:b/>
                <w:color w:val="22272F"/>
                <w:szCs w:val="24"/>
                <w:lang w:eastAsia="ru-RU"/>
              </w:rPr>
            </w:pPr>
            <w:r w:rsidRPr="00265B23">
              <w:rPr>
                <w:rFonts w:eastAsia="Times New Roman" w:cs="Times New Roman"/>
                <w:b/>
                <w:color w:val="22272F"/>
                <w:szCs w:val="24"/>
                <w:lang w:eastAsia="ru-RU"/>
              </w:rPr>
              <w:t>Транспортная категория упаковки</w:t>
            </w:r>
          </w:p>
        </w:tc>
        <w:tc>
          <w:tcPr>
            <w:tcW w:w="3405" w:type="dxa"/>
            <w:tcBorders>
              <w:top w:val="single" w:sz="6" w:space="0" w:color="000000"/>
              <w:left w:val="single" w:sz="6" w:space="0" w:color="000000"/>
              <w:bottom w:val="single" w:sz="6" w:space="0" w:color="000000"/>
              <w:right w:val="single" w:sz="6" w:space="0" w:color="000000"/>
            </w:tcBorders>
            <w:shd w:val="clear" w:color="auto" w:fill="FFFFFF"/>
            <w:hideMark/>
          </w:tcPr>
          <w:p w14:paraId="20456E59" w14:textId="77777777" w:rsidR="000D0F28" w:rsidRPr="00265B23" w:rsidRDefault="000D0F28" w:rsidP="00265B23">
            <w:pPr>
              <w:spacing w:line="240" w:lineRule="auto"/>
              <w:ind w:firstLine="0"/>
              <w:jc w:val="center"/>
              <w:rPr>
                <w:rFonts w:eastAsia="Times New Roman" w:cs="Times New Roman"/>
                <w:b/>
                <w:color w:val="22272F"/>
                <w:szCs w:val="24"/>
                <w:lang w:eastAsia="ru-RU"/>
              </w:rPr>
            </w:pPr>
            <w:r w:rsidRPr="00265B23">
              <w:rPr>
                <w:rFonts w:eastAsia="Times New Roman" w:cs="Times New Roman"/>
                <w:b/>
                <w:color w:val="22272F"/>
                <w:szCs w:val="24"/>
                <w:lang w:eastAsia="ru-RU"/>
              </w:rPr>
              <w:t xml:space="preserve">Максимальное значение мощности дозы излучения в любой точке на поверхности </w:t>
            </w:r>
            <w:r w:rsidRPr="00265B23">
              <w:rPr>
                <w:rFonts w:eastAsia="Times New Roman" w:cs="Times New Roman"/>
                <w:b/>
                <w:color w:val="22272F"/>
                <w:szCs w:val="24"/>
                <w:lang w:eastAsia="ru-RU"/>
              </w:rPr>
              <w:lastRenderedPageBreak/>
              <w:t>упаковки, мЗв/ч</w:t>
            </w:r>
          </w:p>
        </w:tc>
        <w:tc>
          <w:tcPr>
            <w:tcW w:w="3360" w:type="dxa"/>
            <w:tcBorders>
              <w:top w:val="single" w:sz="6" w:space="0" w:color="000000"/>
              <w:left w:val="single" w:sz="6" w:space="0" w:color="000000"/>
              <w:bottom w:val="single" w:sz="6" w:space="0" w:color="000000"/>
              <w:right w:val="single" w:sz="6" w:space="0" w:color="000000"/>
            </w:tcBorders>
            <w:shd w:val="clear" w:color="auto" w:fill="FFFFFF"/>
            <w:hideMark/>
          </w:tcPr>
          <w:p w14:paraId="22A700B6" w14:textId="77777777" w:rsidR="000D0F28" w:rsidRPr="00265B23" w:rsidRDefault="000D0F28" w:rsidP="00265B23">
            <w:pPr>
              <w:spacing w:line="240" w:lineRule="auto"/>
              <w:ind w:firstLine="0"/>
              <w:jc w:val="center"/>
              <w:rPr>
                <w:rFonts w:eastAsia="Times New Roman" w:cs="Times New Roman"/>
                <w:b/>
                <w:color w:val="22272F"/>
                <w:szCs w:val="24"/>
                <w:lang w:eastAsia="ru-RU"/>
              </w:rPr>
            </w:pPr>
            <w:r w:rsidRPr="00265B23">
              <w:rPr>
                <w:rFonts w:eastAsia="Times New Roman" w:cs="Times New Roman"/>
                <w:b/>
                <w:color w:val="22272F"/>
                <w:szCs w:val="24"/>
                <w:lang w:eastAsia="ru-RU"/>
              </w:rPr>
              <w:lastRenderedPageBreak/>
              <w:t xml:space="preserve">Максимальное значение мощности дозы излучения в любой точке на расстоянии </w:t>
            </w:r>
            <w:r w:rsidRPr="00265B23">
              <w:rPr>
                <w:rFonts w:eastAsia="Times New Roman" w:cs="Times New Roman"/>
                <w:b/>
                <w:color w:val="22272F"/>
                <w:szCs w:val="24"/>
                <w:lang w:eastAsia="ru-RU"/>
              </w:rPr>
              <w:lastRenderedPageBreak/>
              <w:t>1,0 м от поверхности упаковки, мЗв/ч</w:t>
            </w:r>
          </w:p>
        </w:tc>
      </w:tr>
      <w:tr w:rsidR="000D0F28" w:rsidRPr="00265B23" w14:paraId="56965869" w14:textId="77777777" w:rsidTr="00FB53F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14:paraId="678D3016" w14:textId="77777777"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lastRenderedPageBreak/>
              <w:t>I</w:t>
            </w:r>
          </w:p>
        </w:tc>
        <w:tc>
          <w:tcPr>
            <w:tcW w:w="3405" w:type="dxa"/>
            <w:tcBorders>
              <w:top w:val="single" w:sz="6" w:space="0" w:color="000000"/>
              <w:left w:val="single" w:sz="6" w:space="0" w:color="000000"/>
              <w:bottom w:val="single" w:sz="6" w:space="0" w:color="000000"/>
              <w:right w:val="single" w:sz="6" w:space="0" w:color="000000"/>
            </w:tcBorders>
            <w:shd w:val="clear" w:color="auto" w:fill="FFFFFF"/>
            <w:hideMark/>
          </w:tcPr>
          <w:p w14:paraId="2E7AB527" w14:textId="77777777"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t>0,005</w:t>
            </w:r>
          </w:p>
        </w:tc>
        <w:tc>
          <w:tcPr>
            <w:tcW w:w="3360" w:type="dxa"/>
            <w:tcBorders>
              <w:top w:val="single" w:sz="6" w:space="0" w:color="000000"/>
              <w:left w:val="single" w:sz="6" w:space="0" w:color="000000"/>
              <w:bottom w:val="single" w:sz="6" w:space="0" w:color="000000"/>
              <w:right w:val="single" w:sz="6" w:space="0" w:color="000000"/>
            </w:tcBorders>
            <w:shd w:val="clear" w:color="auto" w:fill="FFFFFF"/>
            <w:hideMark/>
          </w:tcPr>
          <w:p w14:paraId="348467FE" w14:textId="77777777"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t>0,001</w:t>
            </w:r>
          </w:p>
        </w:tc>
      </w:tr>
      <w:tr w:rsidR="000D0F28" w:rsidRPr="00265B23" w14:paraId="5B137A9C" w14:textId="77777777" w:rsidTr="00FB53F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14:paraId="60CA8584" w14:textId="77777777"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t>II</w:t>
            </w:r>
          </w:p>
        </w:tc>
        <w:tc>
          <w:tcPr>
            <w:tcW w:w="3405" w:type="dxa"/>
            <w:tcBorders>
              <w:top w:val="single" w:sz="6" w:space="0" w:color="000000"/>
              <w:left w:val="single" w:sz="6" w:space="0" w:color="000000"/>
              <w:bottom w:val="single" w:sz="6" w:space="0" w:color="000000"/>
              <w:right w:val="single" w:sz="6" w:space="0" w:color="000000"/>
            </w:tcBorders>
            <w:shd w:val="clear" w:color="auto" w:fill="FFFFFF"/>
            <w:hideMark/>
          </w:tcPr>
          <w:p w14:paraId="5470FCD5" w14:textId="77777777"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t>0,5</w:t>
            </w:r>
          </w:p>
        </w:tc>
        <w:tc>
          <w:tcPr>
            <w:tcW w:w="3360" w:type="dxa"/>
            <w:tcBorders>
              <w:top w:val="single" w:sz="6" w:space="0" w:color="000000"/>
              <w:left w:val="single" w:sz="6" w:space="0" w:color="000000"/>
              <w:bottom w:val="single" w:sz="6" w:space="0" w:color="000000"/>
              <w:right w:val="single" w:sz="6" w:space="0" w:color="000000"/>
            </w:tcBorders>
            <w:shd w:val="clear" w:color="auto" w:fill="FFFFFF"/>
            <w:hideMark/>
          </w:tcPr>
          <w:p w14:paraId="0DA05617" w14:textId="77777777"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t>0,01</w:t>
            </w:r>
          </w:p>
        </w:tc>
      </w:tr>
      <w:tr w:rsidR="000D0F28" w:rsidRPr="00265B23" w14:paraId="047342C5" w14:textId="77777777" w:rsidTr="00FB53F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14:paraId="15538CBD" w14:textId="77777777"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t>III</w:t>
            </w:r>
          </w:p>
        </w:tc>
        <w:tc>
          <w:tcPr>
            <w:tcW w:w="3405" w:type="dxa"/>
            <w:tcBorders>
              <w:top w:val="single" w:sz="6" w:space="0" w:color="000000"/>
              <w:left w:val="single" w:sz="6" w:space="0" w:color="000000"/>
              <w:bottom w:val="single" w:sz="6" w:space="0" w:color="000000"/>
              <w:right w:val="single" w:sz="6" w:space="0" w:color="000000"/>
            </w:tcBorders>
            <w:shd w:val="clear" w:color="auto" w:fill="FFFFFF"/>
            <w:hideMark/>
          </w:tcPr>
          <w:p w14:paraId="414AEEE0" w14:textId="77777777"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t>2,0</w:t>
            </w:r>
          </w:p>
        </w:tc>
        <w:tc>
          <w:tcPr>
            <w:tcW w:w="3360" w:type="dxa"/>
            <w:tcBorders>
              <w:top w:val="single" w:sz="6" w:space="0" w:color="000000"/>
              <w:left w:val="single" w:sz="6" w:space="0" w:color="000000"/>
              <w:bottom w:val="single" w:sz="6" w:space="0" w:color="000000"/>
              <w:right w:val="single" w:sz="6" w:space="0" w:color="000000"/>
            </w:tcBorders>
            <w:shd w:val="clear" w:color="auto" w:fill="FFFFFF"/>
            <w:hideMark/>
          </w:tcPr>
          <w:p w14:paraId="72BAD466" w14:textId="77777777"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t>0,1</w:t>
            </w:r>
          </w:p>
        </w:tc>
      </w:tr>
      <w:tr w:rsidR="000D0F28" w:rsidRPr="00265B23" w14:paraId="03227821" w14:textId="77777777" w:rsidTr="00FB53F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14:paraId="54D540D4" w14:textId="75DF2DDC"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t xml:space="preserve">IV (III </w:t>
            </w:r>
            <w:r w:rsidR="005C7E11" w:rsidRPr="00265B23">
              <w:rPr>
                <w:rFonts w:eastAsia="Times New Roman" w:cs="Times New Roman"/>
                <w:color w:val="22272F"/>
                <w:szCs w:val="24"/>
                <w:lang w:eastAsia="ru-RU"/>
              </w:rPr>
              <w:t>–</w:t>
            </w:r>
            <w:r w:rsidRPr="00265B23">
              <w:rPr>
                <w:rFonts w:eastAsia="Times New Roman" w:cs="Times New Roman"/>
                <w:color w:val="22272F"/>
                <w:szCs w:val="24"/>
                <w:lang w:eastAsia="ru-RU"/>
              </w:rPr>
              <w:t xml:space="preserve"> на условиях исключительного использования)</w:t>
            </w:r>
          </w:p>
        </w:tc>
        <w:tc>
          <w:tcPr>
            <w:tcW w:w="3405" w:type="dxa"/>
            <w:tcBorders>
              <w:top w:val="single" w:sz="6" w:space="0" w:color="000000"/>
              <w:left w:val="single" w:sz="6" w:space="0" w:color="000000"/>
              <w:bottom w:val="single" w:sz="6" w:space="0" w:color="000000"/>
              <w:right w:val="single" w:sz="6" w:space="0" w:color="000000"/>
            </w:tcBorders>
            <w:shd w:val="clear" w:color="auto" w:fill="FFFFFF"/>
            <w:hideMark/>
          </w:tcPr>
          <w:p w14:paraId="1424E6E0" w14:textId="77777777" w:rsidR="000D0F28" w:rsidRPr="00265B23" w:rsidRDefault="000D0F28" w:rsidP="00265B23">
            <w:pPr>
              <w:spacing w:line="240" w:lineRule="auto"/>
              <w:ind w:firstLine="0"/>
              <w:rPr>
                <w:rFonts w:eastAsia="Times New Roman" w:cs="Times New Roman"/>
                <w:color w:val="22272F"/>
                <w:szCs w:val="24"/>
                <w:lang w:eastAsia="ru-RU"/>
              </w:rPr>
            </w:pPr>
            <w:r w:rsidRPr="00265B23">
              <w:rPr>
                <w:rFonts w:eastAsia="Times New Roman" w:cs="Times New Roman"/>
                <w:color w:val="22272F"/>
                <w:szCs w:val="24"/>
                <w:lang w:eastAsia="ru-RU"/>
              </w:rPr>
              <w:t>10,0</w:t>
            </w:r>
          </w:p>
        </w:tc>
        <w:tc>
          <w:tcPr>
            <w:tcW w:w="3360" w:type="dxa"/>
            <w:tcBorders>
              <w:top w:val="single" w:sz="6" w:space="0" w:color="000000"/>
              <w:left w:val="single" w:sz="6" w:space="0" w:color="000000"/>
              <w:bottom w:val="single" w:sz="6" w:space="0" w:color="000000"/>
              <w:right w:val="single" w:sz="6" w:space="0" w:color="000000"/>
            </w:tcBorders>
            <w:shd w:val="clear" w:color="auto" w:fill="FFFFFF"/>
            <w:hideMark/>
          </w:tcPr>
          <w:p w14:paraId="66B9DB64" w14:textId="77777777" w:rsidR="000D0F28" w:rsidRPr="00265B23" w:rsidRDefault="000D0F28" w:rsidP="00265B23">
            <w:pPr>
              <w:spacing w:line="240" w:lineRule="auto"/>
              <w:ind w:firstLine="0"/>
              <w:rPr>
                <w:rFonts w:eastAsia="Times New Roman" w:cs="Times New Roman"/>
                <w:color w:val="22272F"/>
                <w:szCs w:val="24"/>
                <w:lang w:eastAsia="ru-RU"/>
              </w:rPr>
            </w:pPr>
          </w:p>
        </w:tc>
      </w:tr>
    </w:tbl>
    <w:p w14:paraId="5C673392" w14:textId="77777777" w:rsidR="000D0F28" w:rsidRPr="00FB53FC" w:rsidRDefault="000D0F28" w:rsidP="00FB53FC">
      <w:pPr>
        <w:tabs>
          <w:tab w:val="left" w:leader="dot" w:pos="709"/>
        </w:tabs>
        <w:ind w:right="-1"/>
        <w:rPr>
          <w:rFonts w:cs="Times New Roman"/>
          <w:sz w:val="28"/>
          <w:szCs w:val="28"/>
        </w:rPr>
      </w:pPr>
    </w:p>
    <w:p w14:paraId="7E3260F9"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Транспортные упаковочные комплекты должны предотвращать утечку или рассеивание радиоактивного содержимого, возможность попадания перевозимых в них радиоактивных материалов в окружающую среду при хранении и перевозке.</w:t>
      </w:r>
    </w:p>
    <w:p w14:paraId="6DBF27BE" w14:textId="77777777" w:rsidR="000D0F28" w:rsidRPr="00FB53FC" w:rsidRDefault="000D0F28" w:rsidP="00FB53FC">
      <w:pPr>
        <w:tabs>
          <w:tab w:val="left" w:leader="dot" w:pos="709"/>
        </w:tabs>
        <w:ind w:right="-1"/>
        <w:rPr>
          <w:rFonts w:cs="Times New Roman"/>
          <w:sz w:val="28"/>
          <w:szCs w:val="28"/>
        </w:rPr>
      </w:pPr>
      <w:r w:rsidRPr="00FB53FC">
        <w:rPr>
          <w:rFonts w:cs="Times New Roman"/>
          <w:sz w:val="28"/>
          <w:szCs w:val="28"/>
        </w:rPr>
        <w:t>Для поверхности защитных контейнеров и наружных упаковок применяют покрытия, хорошо поддающиеся дезактивации.</w:t>
      </w:r>
    </w:p>
    <w:p w14:paraId="20D4AC75" w14:textId="507AF776" w:rsidR="00A2401C" w:rsidRPr="00FB53FC" w:rsidRDefault="000D0F28" w:rsidP="004E2C0A">
      <w:pPr>
        <w:tabs>
          <w:tab w:val="left" w:leader="dot" w:pos="709"/>
        </w:tabs>
        <w:ind w:right="-1"/>
        <w:rPr>
          <w:rFonts w:eastAsia="Calibri" w:cs="Times New Roman"/>
          <w:sz w:val="28"/>
          <w:szCs w:val="28"/>
        </w:rPr>
      </w:pPr>
      <w:r w:rsidRPr="00FB53FC">
        <w:rPr>
          <w:rFonts w:cs="Times New Roman"/>
          <w:sz w:val="28"/>
          <w:szCs w:val="28"/>
        </w:rPr>
        <w:t xml:space="preserve">Радиационные упаковки делятся на четыре транспортных категории. Для радиационных упаковок каждой из четырех категорий установлены ограничения мощности эквивалентной дозы излучения на поверхности упаковки и на расстоянии 1 м от нее, численные значения которых приведены в таблице </w:t>
      </w:r>
      <w:r w:rsidR="002D71F7" w:rsidRPr="00FB53FC">
        <w:rPr>
          <w:rFonts w:cs="Times New Roman"/>
          <w:sz w:val="28"/>
          <w:szCs w:val="28"/>
        </w:rPr>
        <w:t>5</w:t>
      </w:r>
      <w:r w:rsidRPr="00FB53FC">
        <w:rPr>
          <w:rFonts w:cs="Times New Roman"/>
          <w:sz w:val="28"/>
          <w:szCs w:val="28"/>
        </w:rPr>
        <w:t>.</w:t>
      </w:r>
    </w:p>
    <w:sectPr w:rsidR="00A2401C" w:rsidRPr="00FB53FC" w:rsidSect="004E2C0A">
      <w:footerReference w:type="default" r:id="rId21"/>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87ADD" w14:textId="77777777" w:rsidR="00DC5095" w:rsidRDefault="00DC5095" w:rsidP="003D502B">
      <w:r>
        <w:separator/>
      </w:r>
    </w:p>
  </w:endnote>
  <w:endnote w:type="continuationSeparator" w:id="0">
    <w:p w14:paraId="513E89B3" w14:textId="77777777" w:rsidR="00DC5095" w:rsidRDefault="00DC5095" w:rsidP="003D5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11371"/>
      <w:docPartObj>
        <w:docPartGallery w:val="Page Numbers (Bottom of Page)"/>
        <w:docPartUnique/>
      </w:docPartObj>
    </w:sdtPr>
    <w:sdtEndPr/>
    <w:sdtContent>
      <w:p w14:paraId="187886BF" w14:textId="75080974" w:rsidR="003F4655" w:rsidRDefault="003F4655" w:rsidP="00FB53FC">
        <w:pPr>
          <w:pStyle w:val="a7"/>
          <w:tabs>
            <w:tab w:val="clear" w:pos="4677"/>
          </w:tabs>
          <w:ind w:firstLine="0"/>
          <w:jc w:val="center"/>
        </w:pPr>
        <w:r>
          <w:fldChar w:fldCharType="begin"/>
        </w:r>
        <w:r>
          <w:instrText>PAGE   \* MERGEFORMAT</w:instrText>
        </w:r>
        <w:r>
          <w:fldChar w:fldCharType="separate"/>
        </w:r>
        <w:r w:rsidR="00120FCD">
          <w:rPr>
            <w:noProof/>
          </w:rPr>
          <w:t>124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605DC" w14:textId="77777777" w:rsidR="00DC5095" w:rsidRDefault="00DC5095" w:rsidP="003D502B">
      <w:r>
        <w:separator/>
      </w:r>
    </w:p>
  </w:footnote>
  <w:footnote w:type="continuationSeparator" w:id="0">
    <w:p w14:paraId="2BEAA74D" w14:textId="77777777" w:rsidR="00DC5095" w:rsidRDefault="00DC5095" w:rsidP="003D50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0F54"/>
    <w:multiLevelType w:val="hybridMultilevel"/>
    <w:tmpl w:val="68B8E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9A4FA0"/>
    <w:multiLevelType w:val="hybridMultilevel"/>
    <w:tmpl w:val="F460B216"/>
    <w:lvl w:ilvl="0" w:tplc="54DE55B2">
      <w:start w:val="1"/>
      <w:numFmt w:val="decimal"/>
      <w:lvlText w:val="%1"/>
      <w:lvlJc w:val="left"/>
      <w:pPr>
        <w:ind w:left="720" w:hanging="360"/>
      </w:pPr>
      <w:rPr>
        <w:rFonts w:ascii="Times New Roman" w:hAnsi="Times New Roman" w:hint="default"/>
        <w:b/>
        <w:i/>
        <w:caps w:val="0"/>
        <w:strike w:val="0"/>
        <w:dstrike w:val="0"/>
        <w:vanish w:val="0"/>
        <w:color w:val="000000" w:themeColor="text1"/>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6355F2"/>
    <w:multiLevelType w:val="multilevel"/>
    <w:tmpl w:val="02B42734"/>
    <w:lvl w:ilvl="0">
      <w:start w:val="1"/>
      <w:numFmt w:val="decimal"/>
      <w:lvlText w:val="%1."/>
      <w:lvlJc w:val="left"/>
      <w:pPr>
        <w:ind w:left="720" w:hanging="360"/>
      </w:pPr>
      <w:rPr>
        <w:rFonts w:hint="default"/>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FEB6A6E"/>
    <w:multiLevelType w:val="hybridMultilevel"/>
    <w:tmpl w:val="B4C8FDA4"/>
    <w:lvl w:ilvl="0" w:tplc="D8CEE996">
      <w:start w:val="4"/>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0D4476D"/>
    <w:multiLevelType w:val="hybridMultilevel"/>
    <w:tmpl w:val="AAC0146A"/>
    <w:lvl w:ilvl="0" w:tplc="90F69AF4">
      <w:start w:val="1"/>
      <w:numFmt w:val="bullet"/>
      <w:pStyle w:val="a"/>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EB0FCA"/>
    <w:multiLevelType w:val="hybridMultilevel"/>
    <w:tmpl w:val="D9008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1F1C6F"/>
    <w:multiLevelType w:val="hybridMultilevel"/>
    <w:tmpl w:val="FF6A0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4070E5"/>
    <w:multiLevelType w:val="hybridMultilevel"/>
    <w:tmpl w:val="BB8A21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D86786"/>
    <w:multiLevelType w:val="hybridMultilevel"/>
    <w:tmpl w:val="0CF0AB06"/>
    <w:lvl w:ilvl="0" w:tplc="D6A29D88">
      <w:start w:val="3"/>
      <w:numFmt w:val="decimal"/>
      <w:lvlText w:val="%1)"/>
      <w:lvlJc w:val="left"/>
      <w:pPr>
        <w:ind w:left="1714" w:hanging="1005"/>
      </w:pPr>
      <w:rPr>
        <w:rFonts w:hint="default"/>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C8B14DB"/>
    <w:multiLevelType w:val="multilevel"/>
    <w:tmpl w:val="A40A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6A309D"/>
    <w:multiLevelType w:val="multilevel"/>
    <w:tmpl w:val="907A2B26"/>
    <w:lvl w:ilvl="0">
      <w:start w:val="1"/>
      <w:numFmt w:val="decimal"/>
      <w:lvlText w:val="%1"/>
      <w:lvlJc w:val="left"/>
      <w:pPr>
        <w:ind w:left="1429" w:hanging="360"/>
      </w:pPr>
      <w:rPr>
        <w:rFonts w:ascii="Times New Roman" w:hAnsi="Times New Roman" w:hint="default"/>
        <w:b/>
        <w:i w:val="0"/>
        <w:caps w:val="0"/>
        <w:strike w:val="0"/>
        <w:dstrike w:val="0"/>
        <w:vanish w:val="0"/>
        <w:sz w:val="24"/>
        <w:vertAlign w:val="baseline"/>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
    <w:nsid w:val="3D10486B"/>
    <w:multiLevelType w:val="hybridMultilevel"/>
    <w:tmpl w:val="CA4A0E50"/>
    <w:lvl w:ilvl="0" w:tplc="BE323610">
      <w:start w:val="1"/>
      <w:numFmt w:val="decimal"/>
      <w:lvlText w:val="%1"/>
      <w:lvlJc w:val="left"/>
      <w:pPr>
        <w:ind w:left="1429" w:hanging="360"/>
      </w:pPr>
      <w:rPr>
        <w:rFonts w:ascii="Times New Roman" w:hAnsi="Times New Roman" w:hint="default"/>
        <w:b/>
        <w:i w:val="0"/>
        <w:caps w:val="0"/>
        <w:strike w:val="0"/>
        <w:dstrike w:val="0"/>
        <w:vanish w:val="0"/>
        <w:sz w:val="24"/>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FE91BA8"/>
    <w:multiLevelType w:val="hybridMultilevel"/>
    <w:tmpl w:val="6860B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5E21F8"/>
    <w:multiLevelType w:val="multilevel"/>
    <w:tmpl w:val="A980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EC6A30"/>
    <w:multiLevelType w:val="hybridMultilevel"/>
    <w:tmpl w:val="E542A70E"/>
    <w:lvl w:ilvl="0" w:tplc="779E803A">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874DE3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D8CC1B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FC928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42537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D76E7F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A40848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C10631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142781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4EF37E5C"/>
    <w:multiLevelType w:val="hybridMultilevel"/>
    <w:tmpl w:val="BAA87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D837B5"/>
    <w:multiLevelType w:val="multilevel"/>
    <w:tmpl w:val="C40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F76772"/>
    <w:multiLevelType w:val="hybridMultilevel"/>
    <w:tmpl w:val="CBF4D84E"/>
    <w:lvl w:ilvl="0" w:tplc="6576CE66">
      <w:start w:val="3"/>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E3E4469"/>
    <w:multiLevelType w:val="hybridMultilevel"/>
    <w:tmpl w:val="84B0F348"/>
    <w:lvl w:ilvl="0" w:tplc="A0DCB4C2">
      <w:start w:val="1"/>
      <w:numFmt w:val="decimal"/>
      <w:lvlText w:val="%1."/>
      <w:lvlJc w:val="left"/>
      <w:pPr>
        <w:ind w:left="720" w:hanging="360"/>
      </w:pPr>
      <w:rPr>
        <w:i w:val="0"/>
        <w:i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F2B2F3E"/>
    <w:multiLevelType w:val="hybridMultilevel"/>
    <w:tmpl w:val="23CCC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03819A7"/>
    <w:multiLevelType w:val="hybridMultilevel"/>
    <w:tmpl w:val="94BC5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0C22D23"/>
    <w:multiLevelType w:val="hybridMultilevel"/>
    <w:tmpl w:val="94A274AA"/>
    <w:lvl w:ilvl="0" w:tplc="FAD8D332">
      <w:start w:val="1"/>
      <w:numFmt w:val="decimal"/>
      <w:lvlText w:val="%1."/>
      <w:lvlJc w:val="left"/>
      <w:pPr>
        <w:ind w:left="502" w:hanging="360"/>
      </w:pPr>
      <w:rPr>
        <w:rFonts w:hint="default"/>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69B92E3A"/>
    <w:multiLevelType w:val="hybridMultilevel"/>
    <w:tmpl w:val="5CB851CA"/>
    <w:lvl w:ilvl="0" w:tplc="6FAEC36E">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B42958"/>
    <w:multiLevelType w:val="hybridMultilevel"/>
    <w:tmpl w:val="934E9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9C41DE1"/>
    <w:multiLevelType w:val="hybridMultilevel"/>
    <w:tmpl w:val="DA7C7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887558"/>
    <w:multiLevelType w:val="hybridMultilevel"/>
    <w:tmpl w:val="48F2C126"/>
    <w:lvl w:ilvl="0" w:tplc="7C44A96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1"/>
  </w:num>
  <w:num w:numId="5">
    <w:abstractNumId w:val="2"/>
  </w:num>
  <w:num w:numId="6">
    <w:abstractNumId w:val="22"/>
  </w:num>
  <w:num w:numId="7">
    <w:abstractNumId w:val="21"/>
  </w:num>
  <w:num w:numId="8">
    <w:abstractNumId w:val="7"/>
  </w:num>
  <w:num w:numId="9">
    <w:abstractNumId w:val="2"/>
    <w:lvlOverride w:ilvl="0">
      <w:startOverride w:val="6"/>
    </w:lvlOverride>
    <w:lvlOverride w:ilvl="1">
      <w:startOverride w:val="2"/>
    </w:lvlOverride>
  </w:num>
  <w:num w:numId="10">
    <w:abstractNumId w:val="25"/>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0"/>
  </w:num>
  <w:num w:numId="14">
    <w:abstractNumId w:val="12"/>
  </w:num>
  <w:num w:numId="15">
    <w:abstractNumId w:val="6"/>
  </w:num>
  <w:num w:numId="16">
    <w:abstractNumId w:val="0"/>
  </w:num>
  <w:num w:numId="17">
    <w:abstractNumId w:val="23"/>
  </w:num>
  <w:num w:numId="18">
    <w:abstractNumId w:val="5"/>
  </w:num>
  <w:num w:numId="19">
    <w:abstractNumId w:val="19"/>
  </w:num>
  <w:num w:numId="20">
    <w:abstractNumId w:val="24"/>
  </w:num>
  <w:num w:numId="21">
    <w:abstractNumId w:val="9"/>
  </w:num>
  <w:num w:numId="22">
    <w:abstractNumId w:val="13"/>
  </w:num>
  <w:num w:numId="23">
    <w:abstractNumId w:val="16"/>
  </w:num>
  <w:num w:numId="24">
    <w:abstractNumId w:val="14"/>
  </w:num>
  <w:num w:numId="25">
    <w:abstractNumId w:val="8"/>
  </w:num>
  <w:num w:numId="26">
    <w:abstractNumId w:val="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E28"/>
    <w:rsid w:val="00020742"/>
    <w:rsid w:val="00022996"/>
    <w:rsid w:val="00026305"/>
    <w:rsid w:val="00031E3E"/>
    <w:rsid w:val="0003215D"/>
    <w:rsid w:val="0003564C"/>
    <w:rsid w:val="000377F2"/>
    <w:rsid w:val="0004246C"/>
    <w:rsid w:val="0005155B"/>
    <w:rsid w:val="000542E5"/>
    <w:rsid w:val="000733FE"/>
    <w:rsid w:val="000772A2"/>
    <w:rsid w:val="0009561D"/>
    <w:rsid w:val="00095EE0"/>
    <w:rsid w:val="000A295C"/>
    <w:rsid w:val="000C60FE"/>
    <w:rsid w:val="000D0F28"/>
    <w:rsid w:val="000D2842"/>
    <w:rsid w:val="000E02F0"/>
    <w:rsid w:val="000F0C3B"/>
    <w:rsid w:val="000F60EB"/>
    <w:rsid w:val="000F7B0F"/>
    <w:rsid w:val="001156A5"/>
    <w:rsid w:val="00120FCD"/>
    <w:rsid w:val="00132FA2"/>
    <w:rsid w:val="00152211"/>
    <w:rsid w:val="00156F88"/>
    <w:rsid w:val="00163828"/>
    <w:rsid w:val="0017653D"/>
    <w:rsid w:val="001A004D"/>
    <w:rsid w:val="001A0D07"/>
    <w:rsid w:val="001A4583"/>
    <w:rsid w:val="001B1275"/>
    <w:rsid w:val="001B4FA7"/>
    <w:rsid w:val="001C2C27"/>
    <w:rsid w:val="001D51B5"/>
    <w:rsid w:val="001D75B0"/>
    <w:rsid w:val="001F1DA8"/>
    <w:rsid w:val="002077A4"/>
    <w:rsid w:val="0021567F"/>
    <w:rsid w:val="00245409"/>
    <w:rsid w:val="00260550"/>
    <w:rsid w:val="00265B23"/>
    <w:rsid w:val="00276478"/>
    <w:rsid w:val="00286291"/>
    <w:rsid w:val="002865A7"/>
    <w:rsid w:val="002A1047"/>
    <w:rsid w:val="002A2F7A"/>
    <w:rsid w:val="002A398E"/>
    <w:rsid w:val="002B2A62"/>
    <w:rsid w:val="002B4DE5"/>
    <w:rsid w:val="002D2E48"/>
    <w:rsid w:val="002D620F"/>
    <w:rsid w:val="002D71F7"/>
    <w:rsid w:val="002F537D"/>
    <w:rsid w:val="00322A7A"/>
    <w:rsid w:val="0033160D"/>
    <w:rsid w:val="00334392"/>
    <w:rsid w:val="00342976"/>
    <w:rsid w:val="00344547"/>
    <w:rsid w:val="003533EF"/>
    <w:rsid w:val="00353E41"/>
    <w:rsid w:val="00357C8A"/>
    <w:rsid w:val="00357E59"/>
    <w:rsid w:val="00384BA7"/>
    <w:rsid w:val="003962A8"/>
    <w:rsid w:val="003976DB"/>
    <w:rsid w:val="003A7298"/>
    <w:rsid w:val="003B1A6F"/>
    <w:rsid w:val="003C1B2C"/>
    <w:rsid w:val="003C2CFE"/>
    <w:rsid w:val="003D367D"/>
    <w:rsid w:val="003D502B"/>
    <w:rsid w:val="003E50A2"/>
    <w:rsid w:val="003F4655"/>
    <w:rsid w:val="0040112E"/>
    <w:rsid w:val="00415E8F"/>
    <w:rsid w:val="004318A7"/>
    <w:rsid w:val="00442B61"/>
    <w:rsid w:val="00452329"/>
    <w:rsid w:val="004552DC"/>
    <w:rsid w:val="004628AC"/>
    <w:rsid w:val="00465B24"/>
    <w:rsid w:val="004733FD"/>
    <w:rsid w:val="00474C12"/>
    <w:rsid w:val="004929D8"/>
    <w:rsid w:val="00494BE7"/>
    <w:rsid w:val="004B4FF7"/>
    <w:rsid w:val="004C7823"/>
    <w:rsid w:val="004D7271"/>
    <w:rsid w:val="004E2C0A"/>
    <w:rsid w:val="004E6664"/>
    <w:rsid w:val="004F0EF0"/>
    <w:rsid w:val="004F5FA1"/>
    <w:rsid w:val="004F60B5"/>
    <w:rsid w:val="004F626B"/>
    <w:rsid w:val="004F7A17"/>
    <w:rsid w:val="00506379"/>
    <w:rsid w:val="00523FE8"/>
    <w:rsid w:val="005274DC"/>
    <w:rsid w:val="005403F4"/>
    <w:rsid w:val="005420B4"/>
    <w:rsid w:val="0054441A"/>
    <w:rsid w:val="0055082E"/>
    <w:rsid w:val="005578BD"/>
    <w:rsid w:val="005934B5"/>
    <w:rsid w:val="005C578F"/>
    <w:rsid w:val="005C7E11"/>
    <w:rsid w:val="005E5934"/>
    <w:rsid w:val="00604B61"/>
    <w:rsid w:val="00607D16"/>
    <w:rsid w:val="006106F3"/>
    <w:rsid w:val="006135F9"/>
    <w:rsid w:val="00635389"/>
    <w:rsid w:val="006442C9"/>
    <w:rsid w:val="00676266"/>
    <w:rsid w:val="0068556B"/>
    <w:rsid w:val="00685D58"/>
    <w:rsid w:val="006866DA"/>
    <w:rsid w:val="00696B94"/>
    <w:rsid w:val="006B4B0F"/>
    <w:rsid w:val="006D5965"/>
    <w:rsid w:val="00711C0F"/>
    <w:rsid w:val="00715746"/>
    <w:rsid w:val="007229DF"/>
    <w:rsid w:val="00730E9E"/>
    <w:rsid w:val="00735E43"/>
    <w:rsid w:val="00746EA3"/>
    <w:rsid w:val="0076307D"/>
    <w:rsid w:val="00783FA5"/>
    <w:rsid w:val="00784044"/>
    <w:rsid w:val="007871C4"/>
    <w:rsid w:val="007B348A"/>
    <w:rsid w:val="007B52BA"/>
    <w:rsid w:val="007B716E"/>
    <w:rsid w:val="007C4C6D"/>
    <w:rsid w:val="007D26F5"/>
    <w:rsid w:val="007D4366"/>
    <w:rsid w:val="007E4F75"/>
    <w:rsid w:val="007F2D7E"/>
    <w:rsid w:val="008126B1"/>
    <w:rsid w:val="00812C6E"/>
    <w:rsid w:val="00822E28"/>
    <w:rsid w:val="00825D90"/>
    <w:rsid w:val="00846797"/>
    <w:rsid w:val="008571D2"/>
    <w:rsid w:val="00865A1B"/>
    <w:rsid w:val="00867B12"/>
    <w:rsid w:val="0087402F"/>
    <w:rsid w:val="0088561B"/>
    <w:rsid w:val="00885C64"/>
    <w:rsid w:val="00887D76"/>
    <w:rsid w:val="00887F45"/>
    <w:rsid w:val="008A02F7"/>
    <w:rsid w:val="008A681B"/>
    <w:rsid w:val="008B009E"/>
    <w:rsid w:val="008B1501"/>
    <w:rsid w:val="008C6D95"/>
    <w:rsid w:val="008D4F24"/>
    <w:rsid w:val="008E48C4"/>
    <w:rsid w:val="00902E2B"/>
    <w:rsid w:val="0092212B"/>
    <w:rsid w:val="00937CF6"/>
    <w:rsid w:val="00957226"/>
    <w:rsid w:val="00962D75"/>
    <w:rsid w:val="00981E3E"/>
    <w:rsid w:val="0099059B"/>
    <w:rsid w:val="009906A7"/>
    <w:rsid w:val="009A214F"/>
    <w:rsid w:val="009B2FD4"/>
    <w:rsid w:val="009B431A"/>
    <w:rsid w:val="009C45A7"/>
    <w:rsid w:val="009E1980"/>
    <w:rsid w:val="00A043E0"/>
    <w:rsid w:val="00A20D70"/>
    <w:rsid w:val="00A2401C"/>
    <w:rsid w:val="00A44F3D"/>
    <w:rsid w:val="00A45CF6"/>
    <w:rsid w:val="00A72C28"/>
    <w:rsid w:val="00A80732"/>
    <w:rsid w:val="00A878E5"/>
    <w:rsid w:val="00A90294"/>
    <w:rsid w:val="00AC08A0"/>
    <w:rsid w:val="00AC6B08"/>
    <w:rsid w:val="00AE3229"/>
    <w:rsid w:val="00AE5EB7"/>
    <w:rsid w:val="00AF1A5F"/>
    <w:rsid w:val="00AF295A"/>
    <w:rsid w:val="00B00BFF"/>
    <w:rsid w:val="00B35B1B"/>
    <w:rsid w:val="00B365BD"/>
    <w:rsid w:val="00B7397C"/>
    <w:rsid w:val="00B7717C"/>
    <w:rsid w:val="00B82514"/>
    <w:rsid w:val="00BA6816"/>
    <w:rsid w:val="00BA686C"/>
    <w:rsid w:val="00BB1FEE"/>
    <w:rsid w:val="00BC6413"/>
    <w:rsid w:val="00BD37C3"/>
    <w:rsid w:val="00BE649A"/>
    <w:rsid w:val="00BF5B34"/>
    <w:rsid w:val="00C012C8"/>
    <w:rsid w:val="00C01FF4"/>
    <w:rsid w:val="00C41199"/>
    <w:rsid w:val="00C62F68"/>
    <w:rsid w:val="00C87218"/>
    <w:rsid w:val="00C91290"/>
    <w:rsid w:val="00CA709C"/>
    <w:rsid w:val="00CB1471"/>
    <w:rsid w:val="00CD3928"/>
    <w:rsid w:val="00CF6E80"/>
    <w:rsid w:val="00D252C4"/>
    <w:rsid w:val="00D4035F"/>
    <w:rsid w:val="00D41043"/>
    <w:rsid w:val="00D50C65"/>
    <w:rsid w:val="00D52E49"/>
    <w:rsid w:val="00D54B2E"/>
    <w:rsid w:val="00D54F31"/>
    <w:rsid w:val="00D55A13"/>
    <w:rsid w:val="00D646AD"/>
    <w:rsid w:val="00D67FC9"/>
    <w:rsid w:val="00D97B50"/>
    <w:rsid w:val="00DB4220"/>
    <w:rsid w:val="00DC5095"/>
    <w:rsid w:val="00DD5A58"/>
    <w:rsid w:val="00DE6A7A"/>
    <w:rsid w:val="00DF7253"/>
    <w:rsid w:val="00E1394B"/>
    <w:rsid w:val="00E141C8"/>
    <w:rsid w:val="00E14433"/>
    <w:rsid w:val="00E16D4D"/>
    <w:rsid w:val="00E344D1"/>
    <w:rsid w:val="00E3711E"/>
    <w:rsid w:val="00E54FCA"/>
    <w:rsid w:val="00E60B76"/>
    <w:rsid w:val="00E67721"/>
    <w:rsid w:val="00E71B94"/>
    <w:rsid w:val="00E75C6D"/>
    <w:rsid w:val="00E91DA4"/>
    <w:rsid w:val="00E93BB9"/>
    <w:rsid w:val="00E95A02"/>
    <w:rsid w:val="00EB5B8F"/>
    <w:rsid w:val="00EB676C"/>
    <w:rsid w:val="00ED6FD4"/>
    <w:rsid w:val="00EF19DD"/>
    <w:rsid w:val="00F40082"/>
    <w:rsid w:val="00F4131D"/>
    <w:rsid w:val="00F4432A"/>
    <w:rsid w:val="00F70747"/>
    <w:rsid w:val="00F74F25"/>
    <w:rsid w:val="00F872C2"/>
    <w:rsid w:val="00F87E72"/>
    <w:rsid w:val="00FA4B62"/>
    <w:rsid w:val="00FA5572"/>
    <w:rsid w:val="00FB53FC"/>
    <w:rsid w:val="00FB5513"/>
    <w:rsid w:val="00FE01B2"/>
    <w:rsid w:val="00FE6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4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E5934"/>
    <w:pPr>
      <w:spacing w:after="0" w:line="360" w:lineRule="auto"/>
      <w:ind w:firstLine="709"/>
      <w:jc w:val="both"/>
    </w:pPr>
    <w:rPr>
      <w:rFonts w:ascii="Times New Roman" w:hAnsi="Times New Roman"/>
      <w:color w:val="000000" w:themeColor="text1"/>
      <w:sz w:val="24"/>
    </w:rPr>
  </w:style>
  <w:style w:type="paragraph" w:styleId="1">
    <w:name w:val="heading 1"/>
    <w:basedOn w:val="a0"/>
    <w:next w:val="a0"/>
    <w:link w:val="10"/>
    <w:uiPriority w:val="9"/>
    <w:qFormat/>
    <w:rsid w:val="005C7E11"/>
    <w:pPr>
      <w:keepNext/>
      <w:keepLines/>
      <w:spacing w:after="360"/>
      <w:ind w:firstLine="0"/>
      <w:jc w:val="center"/>
      <w:outlineLvl w:val="0"/>
    </w:pPr>
    <w:rPr>
      <w:rFonts w:eastAsiaTheme="majorEastAsia" w:cs="Times New Roman"/>
      <w:b/>
      <w:sz w:val="28"/>
      <w:szCs w:val="28"/>
    </w:rPr>
  </w:style>
  <w:style w:type="paragraph" w:styleId="2">
    <w:name w:val="heading 2"/>
    <w:basedOn w:val="a0"/>
    <w:next w:val="a0"/>
    <w:link w:val="20"/>
    <w:uiPriority w:val="9"/>
    <w:unhideWhenUsed/>
    <w:qFormat/>
    <w:rsid w:val="005C7E11"/>
    <w:pPr>
      <w:keepNext/>
      <w:keepLines/>
      <w:spacing w:before="360" w:after="360"/>
      <w:ind w:firstLine="0"/>
      <w:jc w:val="center"/>
      <w:outlineLvl w:val="1"/>
    </w:pPr>
    <w:rPr>
      <w:rFonts w:eastAsiaTheme="majorEastAsia" w:cs="Times New Roman"/>
      <w:b/>
      <w:sz w:val="28"/>
      <w:szCs w:val="28"/>
    </w:rPr>
  </w:style>
  <w:style w:type="paragraph" w:styleId="3">
    <w:name w:val="heading 3"/>
    <w:basedOn w:val="a0"/>
    <w:next w:val="a0"/>
    <w:link w:val="30"/>
    <w:uiPriority w:val="9"/>
    <w:unhideWhenUsed/>
    <w:qFormat/>
    <w:rsid w:val="005C7E11"/>
    <w:pPr>
      <w:keepNext/>
      <w:keepLines/>
      <w:spacing w:before="360"/>
      <w:outlineLvl w:val="2"/>
    </w:pPr>
    <w:rPr>
      <w:rFonts w:eastAsiaTheme="majorEastAsia" w:cs="Times New Roman"/>
      <w:b/>
      <w:sz w:val="28"/>
      <w:szCs w:val="28"/>
    </w:rPr>
  </w:style>
  <w:style w:type="paragraph" w:styleId="4">
    <w:name w:val="heading 4"/>
    <w:basedOn w:val="a1"/>
    <w:next w:val="a0"/>
    <w:link w:val="40"/>
    <w:uiPriority w:val="9"/>
    <w:unhideWhenUsed/>
    <w:qFormat/>
    <w:rsid w:val="005C7E11"/>
    <w:pPr>
      <w:ind w:right="-1" w:firstLine="0"/>
      <w:outlineLvl w:val="3"/>
    </w:pPr>
    <w:rPr>
      <w:rFonts w:cs="Times New Roman"/>
      <w:sz w:val="28"/>
      <w:szCs w:val="28"/>
    </w:rPr>
  </w:style>
  <w:style w:type="paragraph" w:styleId="5">
    <w:name w:val="heading 5"/>
    <w:basedOn w:val="a1"/>
    <w:next w:val="a0"/>
    <w:link w:val="50"/>
    <w:uiPriority w:val="9"/>
    <w:unhideWhenUsed/>
    <w:qFormat/>
    <w:rsid w:val="005C7E11"/>
    <w:pPr>
      <w:ind w:right="-1" w:firstLine="0"/>
      <w:jc w:val="right"/>
      <w:outlineLvl w:val="4"/>
    </w:pPr>
    <w:rPr>
      <w:rFonts w:cs="Times New Roman"/>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3D502B"/>
    <w:pPr>
      <w:tabs>
        <w:tab w:val="center" w:pos="4677"/>
        <w:tab w:val="right" w:pos="9355"/>
      </w:tabs>
    </w:pPr>
  </w:style>
  <w:style w:type="character" w:customStyle="1" w:styleId="a6">
    <w:name w:val="Верхний колонтитул Знак"/>
    <w:basedOn w:val="a2"/>
    <w:link w:val="a5"/>
    <w:uiPriority w:val="99"/>
    <w:rsid w:val="003D502B"/>
  </w:style>
  <w:style w:type="paragraph" w:styleId="a7">
    <w:name w:val="footer"/>
    <w:basedOn w:val="a0"/>
    <w:link w:val="a8"/>
    <w:uiPriority w:val="99"/>
    <w:unhideWhenUsed/>
    <w:rsid w:val="003D502B"/>
    <w:pPr>
      <w:tabs>
        <w:tab w:val="center" w:pos="4677"/>
        <w:tab w:val="right" w:pos="9355"/>
      </w:tabs>
    </w:pPr>
  </w:style>
  <w:style w:type="character" w:customStyle="1" w:styleId="a8">
    <w:name w:val="Нижний колонтитул Знак"/>
    <w:basedOn w:val="a2"/>
    <w:link w:val="a7"/>
    <w:uiPriority w:val="99"/>
    <w:rsid w:val="003D502B"/>
  </w:style>
  <w:style w:type="character" w:customStyle="1" w:styleId="10">
    <w:name w:val="Заголовок 1 Знак"/>
    <w:basedOn w:val="a2"/>
    <w:link w:val="1"/>
    <w:uiPriority w:val="9"/>
    <w:rsid w:val="005C7E11"/>
    <w:rPr>
      <w:rFonts w:ascii="Times New Roman" w:eastAsiaTheme="majorEastAsia" w:hAnsi="Times New Roman" w:cs="Times New Roman"/>
      <w:b/>
      <w:color w:val="000000" w:themeColor="text1"/>
      <w:sz w:val="28"/>
      <w:szCs w:val="28"/>
    </w:rPr>
  </w:style>
  <w:style w:type="paragraph" w:styleId="a9">
    <w:name w:val="TOC Heading"/>
    <w:basedOn w:val="1"/>
    <w:next w:val="a0"/>
    <w:uiPriority w:val="39"/>
    <w:unhideWhenUsed/>
    <w:qFormat/>
    <w:rsid w:val="00F87E72"/>
    <w:pPr>
      <w:outlineLvl w:val="9"/>
    </w:pPr>
    <w:rPr>
      <w:lang w:eastAsia="ru-RU"/>
    </w:rPr>
  </w:style>
  <w:style w:type="paragraph" w:styleId="a">
    <w:name w:val="No Spacing"/>
    <w:uiPriority w:val="1"/>
    <w:qFormat/>
    <w:rsid w:val="005E5934"/>
    <w:pPr>
      <w:numPr>
        <w:numId w:val="1"/>
      </w:numPr>
      <w:spacing w:after="0" w:line="360" w:lineRule="auto"/>
      <w:ind w:left="0" w:firstLine="0"/>
      <w:jc w:val="both"/>
    </w:pPr>
    <w:rPr>
      <w:rFonts w:ascii="Times New Roman" w:hAnsi="Times New Roman"/>
      <w:color w:val="000000" w:themeColor="text1"/>
      <w:sz w:val="24"/>
    </w:rPr>
  </w:style>
  <w:style w:type="character" w:customStyle="1" w:styleId="20">
    <w:name w:val="Заголовок 2 Знак"/>
    <w:basedOn w:val="a2"/>
    <w:link w:val="2"/>
    <w:uiPriority w:val="9"/>
    <w:rsid w:val="005C7E11"/>
    <w:rPr>
      <w:rFonts w:ascii="Times New Roman" w:eastAsiaTheme="majorEastAsia" w:hAnsi="Times New Roman" w:cs="Times New Roman"/>
      <w:b/>
      <w:color w:val="000000" w:themeColor="text1"/>
      <w:sz w:val="28"/>
      <w:szCs w:val="28"/>
    </w:rPr>
  </w:style>
  <w:style w:type="paragraph" w:styleId="aa">
    <w:name w:val="Title"/>
    <w:basedOn w:val="a0"/>
    <w:next w:val="a0"/>
    <w:link w:val="ab"/>
    <w:uiPriority w:val="10"/>
    <w:qFormat/>
    <w:rsid w:val="003D367D"/>
    <w:pPr>
      <w:contextualSpacing/>
    </w:pPr>
    <w:rPr>
      <w:rFonts w:eastAsiaTheme="majorEastAsia" w:cstheme="majorBidi"/>
      <w:i/>
      <w:spacing w:val="-10"/>
      <w:kern w:val="28"/>
      <w:szCs w:val="56"/>
    </w:rPr>
  </w:style>
  <w:style w:type="character" w:customStyle="1" w:styleId="ab">
    <w:name w:val="Название Знак"/>
    <w:basedOn w:val="a2"/>
    <w:link w:val="aa"/>
    <w:uiPriority w:val="10"/>
    <w:rsid w:val="003D367D"/>
    <w:rPr>
      <w:rFonts w:ascii="Times New Roman" w:eastAsiaTheme="majorEastAsia" w:hAnsi="Times New Roman" w:cstheme="majorBidi"/>
      <w:i/>
      <w:color w:val="000000" w:themeColor="text1"/>
      <w:spacing w:val="-10"/>
      <w:kern w:val="28"/>
      <w:sz w:val="24"/>
      <w:szCs w:val="56"/>
    </w:rPr>
  </w:style>
  <w:style w:type="paragraph" w:styleId="a1">
    <w:name w:val="Subtitle"/>
    <w:aliases w:val="Рисунок"/>
    <w:basedOn w:val="a0"/>
    <w:next w:val="a0"/>
    <w:link w:val="ac"/>
    <w:uiPriority w:val="11"/>
    <w:qFormat/>
    <w:rsid w:val="00D50C65"/>
    <w:pPr>
      <w:numPr>
        <w:ilvl w:val="1"/>
      </w:numPr>
      <w:ind w:firstLine="709"/>
      <w:jc w:val="center"/>
    </w:pPr>
    <w:rPr>
      <w:rFonts w:eastAsiaTheme="minorEastAsia"/>
      <w:i/>
    </w:rPr>
  </w:style>
  <w:style w:type="character" w:customStyle="1" w:styleId="ac">
    <w:name w:val="Подзаголовок Знак"/>
    <w:aliases w:val="Рисунок Знак"/>
    <w:basedOn w:val="a2"/>
    <w:link w:val="a1"/>
    <w:uiPriority w:val="11"/>
    <w:rsid w:val="00D50C65"/>
    <w:rPr>
      <w:rFonts w:ascii="Times New Roman" w:eastAsiaTheme="minorEastAsia" w:hAnsi="Times New Roman"/>
      <w:i/>
      <w:color w:val="000000" w:themeColor="text1"/>
      <w:sz w:val="24"/>
    </w:rPr>
  </w:style>
  <w:style w:type="character" w:customStyle="1" w:styleId="30">
    <w:name w:val="Заголовок 3 Знак"/>
    <w:basedOn w:val="a2"/>
    <w:link w:val="3"/>
    <w:uiPriority w:val="9"/>
    <w:rsid w:val="005C7E11"/>
    <w:rPr>
      <w:rFonts w:ascii="Times New Roman" w:eastAsiaTheme="majorEastAsia" w:hAnsi="Times New Roman" w:cs="Times New Roman"/>
      <w:b/>
      <w:color w:val="000000" w:themeColor="text1"/>
      <w:sz w:val="28"/>
      <w:szCs w:val="28"/>
    </w:rPr>
  </w:style>
  <w:style w:type="paragraph" w:styleId="31">
    <w:name w:val="toc 3"/>
    <w:basedOn w:val="a0"/>
    <w:next w:val="a0"/>
    <w:autoRedefine/>
    <w:uiPriority w:val="39"/>
    <w:unhideWhenUsed/>
    <w:rsid w:val="001A0D07"/>
    <w:pPr>
      <w:tabs>
        <w:tab w:val="right" w:leader="dot" w:pos="9345"/>
      </w:tabs>
      <w:spacing w:after="100"/>
      <w:ind w:left="426" w:firstLine="0"/>
    </w:pPr>
  </w:style>
  <w:style w:type="character" w:styleId="ad">
    <w:name w:val="Hyperlink"/>
    <w:basedOn w:val="a2"/>
    <w:uiPriority w:val="99"/>
    <w:unhideWhenUsed/>
    <w:rsid w:val="003D367D"/>
    <w:rPr>
      <w:color w:val="0563C1" w:themeColor="hyperlink"/>
      <w:u w:val="single"/>
    </w:rPr>
  </w:style>
  <w:style w:type="paragraph" w:styleId="11">
    <w:name w:val="toc 1"/>
    <w:basedOn w:val="a0"/>
    <w:next w:val="a0"/>
    <w:autoRedefine/>
    <w:uiPriority w:val="39"/>
    <w:unhideWhenUsed/>
    <w:rsid w:val="00C012C8"/>
    <w:pPr>
      <w:tabs>
        <w:tab w:val="left" w:pos="480"/>
        <w:tab w:val="right" w:leader="dot" w:pos="9345"/>
      </w:tabs>
      <w:spacing w:after="100"/>
      <w:ind w:firstLine="0"/>
    </w:pPr>
  </w:style>
  <w:style w:type="paragraph" w:styleId="21">
    <w:name w:val="toc 2"/>
    <w:basedOn w:val="a0"/>
    <w:next w:val="a0"/>
    <w:autoRedefine/>
    <w:uiPriority w:val="39"/>
    <w:unhideWhenUsed/>
    <w:rsid w:val="002077A4"/>
    <w:pPr>
      <w:tabs>
        <w:tab w:val="left" w:pos="880"/>
        <w:tab w:val="right" w:leader="dot" w:pos="9345"/>
      </w:tabs>
      <w:spacing w:after="100"/>
      <w:ind w:left="426" w:firstLine="0"/>
    </w:pPr>
  </w:style>
  <w:style w:type="numbering" w:customStyle="1" w:styleId="12">
    <w:name w:val="Нет списка1"/>
    <w:next w:val="a4"/>
    <w:uiPriority w:val="99"/>
    <w:semiHidden/>
    <w:unhideWhenUsed/>
    <w:rsid w:val="000D0F28"/>
  </w:style>
  <w:style w:type="paragraph" w:styleId="ae">
    <w:name w:val="List Paragraph"/>
    <w:basedOn w:val="a0"/>
    <w:uiPriority w:val="34"/>
    <w:qFormat/>
    <w:rsid w:val="000D0F28"/>
    <w:pPr>
      <w:tabs>
        <w:tab w:val="left" w:leader="dot" w:pos="709"/>
      </w:tabs>
      <w:ind w:left="720" w:firstLine="0"/>
      <w:contextualSpacing/>
    </w:pPr>
    <w:rPr>
      <w:sz w:val="28"/>
    </w:rPr>
  </w:style>
  <w:style w:type="paragraph" w:styleId="af">
    <w:name w:val="Normal (Web)"/>
    <w:basedOn w:val="a0"/>
    <w:uiPriority w:val="99"/>
    <w:unhideWhenUsed/>
    <w:rsid w:val="000D0F28"/>
    <w:pPr>
      <w:spacing w:before="100" w:beforeAutospacing="1" w:after="100" w:afterAutospacing="1" w:line="240" w:lineRule="auto"/>
      <w:ind w:firstLine="0"/>
      <w:jc w:val="left"/>
    </w:pPr>
    <w:rPr>
      <w:rFonts w:eastAsia="Times New Roman" w:cs="Times New Roman"/>
      <w:color w:val="auto"/>
      <w:szCs w:val="24"/>
      <w:lang w:eastAsia="ru-RU"/>
    </w:rPr>
  </w:style>
  <w:style w:type="character" w:customStyle="1" w:styleId="UnresolvedMention">
    <w:name w:val="Unresolved Mention"/>
    <w:basedOn w:val="a2"/>
    <w:uiPriority w:val="99"/>
    <w:semiHidden/>
    <w:unhideWhenUsed/>
    <w:rsid w:val="005274DC"/>
    <w:rPr>
      <w:color w:val="605E5C"/>
      <w:shd w:val="clear" w:color="auto" w:fill="E1DFDD"/>
    </w:rPr>
  </w:style>
  <w:style w:type="paragraph" w:customStyle="1" w:styleId="af0">
    <w:name w:val="Нормальный (таблица)"/>
    <w:basedOn w:val="a0"/>
    <w:next w:val="a0"/>
    <w:uiPriority w:val="99"/>
    <w:rsid w:val="00022996"/>
    <w:pPr>
      <w:widowControl w:val="0"/>
      <w:autoSpaceDE w:val="0"/>
      <w:autoSpaceDN w:val="0"/>
      <w:adjustRightInd w:val="0"/>
      <w:spacing w:line="240" w:lineRule="auto"/>
      <w:ind w:firstLine="0"/>
    </w:pPr>
    <w:rPr>
      <w:rFonts w:ascii="Times New Roman CYR" w:eastAsiaTheme="minorEastAsia" w:hAnsi="Times New Roman CYR" w:cs="Times New Roman CYR"/>
      <w:color w:val="auto"/>
      <w:szCs w:val="24"/>
      <w:lang w:eastAsia="ru-RU"/>
    </w:rPr>
  </w:style>
  <w:style w:type="paragraph" w:customStyle="1" w:styleId="af1">
    <w:name w:val="Прижатый влево"/>
    <w:basedOn w:val="a0"/>
    <w:next w:val="a0"/>
    <w:uiPriority w:val="99"/>
    <w:rsid w:val="00022996"/>
    <w:pPr>
      <w:widowControl w:val="0"/>
      <w:autoSpaceDE w:val="0"/>
      <w:autoSpaceDN w:val="0"/>
      <w:adjustRightInd w:val="0"/>
      <w:spacing w:line="240" w:lineRule="auto"/>
      <w:ind w:firstLine="0"/>
      <w:jc w:val="left"/>
    </w:pPr>
    <w:rPr>
      <w:rFonts w:ascii="Times New Roman CYR" w:eastAsiaTheme="minorEastAsia" w:hAnsi="Times New Roman CYR" w:cs="Times New Roman CYR"/>
      <w:color w:val="auto"/>
      <w:szCs w:val="24"/>
      <w:lang w:eastAsia="ru-RU"/>
    </w:rPr>
  </w:style>
  <w:style w:type="paragraph" w:styleId="41">
    <w:name w:val="toc 4"/>
    <w:basedOn w:val="a0"/>
    <w:next w:val="a0"/>
    <w:autoRedefine/>
    <w:uiPriority w:val="39"/>
    <w:unhideWhenUsed/>
    <w:rsid w:val="00D50C65"/>
    <w:pPr>
      <w:spacing w:after="100" w:line="259" w:lineRule="auto"/>
      <w:ind w:left="660" w:firstLine="0"/>
      <w:jc w:val="left"/>
    </w:pPr>
    <w:rPr>
      <w:rFonts w:asciiTheme="minorHAnsi" w:eastAsiaTheme="minorEastAsia" w:hAnsiTheme="minorHAnsi"/>
      <w:color w:val="auto"/>
      <w:sz w:val="22"/>
      <w:lang w:eastAsia="ru-RU"/>
    </w:rPr>
  </w:style>
  <w:style w:type="paragraph" w:styleId="51">
    <w:name w:val="toc 5"/>
    <w:basedOn w:val="a0"/>
    <w:next w:val="a0"/>
    <w:autoRedefine/>
    <w:uiPriority w:val="39"/>
    <w:unhideWhenUsed/>
    <w:rsid w:val="00D50C65"/>
    <w:pPr>
      <w:spacing w:after="100" w:line="259" w:lineRule="auto"/>
      <w:ind w:left="880" w:firstLine="0"/>
      <w:jc w:val="left"/>
    </w:pPr>
    <w:rPr>
      <w:rFonts w:asciiTheme="minorHAnsi" w:eastAsiaTheme="minorEastAsia" w:hAnsiTheme="minorHAnsi"/>
      <w:color w:val="auto"/>
      <w:sz w:val="22"/>
      <w:lang w:eastAsia="ru-RU"/>
    </w:rPr>
  </w:style>
  <w:style w:type="paragraph" w:styleId="6">
    <w:name w:val="toc 6"/>
    <w:basedOn w:val="a0"/>
    <w:next w:val="a0"/>
    <w:autoRedefine/>
    <w:uiPriority w:val="39"/>
    <w:unhideWhenUsed/>
    <w:rsid w:val="00D50C65"/>
    <w:pPr>
      <w:spacing w:after="100" w:line="259" w:lineRule="auto"/>
      <w:ind w:left="1100" w:firstLine="0"/>
      <w:jc w:val="left"/>
    </w:pPr>
    <w:rPr>
      <w:rFonts w:asciiTheme="minorHAnsi" w:eastAsiaTheme="minorEastAsia" w:hAnsiTheme="minorHAnsi"/>
      <w:color w:val="auto"/>
      <w:sz w:val="22"/>
      <w:lang w:eastAsia="ru-RU"/>
    </w:rPr>
  </w:style>
  <w:style w:type="paragraph" w:styleId="7">
    <w:name w:val="toc 7"/>
    <w:basedOn w:val="a0"/>
    <w:next w:val="a0"/>
    <w:autoRedefine/>
    <w:uiPriority w:val="39"/>
    <w:unhideWhenUsed/>
    <w:rsid w:val="00D50C65"/>
    <w:pPr>
      <w:spacing w:after="100" w:line="259" w:lineRule="auto"/>
      <w:ind w:left="1320" w:firstLine="0"/>
      <w:jc w:val="left"/>
    </w:pPr>
    <w:rPr>
      <w:rFonts w:asciiTheme="minorHAnsi" w:eastAsiaTheme="minorEastAsia" w:hAnsiTheme="minorHAnsi"/>
      <w:color w:val="auto"/>
      <w:sz w:val="22"/>
      <w:lang w:eastAsia="ru-RU"/>
    </w:rPr>
  </w:style>
  <w:style w:type="paragraph" w:styleId="8">
    <w:name w:val="toc 8"/>
    <w:basedOn w:val="a0"/>
    <w:next w:val="a0"/>
    <w:autoRedefine/>
    <w:uiPriority w:val="39"/>
    <w:unhideWhenUsed/>
    <w:rsid w:val="00D50C65"/>
    <w:pPr>
      <w:spacing w:after="100" w:line="259" w:lineRule="auto"/>
      <w:ind w:left="1540" w:firstLine="0"/>
      <w:jc w:val="left"/>
    </w:pPr>
    <w:rPr>
      <w:rFonts w:asciiTheme="minorHAnsi" w:eastAsiaTheme="minorEastAsia" w:hAnsiTheme="minorHAnsi"/>
      <w:color w:val="auto"/>
      <w:sz w:val="22"/>
      <w:lang w:eastAsia="ru-RU"/>
    </w:rPr>
  </w:style>
  <w:style w:type="paragraph" w:styleId="9">
    <w:name w:val="toc 9"/>
    <w:basedOn w:val="a0"/>
    <w:next w:val="a0"/>
    <w:autoRedefine/>
    <w:uiPriority w:val="39"/>
    <w:unhideWhenUsed/>
    <w:rsid w:val="00D50C65"/>
    <w:pPr>
      <w:spacing w:after="100" w:line="259" w:lineRule="auto"/>
      <w:ind w:left="1760" w:firstLine="0"/>
      <w:jc w:val="left"/>
    </w:pPr>
    <w:rPr>
      <w:rFonts w:asciiTheme="minorHAnsi" w:eastAsiaTheme="minorEastAsia" w:hAnsiTheme="minorHAnsi"/>
      <w:color w:val="auto"/>
      <w:sz w:val="22"/>
      <w:lang w:eastAsia="ru-RU"/>
    </w:rPr>
  </w:style>
  <w:style w:type="paragraph" w:styleId="af2">
    <w:name w:val="Balloon Text"/>
    <w:basedOn w:val="a0"/>
    <w:link w:val="af3"/>
    <w:uiPriority w:val="99"/>
    <w:semiHidden/>
    <w:unhideWhenUsed/>
    <w:rsid w:val="00887F45"/>
    <w:pPr>
      <w:spacing w:line="240" w:lineRule="auto"/>
    </w:pPr>
    <w:rPr>
      <w:rFonts w:ascii="Tahoma" w:hAnsi="Tahoma" w:cs="Tahoma"/>
      <w:sz w:val="16"/>
      <w:szCs w:val="16"/>
    </w:rPr>
  </w:style>
  <w:style w:type="character" w:customStyle="1" w:styleId="af3">
    <w:name w:val="Текст выноски Знак"/>
    <w:basedOn w:val="a2"/>
    <w:link w:val="af2"/>
    <w:uiPriority w:val="99"/>
    <w:semiHidden/>
    <w:rsid w:val="00887F45"/>
    <w:rPr>
      <w:rFonts w:ascii="Tahoma" w:hAnsi="Tahoma" w:cs="Tahoma"/>
      <w:color w:val="000000" w:themeColor="text1"/>
      <w:sz w:val="16"/>
      <w:szCs w:val="16"/>
    </w:rPr>
  </w:style>
  <w:style w:type="character" w:customStyle="1" w:styleId="40">
    <w:name w:val="Заголовок 4 Знак"/>
    <w:basedOn w:val="a2"/>
    <w:link w:val="4"/>
    <w:uiPriority w:val="9"/>
    <w:rsid w:val="005C7E11"/>
    <w:rPr>
      <w:rFonts w:ascii="Times New Roman" w:eastAsiaTheme="minorEastAsia" w:hAnsi="Times New Roman" w:cs="Times New Roman"/>
      <w:i/>
      <w:color w:val="000000" w:themeColor="text1"/>
      <w:sz w:val="28"/>
      <w:szCs w:val="28"/>
    </w:rPr>
  </w:style>
  <w:style w:type="paragraph" w:customStyle="1" w:styleId="af4">
    <w:name w:val="Рисунки"/>
    <w:basedOn w:val="a0"/>
    <w:next w:val="a0"/>
    <w:qFormat/>
    <w:rsid w:val="005C7E11"/>
    <w:pPr>
      <w:ind w:right="-1" w:firstLine="0"/>
      <w:jc w:val="center"/>
    </w:pPr>
    <w:rPr>
      <w:rFonts w:cs="Times New Roman"/>
      <w:i/>
      <w:noProof/>
      <w:sz w:val="28"/>
      <w:szCs w:val="28"/>
      <w:lang w:eastAsia="ru-RU"/>
    </w:rPr>
  </w:style>
  <w:style w:type="character" w:customStyle="1" w:styleId="50">
    <w:name w:val="Заголовок 5 Знак"/>
    <w:basedOn w:val="a2"/>
    <w:link w:val="5"/>
    <w:uiPriority w:val="9"/>
    <w:rsid w:val="005C7E11"/>
    <w:rPr>
      <w:rFonts w:ascii="Times New Roman" w:eastAsiaTheme="minorEastAsia" w:hAnsi="Times New Roman" w:cs="Times New Roman"/>
      <w:i/>
      <w:color w:val="000000" w:themeColor="text1"/>
      <w:sz w:val="28"/>
      <w:szCs w:val="28"/>
    </w:rPr>
  </w:style>
  <w:style w:type="paragraph" w:customStyle="1" w:styleId="af5">
    <w:name w:val="Таблицы"/>
    <w:basedOn w:val="a0"/>
    <w:next w:val="a0"/>
    <w:qFormat/>
    <w:rsid w:val="00523FE8"/>
    <w:pPr>
      <w:ind w:firstLine="0"/>
      <w:jc w:val="right"/>
    </w:pPr>
    <w:rPr>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E5934"/>
    <w:pPr>
      <w:spacing w:after="0" w:line="360" w:lineRule="auto"/>
      <w:ind w:firstLine="709"/>
      <w:jc w:val="both"/>
    </w:pPr>
    <w:rPr>
      <w:rFonts w:ascii="Times New Roman" w:hAnsi="Times New Roman"/>
      <w:color w:val="000000" w:themeColor="text1"/>
      <w:sz w:val="24"/>
    </w:rPr>
  </w:style>
  <w:style w:type="paragraph" w:styleId="1">
    <w:name w:val="heading 1"/>
    <w:basedOn w:val="a0"/>
    <w:next w:val="a0"/>
    <w:link w:val="10"/>
    <w:uiPriority w:val="9"/>
    <w:qFormat/>
    <w:rsid w:val="005C7E11"/>
    <w:pPr>
      <w:keepNext/>
      <w:keepLines/>
      <w:spacing w:after="360"/>
      <w:ind w:firstLine="0"/>
      <w:jc w:val="center"/>
      <w:outlineLvl w:val="0"/>
    </w:pPr>
    <w:rPr>
      <w:rFonts w:eastAsiaTheme="majorEastAsia" w:cs="Times New Roman"/>
      <w:b/>
      <w:sz w:val="28"/>
      <w:szCs w:val="28"/>
    </w:rPr>
  </w:style>
  <w:style w:type="paragraph" w:styleId="2">
    <w:name w:val="heading 2"/>
    <w:basedOn w:val="a0"/>
    <w:next w:val="a0"/>
    <w:link w:val="20"/>
    <w:uiPriority w:val="9"/>
    <w:unhideWhenUsed/>
    <w:qFormat/>
    <w:rsid w:val="005C7E11"/>
    <w:pPr>
      <w:keepNext/>
      <w:keepLines/>
      <w:spacing w:before="360" w:after="360"/>
      <w:ind w:firstLine="0"/>
      <w:jc w:val="center"/>
      <w:outlineLvl w:val="1"/>
    </w:pPr>
    <w:rPr>
      <w:rFonts w:eastAsiaTheme="majorEastAsia" w:cs="Times New Roman"/>
      <w:b/>
      <w:sz w:val="28"/>
      <w:szCs w:val="28"/>
    </w:rPr>
  </w:style>
  <w:style w:type="paragraph" w:styleId="3">
    <w:name w:val="heading 3"/>
    <w:basedOn w:val="a0"/>
    <w:next w:val="a0"/>
    <w:link w:val="30"/>
    <w:uiPriority w:val="9"/>
    <w:unhideWhenUsed/>
    <w:qFormat/>
    <w:rsid w:val="005C7E11"/>
    <w:pPr>
      <w:keepNext/>
      <w:keepLines/>
      <w:spacing w:before="360"/>
      <w:outlineLvl w:val="2"/>
    </w:pPr>
    <w:rPr>
      <w:rFonts w:eastAsiaTheme="majorEastAsia" w:cs="Times New Roman"/>
      <w:b/>
      <w:sz w:val="28"/>
      <w:szCs w:val="28"/>
    </w:rPr>
  </w:style>
  <w:style w:type="paragraph" w:styleId="4">
    <w:name w:val="heading 4"/>
    <w:basedOn w:val="a1"/>
    <w:next w:val="a0"/>
    <w:link w:val="40"/>
    <w:uiPriority w:val="9"/>
    <w:unhideWhenUsed/>
    <w:qFormat/>
    <w:rsid w:val="005C7E11"/>
    <w:pPr>
      <w:ind w:right="-1" w:firstLine="0"/>
      <w:outlineLvl w:val="3"/>
    </w:pPr>
    <w:rPr>
      <w:rFonts w:cs="Times New Roman"/>
      <w:sz w:val="28"/>
      <w:szCs w:val="28"/>
    </w:rPr>
  </w:style>
  <w:style w:type="paragraph" w:styleId="5">
    <w:name w:val="heading 5"/>
    <w:basedOn w:val="a1"/>
    <w:next w:val="a0"/>
    <w:link w:val="50"/>
    <w:uiPriority w:val="9"/>
    <w:unhideWhenUsed/>
    <w:qFormat/>
    <w:rsid w:val="005C7E11"/>
    <w:pPr>
      <w:ind w:right="-1" w:firstLine="0"/>
      <w:jc w:val="right"/>
      <w:outlineLvl w:val="4"/>
    </w:pPr>
    <w:rPr>
      <w:rFonts w:cs="Times New Roman"/>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3D502B"/>
    <w:pPr>
      <w:tabs>
        <w:tab w:val="center" w:pos="4677"/>
        <w:tab w:val="right" w:pos="9355"/>
      </w:tabs>
    </w:pPr>
  </w:style>
  <w:style w:type="character" w:customStyle="1" w:styleId="a6">
    <w:name w:val="Верхний колонтитул Знак"/>
    <w:basedOn w:val="a2"/>
    <w:link w:val="a5"/>
    <w:uiPriority w:val="99"/>
    <w:rsid w:val="003D502B"/>
  </w:style>
  <w:style w:type="paragraph" w:styleId="a7">
    <w:name w:val="footer"/>
    <w:basedOn w:val="a0"/>
    <w:link w:val="a8"/>
    <w:uiPriority w:val="99"/>
    <w:unhideWhenUsed/>
    <w:rsid w:val="003D502B"/>
    <w:pPr>
      <w:tabs>
        <w:tab w:val="center" w:pos="4677"/>
        <w:tab w:val="right" w:pos="9355"/>
      </w:tabs>
    </w:pPr>
  </w:style>
  <w:style w:type="character" w:customStyle="1" w:styleId="a8">
    <w:name w:val="Нижний колонтитул Знак"/>
    <w:basedOn w:val="a2"/>
    <w:link w:val="a7"/>
    <w:uiPriority w:val="99"/>
    <w:rsid w:val="003D502B"/>
  </w:style>
  <w:style w:type="character" w:customStyle="1" w:styleId="10">
    <w:name w:val="Заголовок 1 Знак"/>
    <w:basedOn w:val="a2"/>
    <w:link w:val="1"/>
    <w:uiPriority w:val="9"/>
    <w:rsid w:val="005C7E11"/>
    <w:rPr>
      <w:rFonts w:ascii="Times New Roman" w:eastAsiaTheme="majorEastAsia" w:hAnsi="Times New Roman" w:cs="Times New Roman"/>
      <w:b/>
      <w:color w:val="000000" w:themeColor="text1"/>
      <w:sz w:val="28"/>
      <w:szCs w:val="28"/>
    </w:rPr>
  </w:style>
  <w:style w:type="paragraph" w:styleId="a9">
    <w:name w:val="TOC Heading"/>
    <w:basedOn w:val="1"/>
    <w:next w:val="a0"/>
    <w:uiPriority w:val="39"/>
    <w:unhideWhenUsed/>
    <w:qFormat/>
    <w:rsid w:val="00F87E72"/>
    <w:pPr>
      <w:outlineLvl w:val="9"/>
    </w:pPr>
    <w:rPr>
      <w:lang w:eastAsia="ru-RU"/>
    </w:rPr>
  </w:style>
  <w:style w:type="paragraph" w:styleId="a">
    <w:name w:val="No Spacing"/>
    <w:uiPriority w:val="1"/>
    <w:qFormat/>
    <w:rsid w:val="005E5934"/>
    <w:pPr>
      <w:numPr>
        <w:numId w:val="1"/>
      </w:numPr>
      <w:spacing w:after="0" w:line="360" w:lineRule="auto"/>
      <w:ind w:left="0" w:firstLine="0"/>
      <w:jc w:val="both"/>
    </w:pPr>
    <w:rPr>
      <w:rFonts w:ascii="Times New Roman" w:hAnsi="Times New Roman"/>
      <w:color w:val="000000" w:themeColor="text1"/>
      <w:sz w:val="24"/>
    </w:rPr>
  </w:style>
  <w:style w:type="character" w:customStyle="1" w:styleId="20">
    <w:name w:val="Заголовок 2 Знак"/>
    <w:basedOn w:val="a2"/>
    <w:link w:val="2"/>
    <w:uiPriority w:val="9"/>
    <w:rsid w:val="005C7E11"/>
    <w:rPr>
      <w:rFonts w:ascii="Times New Roman" w:eastAsiaTheme="majorEastAsia" w:hAnsi="Times New Roman" w:cs="Times New Roman"/>
      <w:b/>
      <w:color w:val="000000" w:themeColor="text1"/>
      <w:sz w:val="28"/>
      <w:szCs w:val="28"/>
    </w:rPr>
  </w:style>
  <w:style w:type="paragraph" w:styleId="aa">
    <w:name w:val="Title"/>
    <w:basedOn w:val="a0"/>
    <w:next w:val="a0"/>
    <w:link w:val="ab"/>
    <w:uiPriority w:val="10"/>
    <w:qFormat/>
    <w:rsid w:val="003D367D"/>
    <w:pPr>
      <w:contextualSpacing/>
    </w:pPr>
    <w:rPr>
      <w:rFonts w:eastAsiaTheme="majorEastAsia" w:cstheme="majorBidi"/>
      <w:i/>
      <w:spacing w:val="-10"/>
      <w:kern w:val="28"/>
      <w:szCs w:val="56"/>
    </w:rPr>
  </w:style>
  <w:style w:type="character" w:customStyle="1" w:styleId="ab">
    <w:name w:val="Название Знак"/>
    <w:basedOn w:val="a2"/>
    <w:link w:val="aa"/>
    <w:uiPriority w:val="10"/>
    <w:rsid w:val="003D367D"/>
    <w:rPr>
      <w:rFonts w:ascii="Times New Roman" w:eastAsiaTheme="majorEastAsia" w:hAnsi="Times New Roman" w:cstheme="majorBidi"/>
      <w:i/>
      <w:color w:val="000000" w:themeColor="text1"/>
      <w:spacing w:val="-10"/>
      <w:kern w:val="28"/>
      <w:sz w:val="24"/>
      <w:szCs w:val="56"/>
    </w:rPr>
  </w:style>
  <w:style w:type="paragraph" w:styleId="a1">
    <w:name w:val="Subtitle"/>
    <w:aliases w:val="Рисунок"/>
    <w:basedOn w:val="a0"/>
    <w:next w:val="a0"/>
    <w:link w:val="ac"/>
    <w:uiPriority w:val="11"/>
    <w:qFormat/>
    <w:rsid w:val="00D50C65"/>
    <w:pPr>
      <w:numPr>
        <w:ilvl w:val="1"/>
      </w:numPr>
      <w:ind w:firstLine="709"/>
      <w:jc w:val="center"/>
    </w:pPr>
    <w:rPr>
      <w:rFonts w:eastAsiaTheme="minorEastAsia"/>
      <w:i/>
    </w:rPr>
  </w:style>
  <w:style w:type="character" w:customStyle="1" w:styleId="ac">
    <w:name w:val="Подзаголовок Знак"/>
    <w:aliases w:val="Рисунок Знак"/>
    <w:basedOn w:val="a2"/>
    <w:link w:val="a1"/>
    <w:uiPriority w:val="11"/>
    <w:rsid w:val="00D50C65"/>
    <w:rPr>
      <w:rFonts w:ascii="Times New Roman" w:eastAsiaTheme="minorEastAsia" w:hAnsi="Times New Roman"/>
      <w:i/>
      <w:color w:val="000000" w:themeColor="text1"/>
      <w:sz w:val="24"/>
    </w:rPr>
  </w:style>
  <w:style w:type="character" w:customStyle="1" w:styleId="30">
    <w:name w:val="Заголовок 3 Знак"/>
    <w:basedOn w:val="a2"/>
    <w:link w:val="3"/>
    <w:uiPriority w:val="9"/>
    <w:rsid w:val="005C7E11"/>
    <w:rPr>
      <w:rFonts w:ascii="Times New Roman" w:eastAsiaTheme="majorEastAsia" w:hAnsi="Times New Roman" w:cs="Times New Roman"/>
      <w:b/>
      <w:color w:val="000000" w:themeColor="text1"/>
      <w:sz w:val="28"/>
      <w:szCs w:val="28"/>
    </w:rPr>
  </w:style>
  <w:style w:type="paragraph" w:styleId="31">
    <w:name w:val="toc 3"/>
    <w:basedOn w:val="a0"/>
    <w:next w:val="a0"/>
    <w:autoRedefine/>
    <w:uiPriority w:val="39"/>
    <w:unhideWhenUsed/>
    <w:rsid w:val="001A0D07"/>
    <w:pPr>
      <w:tabs>
        <w:tab w:val="right" w:leader="dot" w:pos="9345"/>
      </w:tabs>
      <w:spacing w:after="100"/>
      <w:ind w:left="426" w:firstLine="0"/>
    </w:pPr>
  </w:style>
  <w:style w:type="character" w:styleId="ad">
    <w:name w:val="Hyperlink"/>
    <w:basedOn w:val="a2"/>
    <w:uiPriority w:val="99"/>
    <w:unhideWhenUsed/>
    <w:rsid w:val="003D367D"/>
    <w:rPr>
      <w:color w:val="0563C1" w:themeColor="hyperlink"/>
      <w:u w:val="single"/>
    </w:rPr>
  </w:style>
  <w:style w:type="paragraph" w:styleId="11">
    <w:name w:val="toc 1"/>
    <w:basedOn w:val="a0"/>
    <w:next w:val="a0"/>
    <w:autoRedefine/>
    <w:uiPriority w:val="39"/>
    <w:unhideWhenUsed/>
    <w:rsid w:val="00C012C8"/>
    <w:pPr>
      <w:tabs>
        <w:tab w:val="left" w:pos="480"/>
        <w:tab w:val="right" w:leader="dot" w:pos="9345"/>
      </w:tabs>
      <w:spacing w:after="100"/>
      <w:ind w:firstLine="0"/>
    </w:pPr>
  </w:style>
  <w:style w:type="paragraph" w:styleId="21">
    <w:name w:val="toc 2"/>
    <w:basedOn w:val="a0"/>
    <w:next w:val="a0"/>
    <w:autoRedefine/>
    <w:uiPriority w:val="39"/>
    <w:unhideWhenUsed/>
    <w:rsid w:val="002077A4"/>
    <w:pPr>
      <w:tabs>
        <w:tab w:val="left" w:pos="880"/>
        <w:tab w:val="right" w:leader="dot" w:pos="9345"/>
      </w:tabs>
      <w:spacing w:after="100"/>
      <w:ind w:left="426" w:firstLine="0"/>
    </w:pPr>
  </w:style>
  <w:style w:type="numbering" w:customStyle="1" w:styleId="12">
    <w:name w:val="Нет списка1"/>
    <w:next w:val="a4"/>
    <w:uiPriority w:val="99"/>
    <w:semiHidden/>
    <w:unhideWhenUsed/>
    <w:rsid w:val="000D0F28"/>
  </w:style>
  <w:style w:type="paragraph" w:styleId="ae">
    <w:name w:val="List Paragraph"/>
    <w:basedOn w:val="a0"/>
    <w:uiPriority w:val="34"/>
    <w:qFormat/>
    <w:rsid w:val="000D0F28"/>
    <w:pPr>
      <w:tabs>
        <w:tab w:val="left" w:leader="dot" w:pos="709"/>
      </w:tabs>
      <w:ind w:left="720" w:firstLine="0"/>
      <w:contextualSpacing/>
    </w:pPr>
    <w:rPr>
      <w:sz w:val="28"/>
    </w:rPr>
  </w:style>
  <w:style w:type="paragraph" w:styleId="af">
    <w:name w:val="Normal (Web)"/>
    <w:basedOn w:val="a0"/>
    <w:uiPriority w:val="99"/>
    <w:unhideWhenUsed/>
    <w:rsid w:val="000D0F28"/>
    <w:pPr>
      <w:spacing w:before="100" w:beforeAutospacing="1" w:after="100" w:afterAutospacing="1" w:line="240" w:lineRule="auto"/>
      <w:ind w:firstLine="0"/>
      <w:jc w:val="left"/>
    </w:pPr>
    <w:rPr>
      <w:rFonts w:eastAsia="Times New Roman" w:cs="Times New Roman"/>
      <w:color w:val="auto"/>
      <w:szCs w:val="24"/>
      <w:lang w:eastAsia="ru-RU"/>
    </w:rPr>
  </w:style>
  <w:style w:type="character" w:customStyle="1" w:styleId="UnresolvedMention">
    <w:name w:val="Unresolved Mention"/>
    <w:basedOn w:val="a2"/>
    <w:uiPriority w:val="99"/>
    <w:semiHidden/>
    <w:unhideWhenUsed/>
    <w:rsid w:val="005274DC"/>
    <w:rPr>
      <w:color w:val="605E5C"/>
      <w:shd w:val="clear" w:color="auto" w:fill="E1DFDD"/>
    </w:rPr>
  </w:style>
  <w:style w:type="paragraph" w:customStyle="1" w:styleId="af0">
    <w:name w:val="Нормальный (таблица)"/>
    <w:basedOn w:val="a0"/>
    <w:next w:val="a0"/>
    <w:uiPriority w:val="99"/>
    <w:rsid w:val="00022996"/>
    <w:pPr>
      <w:widowControl w:val="0"/>
      <w:autoSpaceDE w:val="0"/>
      <w:autoSpaceDN w:val="0"/>
      <w:adjustRightInd w:val="0"/>
      <w:spacing w:line="240" w:lineRule="auto"/>
      <w:ind w:firstLine="0"/>
    </w:pPr>
    <w:rPr>
      <w:rFonts w:ascii="Times New Roman CYR" w:eastAsiaTheme="minorEastAsia" w:hAnsi="Times New Roman CYR" w:cs="Times New Roman CYR"/>
      <w:color w:val="auto"/>
      <w:szCs w:val="24"/>
      <w:lang w:eastAsia="ru-RU"/>
    </w:rPr>
  </w:style>
  <w:style w:type="paragraph" w:customStyle="1" w:styleId="af1">
    <w:name w:val="Прижатый влево"/>
    <w:basedOn w:val="a0"/>
    <w:next w:val="a0"/>
    <w:uiPriority w:val="99"/>
    <w:rsid w:val="00022996"/>
    <w:pPr>
      <w:widowControl w:val="0"/>
      <w:autoSpaceDE w:val="0"/>
      <w:autoSpaceDN w:val="0"/>
      <w:adjustRightInd w:val="0"/>
      <w:spacing w:line="240" w:lineRule="auto"/>
      <w:ind w:firstLine="0"/>
      <w:jc w:val="left"/>
    </w:pPr>
    <w:rPr>
      <w:rFonts w:ascii="Times New Roman CYR" w:eastAsiaTheme="minorEastAsia" w:hAnsi="Times New Roman CYR" w:cs="Times New Roman CYR"/>
      <w:color w:val="auto"/>
      <w:szCs w:val="24"/>
      <w:lang w:eastAsia="ru-RU"/>
    </w:rPr>
  </w:style>
  <w:style w:type="paragraph" w:styleId="41">
    <w:name w:val="toc 4"/>
    <w:basedOn w:val="a0"/>
    <w:next w:val="a0"/>
    <w:autoRedefine/>
    <w:uiPriority w:val="39"/>
    <w:unhideWhenUsed/>
    <w:rsid w:val="00D50C65"/>
    <w:pPr>
      <w:spacing w:after="100" w:line="259" w:lineRule="auto"/>
      <w:ind w:left="660" w:firstLine="0"/>
      <w:jc w:val="left"/>
    </w:pPr>
    <w:rPr>
      <w:rFonts w:asciiTheme="minorHAnsi" w:eastAsiaTheme="minorEastAsia" w:hAnsiTheme="minorHAnsi"/>
      <w:color w:val="auto"/>
      <w:sz w:val="22"/>
      <w:lang w:eastAsia="ru-RU"/>
    </w:rPr>
  </w:style>
  <w:style w:type="paragraph" w:styleId="51">
    <w:name w:val="toc 5"/>
    <w:basedOn w:val="a0"/>
    <w:next w:val="a0"/>
    <w:autoRedefine/>
    <w:uiPriority w:val="39"/>
    <w:unhideWhenUsed/>
    <w:rsid w:val="00D50C65"/>
    <w:pPr>
      <w:spacing w:after="100" w:line="259" w:lineRule="auto"/>
      <w:ind w:left="880" w:firstLine="0"/>
      <w:jc w:val="left"/>
    </w:pPr>
    <w:rPr>
      <w:rFonts w:asciiTheme="minorHAnsi" w:eastAsiaTheme="minorEastAsia" w:hAnsiTheme="minorHAnsi"/>
      <w:color w:val="auto"/>
      <w:sz w:val="22"/>
      <w:lang w:eastAsia="ru-RU"/>
    </w:rPr>
  </w:style>
  <w:style w:type="paragraph" w:styleId="6">
    <w:name w:val="toc 6"/>
    <w:basedOn w:val="a0"/>
    <w:next w:val="a0"/>
    <w:autoRedefine/>
    <w:uiPriority w:val="39"/>
    <w:unhideWhenUsed/>
    <w:rsid w:val="00D50C65"/>
    <w:pPr>
      <w:spacing w:after="100" w:line="259" w:lineRule="auto"/>
      <w:ind w:left="1100" w:firstLine="0"/>
      <w:jc w:val="left"/>
    </w:pPr>
    <w:rPr>
      <w:rFonts w:asciiTheme="minorHAnsi" w:eastAsiaTheme="minorEastAsia" w:hAnsiTheme="minorHAnsi"/>
      <w:color w:val="auto"/>
      <w:sz w:val="22"/>
      <w:lang w:eastAsia="ru-RU"/>
    </w:rPr>
  </w:style>
  <w:style w:type="paragraph" w:styleId="7">
    <w:name w:val="toc 7"/>
    <w:basedOn w:val="a0"/>
    <w:next w:val="a0"/>
    <w:autoRedefine/>
    <w:uiPriority w:val="39"/>
    <w:unhideWhenUsed/>
    <w:rsid w:val="00D50C65"/>
    <w:pPr>
      <w:spacing w:after="100" w:line="259" w:lineRule="auto"/>
      <w:ind w:left="1320" w:firstLine="0"/>
      <w:jc w:val="left"/>
    </w:pPr>
    <w:rPr>
      <w:rFonts w:asciiTheme="minorHAnsi" w:eastAsiaTheme="minorEastAsia" w:hAnsiTheme="minorHAnsi"/>
      <w:color w:val="auto"/>
      <w:sz w:val="22"/>
      <w:lang w:eastAsia="ru-RU"/>
    </w:rPr>
  </w:style>
  <w:style w:type="paragraph" w:styleId="8">
    <w:name w:val="toc 8"/>
    <w:basedOn w:val="a0"/>
    <w:next w:val="a0"/>
    <w:autoRedefine/>
    <w:uiPriority w:val="39"/>
    <w:unhideWhenUsed/>
    <w:rsid w:val="00D50C65"/>
    <w:pPr>
      <w:spacing w:after="100" w:line="259" w:lineRule="auto"/>
      <w:ind w:left="1540" w:firstLine="0"/>
      <w:jc w:val="left"/>
    </w:pPr>
    <w:rPr>
      <w:rFonts w:asciiTheme="minorHAnsi" w:eastAsiaTheme="minorEastAsia" w:hAnsiTheme="minorHAnsi"/>
      <w:color w:val="auto"/>
      <w:sz w:val="22"/>
      <w:lang w:eastAsia="ru-RU"/>
    </w:rPr>
  </w:style>
  <w:style w:type="paragraph" w:styleId="9">
    <w:name w:val="toc 9"/>
    <w:basedOn w:val="a0"/>
    <w:next w:val="a0"/>
    <w:autoRedefine/>
    <w:uiPriority w:val="39"/>
    <w:unhideWhenUsed/>
    <w:rsid w:val="00D50C65"/>
    <w:pPr>
      <w:spacing w:after="100" w:line="259" w:lineRule="auto"/>
      <w:ind w:left="1760" w:firstLine="0"/>
      <w:jc w:val="left"/>
    </w:pPr>
    <w:rPr>
      <w:rFonts w:asciiTheme="minorHAnsi" w:eastAsiaTheme="minorEastAsia" w:hAnsiTheme="minorHAnsi"/>
      <w:color w:val="auto"/>
      <w:sz w:val="22"/>
      <w:lang w:eastAsia="ru-RU"/>
    </w:rPr>
  </w:style>
  <w:style w:type="paragraph" w:styleId="af2">
    <w:name w:val="Balloon Text"/>
    <w:basedOn w:val="a0"/>
    <w:link w:val="af3"/>
    <w:uiPriority w:val="99"/>
    <w:semiHidden/>
    <w:unhideWhenUsed/>
    <w:rsid w:val="00887F45"/>
    <w:pPr>
      <w:spacing w:line="240" w:lineRule="auto"/>
    </w:pPr>
    <w:rPr>
      <w:rFonts w:ascii="Tahoma" w:hAnsi="Tahoma" w:cs="Tahoma"/>
      <w:sz w:val="16"/>
      <w:szCs w:val="16"/>
    </w:rPr>
  </w:style>
  <w:style w:type="character" w:customStyle="1" w:styleId="af3">
    <w:name w:val="Текст выноски Знак"/>
    <w:basedOn w:val="a2"/>
    <w:link w:val="af2"/>
    <w:uiPriority w:val="99"/>
    <w:semiHidden/>
    <w:rsid w:val="00887F45"/>
    <w:rPr>
      <w:rFonts w:ascii="Tahoma" w:hAnsi="Tahoma" w:cs="Tahoma"/>
      <w:color w:val="000000" w:themeColor="text1"/>
      <w:sz w:val="16"/>
      <w:szCs w:val="16"/>
    </w:rPr>
  </w:style>
  <w:style w:type="character" w:customStyle="1" w:styleId="40">
    <w:name w:val="Заголовок 4 Знак"/>
    <w:basedOn w:val="a2"/>
    <w:link w:val="4"/>
    <w:uiPriority w:val="9"/>
    <w:rsid w:val="005C7E11"/>
    <w:rPr>
      <w:rFonts w:ascii="Times New Roman" w:eastAsiaTheme="minorEastAsia" w:hAnsi="Times New Roman" w:cs="Times New Roman"/>
      <w:i/>
      <w:color w:val="000000" w:themeColor="text1"/>
      <w:sz w:val="28"/>
      <w:szCs w:val="28"/>
    </w:rPr>
  </w:style>
  <w:style w:type="paragraph" w:customStyle="1" w:styleId="af4">
    <w:name w:val="Рисунки"/>
    <w:basedOn w:val="a0"/>
    <w:next w:val="a0"/>
    <w:qFormat/>
    <w:rsid w:val="005C7E11"/>
    <w:pPr>
      <w:ind w:right="-1" w:firstLine="0"/>
      <w:jc w:val="center"/>
    </w:pPr>
    <w:rPr>
      <w:rFonts w:cs="Times New Roman"/>
      <w:i/>
      <w:noProof/>
      <w:sz w:val="28"/>
      <w:szCs w:val="28"/>
      <w:lang w:eastAsia="ru-RU"/>
    </w:rPr>
  </w:style>
  <w:style w:type="character" w:customStyle="1" w:styleId="50">
    <w:name w:val="Заголовок 5 Знак"/>
    <w:basedOn w:val="a2"/>
    <w:link w:val="5"/>
    <w:uiPriority w:val="9"/>
    <w:rsid w:val="005C7E11"/>
    <w:rPr>
      <w:rFonts w:ascii="Times New Roman" w:eastAsiaTheme="minorEastAsia" w:hAnsi="Times New Roman" w:cs="Times New Roman"/>
      <w:i/>
      <w:color w:val="000000" w:themeColor="text1"/>
      <w:sz w:val="28"/>
      <w:szCs w:val="28"/>
    </w:rPr>
  </w:style>
  <w:style w:type="paragraph" w:customStyle="1" w:styleId="af5">
    <w:name w:val="Таблицы"/>
    <w:basedOn w:val="a0"/>
    <w:next w:val="a0"/>
    <w:qFormat/>
    <w:rsid w:val="00523FE8"/>
    <w:pPr>
      <w:ind w:firstLine="0"/>
      <w:jc w:val="right"/>
    </w:pPr>
    <w:rPr>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404">
      <w:bodyDiv w:val="1"/>
      <w:marLeft w:val="0"/>
      <w:marRight w:val="0"/>
      <w:marTop w:val="0"/>
      <w:marBottom w:val="0"/>
      <w:divBdr>
        <w:top w:val="none" w:sz="0" w:space="0" w:color="auto"/>
        <w:left w:val="none" w:sz="0" w:space="0" w:color="auto"/>
        <w:bottom w:val="none" w:sz="0" w:space="0" w:color="auto"/>
        <w:right w:val="none" w:sz="0" w:space="0" w:color="auto"/>
      </w:divBdr>
    </w:div>
    <w:div w:id="147133939">
      <w:bodyDiv w:val="1"/>
      <w:marLeft w:val="0"/>
      <w:marRight w:val="0"/>
      <w:marTop w:val="0"/>
      <w:marBottom w:val="0"/>
      <w:divBdr>
        <w:top w:val="none" w:sz="0" w:space="0" w:color="auto"/>
        <w:left w:val="none" w:sz="0" w:space="0" w:color="auto"/>
        <w:bottom w:val="none" w:sz="0" w:space="0" w:color="auto"/>
        <w:right w:val="none" w:sz="0" w:space="0" w:color="auto"/>
      </w:divBdr>
      <w:divsChild>
        <w:div w:id="81264838">
          <w:marLeft w:val="0"/>
          <w:marRight w:val="0"/>
          <w:marTop w:val="0"/>
          <w:marBottom w:val="0"/>
          <w:divBdr>
            <w:top w:val="none" w:sz="0" w:space="0" w:color="auto"/>
            <w:left w:val="none" w:sz="0" w:space="0" w:color="auto"/>
            <w:bottom w:val="none" w:sz="0" w:space="0" w:color="auto"/>
            <w:right w:val="none" w:sz="0" w:space="0" w:color="auto"/>
          </w:divBdr>
        </w:div>
        <w:div w:id="638416185">
          <w:marLeft w:val="0"/>
          <w:marRight w:val="0"/>
          <w:marTop w:val="0"/>
          <w:marBottom w:val="0"/>
          <w:divBdr>
            <w:top w:val="none" w:sz="0" w:space="0" w:color="auto"/>
            <w:left w:val="none" w:sz="0" w:space="0" w:color="auto"/>
            <w:bottom w:val="none" w:sz="0" w:space="0" w:color="auto"/>
            <w:right w:val="none" w:sz="0" w:space="0" w:color="auto"/>
          </w:divBdr>
        </w:div>
        <w:div w:id="800422336">
          <w:marLeft w:val="0"/>
          <w:marRight w:val="0"/>
          <w:marTop w:val="0"/>
          <w:marBottom w:val="0"/>
          <w:divBdr>
            <w:top w:val="none" w:sz="0" w:space="0" w:color="auto"/>
            <w:left w:val="none" w:sz="0" w:space="0" w:color="auto"/>
            <w:bottom w:val="none" w:sz="0" w:space="0" w:color="auto"/>
            <w:right w:val="none" w:sz="0" w:space="0" w:color="auto"/>
          </w:divBdr>
        </w:div>
        <w:div w:id="1483306854">
          <w:marLeft w:val="0"/>
          <w:marRight w:val="0"/>
          <w:marTop w:val="0"/>
          <w:marBottom w:val="0"/>
          <w:divBdr>
            <w:top w:val="none" w:sz="0" w:space="0" w:color="auto"/>
            <w:left w:val="none" w:sz="0" w:space="0" w:color="auto"/>
            <w:bottom w:val="none" w:sz="0" w:space="0" w:color="auto"/>
            <w:right w:val="none" w:sz="0" w:space="0" w:color="auto"/>
          </w:divBdr>
        </w:div>
        <w:div w:id="820931059">
          <w:marLeft w:val="0"/>
          <w:marRight w:val="0"/>
          <w:marTop w:val="0"/>
          <w:marBottom w:val="0"/>
          <w:divBdr>
            <w:top w:val="none" w:sz="0" w:space="0" w:color="auto"/>
            <w:left w:val="none" w:sz="0" w:space="0" w:color="auto"/>
            <w:bottom w:val="none" w:sz="0" w:space="0" w:color="auto"/>
            <w:right w:val="none" w:sz="0" w:space="0" w:color="auto"/>
          </w:divBdr>
        </w:div>
        <w:div w:id="1136526911">
          <w:marLeft w:val="0"/>
          <w:marRight w:val="0"/>
          <w:marTop w:val="0"/>
          <w:marBottom w:val="0"/>
          <w:divBdr>
            <w:top w:val="none" w:sz="0" w:space="0" w:color="auto"/>
            <w:left w:val="none" w:sz="0" w:space="0" w:color="auto"/>
            <w:bottom w:val="none" w:sz="0" w:space="0" w:color="auto"/>
            <w:right w:val="none" w:sz="0" w:space="0" w:color="auto"/>
          </w:divBdr>
        </w:div>
        <w:div w:id="772436540">
          <w:marLeft w:val="0"/>
          <w:marRight w:val="0"/>
          <w:marTop w:val="0"/>
          <w:marBottom w:val="0"/>
          <w:divBdr>
            <w:top w:val="none" w:sz="0" w:space="0" w:color="auto"/>
            <w:left w:val="none" w:sz="0" w:space="0" w:color="auto"/>
            <w:bottom w:val="none" w:sz="0" w:space="0" w:color="auto"/>
            <w:right w:val="none" w:sz="0" w:space="0" w:color="auto"/>
          </w:divBdr>
        </w:div>
        <w:div w:id="601230402">
          <w:marLeft w:val="0"/>
          <w:marRight w:val="0"/>
          <w:marTop w:val="0"/>
          <w:marBottom w:val="0"/>
          <w:divBdr>
            <w:top w:val="none" w:sz="0" w:space="0" w:color="auto"/>
            <w:left w:val="none" w:sz="0" w:space="0" w:color="auto"/>
            <w:bottom w:val="none" w:sz="0" w:space="0" w:color="auto"/>
            <w:right w:val="none" w:sz="0" w:space="0" w:color="auto"/>
          </w:divBdr>
        </w:div>
        <w:div w:id="1454712747">
          <w:marLeft w:val="0"/>
          <w:marRight w:val="0"/>
          <w:marTop w:val="0"/>
          <w:marBottom w:val="0"/>
          <w:divBdr>
            <w:top w:val="none" w:sz="0" w:space="0" w:color="auto"/>
            <w:left w:val="none" w:sz="0" w:space="0" w:color="auto"/>
            <w:bottom w:val="none" w:sz="0" w:space="0" w:color="auto"/>
            <w:right w:val="none" w:sz="0" w:space="0" w:color="auto"/>
          </w:divBdr>
        </w:div>
        <w:div w:id="1765763300">
          <w:marLeft w:val="0"/>
          <w:marRight w:val="0"/>
          <w:marTop w:val="0"/>
          <w:marBottom w:val="0"/>
          <w:divBdr>
            <w:top w:val="none" w:sz="0" w:space="0" w:color="auto"/>
            <w:left w:val="none" w:sz="0" w:space="0" w:color="auto"/>
            <w:bottom w:val="none" w:sz="0" w:space="0" w:color="auto"/>
            <w:right w:val="none" w:sz="0" w:space="0" w:color="auto"/>
          </w:divBdr>
        </w:div>
        <w:div w:id="305014530">
          <w:marLeft w:val="0"/>
          <w:marRight w:val="0"/>
          <w:marTop w:val="0"/>
          <w:marBottom w:val="0"/>
          <w:divBdr>
            <w:top w:val="none" w:sz="0" w:space="0" w:color="auto"/>
            <w:left w:val="none" w:sz="0" w:space="0" w:color="auto"/>
            <w:bottom w:val="none" w:sz="0" w:space="0" w:color="auto"/>
            <w:right w:val="none" w:sz="0" w:space="0" w:color="auto"/>
          </w:divBdr>
        </w:div>
        <w:div w:id="380138145">
          <w:marLeft w:val="0"/>
          <w:marRight w:val="0"/>
          <w:marTop w:val="0"/>
          <w:marBottom w:val="0"/>
          <w:divBdr>
            <w:top w:val="none" w:sz="0" w:space="0" w:color="auto"/>
            <w:left w:val="none" w:sz="0" w:space="0" w:color="auto"/>
            <w:bottom w:val="none" w:sz="0" w:space="0" w:color="auto"/>
            <w:right w:val="none" w:sz="0" w:space="0" w:color="auto"/>
          </w:divBdr>
        </w:div>
        <w:div w:id="996768528">
          <w:marLeft w:val="0"/>
          <w:marRight w:val="0"/>
          <w:marTop w:val="0"/>
          <w:marBottom w:val="0"/>
          <w:divBdr>
            <w:top w:val="none" w:sz="0" w:space="0" w:color="auto"/>
            <w:left w:val="none" w:sz="0" w:space="0" w:color="auto"/>
            <w:bottom w:val="none" w:sz="0" w:space="0" w:color="auto"/>
            <w:right w:val="none" w:sz="0" w:space="0" w:color="auto"/>
          </w:divBdr>
        </w:div>
        <w:div w:id="810824614">
          <w:marLeft w:val="0"/>
          <w:marRight w:val="0"/>
          <w:marTop w:val="0"/>
          <w:marBottom w:val="0"/>
          <w:divBdr>
            <w:top w:val="none" w:sz="0" w:space="0" w:color="auto"/>
            <w:left w:val="none" w:sz="0" w:space="0" w:color="auto"/>
            <w:bottom w:val="none" w:sz="0" w:space="0" w:color="auto"/>
            <w:right w:val="none" w:sz="0" w:space="0" w:color="auto"/>
          </w:divBdr>
        </w:div>
        <w:div w:id="1885411564">
          <w:marLeft w:val="0"/>
          <w:marRight w:val="0"/>
          <w:marTop w:val="0"/>
          <w:marBottom w:val="0"/>
          <w:divBdr>
            <w:top w:val="none" w:sz="0" w:space="0" w:color="auto"/>
            <w:left w:val="none" w:sz="0" w:space="0" w:color="auto"/>
            <w:bottom w:val="none" w:sz="0" w:space="0" w:color="auto"/>
            <w:right w:val="none" w:sz="0" w:space="0" w:color="auto"/>
          </w:divBdr>
        </w:div>
        <w:div w:id="934560218">
          <w:marLeft w:val="0"/>
          <w:marRight w:val="0"/>
          <w:marTop w:val="0"/>
          <w:marBottom w:val="0"/>
          <w:divBdr>
            <w:top w:val="none" w:sz="0" w:space="0" w:color="auto"/>
            <w:left w:val="none" w:sz="0" w:space="0" w:color="auto"/>
            <w:bottom w:val="none" w:sz="0" w:space="0" w:color="auto"/>
            <w:right w:val="none" w:sz="0" w:space="0" w:color="auto"/>
          </w:divBdr>
        </w:div>
        <w:div w:id="1573150872">
          <w:marLeft w:val="0"/>
          <w:marRight w:val="0"/>
          <w:marTop w:val="0"/>
          <w:marBottom w:val="0"/>
          <w:divBdr>
            <w:top w:val="none" w:sz="0" w:space="0" w:color="auto"/>
            <w:left w:val="none" w:sz="0" w:space="0" w:color="auto"/>
            <w:bottom w:val="none" w:sz="0" w:space="0" w:color="auto"/>
            <w:right w:val="none" w:sz="0" w:space="0" w:color="auto"/>
          </w:divBdr>
        </w:div>
        <w:div w:id="1024474588">
          <w:marLeft w:val="0"/>
          <w:marRight w:val="0"/>
          <w:marTop w:val="0"/>
          <w:marBottom w:val="0"/>
          <w:divBdr>
            <w:top w:val="none" w:sz="0" w:space="0" w:color="auto"/>
            <w:left w:val="none" w:sz="0" w:space="0" w:color="auto"/>
            <w:bottom w:val="none" w:sz="0" w:space="0" w:color="auto"/>
            <w:right w:val="none" w:sz="0" w:space="0" w:color="auto"/>
          </w:divBdr>
        </w:div>
        <w:div w:id="1144470749">
          <w:marLeft w:val="0"/>
          <w:marRight w:val="0"/>
          <w:marTop w:val="0"/>
          <w:marBottom w:val="0"/>
          <w:divBdr>
            <w:top w:val="none" w:sz="0" w:space="0" w:color="auto"/>
            <w:left w:val="none" w:sz="0" w:space="0" w:color="auto"/>
            <w:bottom w:val="none" w:sz="0" w:space="0" w:color="auto"/>
            <w:right w:val="none" w:sz="0" w:space="0" w:color="auto"/>
          </w:divBdr>
        </w:div>
        <w:div w:id="160780375">
          <w:marLeft w:val="0"/>
          <w:marRight w:val="0"/>
          <w:marTop w:val="0"/>
          <w:marBottom w:val="0"/>
          <w:divBdr>
            <w:top w:val="none" w:sz="0" w:space="0" w:color="auto"/>
            <w:left w:val="none" w:sz="0" w:space="0" w:color="auto"/>
            <w:bottom w:val="none" w:sz="0" w:space="0" w:color="auto"/>
            <w:right w:val="none" w:sz="0" w:space="0" w:color="auto"/>
          </w:divBdr>
        </w:div>
        <w:div w:id="1165899095">
          <w:marLeft w:val="0"/>
          <w:marRight w:val="0"/>
          <w:marTop w:val="0"/>
          <w:marBottom w:val="0"/>
          <w:divBdr>
            <w:top w:val="none" w:sz="0" w:space="0" w:color="auto"/>
            <w:left w:val="none" w:sz="0" w:space="0" w:color="auto"/>
            <w:bottom w:val="none" w:sz="0" w:space="0" w:color="auto"/>
            <w:right w:val="none" w:sz="0" w:space="0" w:color="auto"/>
          </w:divBdr>
        </w:div>
        <w:div w:id="1573661885">
          <w:marLeft w:val="0"/>
          <w:marRight w:val="0"/>
          <w:marTop w:val="0"/>
          <w:marBottom w:val="0"/>
          <w:divBdr>
            <w:top w:val="none" w:sz="0" w:space="0" w:color="auto"/>
            <w:left w:val="none" w:sz="0" w:space="0" w:color="auto"/>
            <w:bottom w:val="none" w:sz="0" w:space="0" w:color="auto"/>
            <w:right w:val="none" w:sz="0" w:space="0" w:color="auto"/>
          </w:divBdr>
        </w:div>
        <w:div w:id="1522472164">
          <w:marLeft w:val="0"/>
          <w:marRight w:val="0"/>
          <w:marTop w:val="0"/>
          <w:marBottom w:val="0"/>
          <w:divBdr>
            <w:top w:val="none" w:sz="0" w:space="0" w:color="auto"/>
            <w:left w:val="none" w:sz="0" w:space="0" w:color="auto"/>
            <w:bottom w:val="none" w:sz="0" w:space="0" w:color="auto"/>
            <w:right w:val="none" w:sz="0" w:space="0" w:color="auto"/>
          </w:divBdr>
        </w:div>
        <w:div w:id="2043506929">
          <w:marLeft w:val="0"/>
          <w:marRight w:val="0"/>
          <w:marTop w:val="0"/>
          <w:marBottom w:val="0"/>
          <w:divBdr>
            <w:top w:val="none" w:sz="0" w:space="0" w:color="auto"/>
            <w:left w:val="none" w:sz="0" w:space="0" w:color="auto"/>
            <w:bottom w:val="none" w:sz="0" w:space="0" w:color="auto"/>
            <w:right w:val="none" w:sz="0" w:space="0" w:color="auto"/>
          </w:divBdr>
        </w:div>
        <w:div w:id="1910069977">
          <w:marLeft w:val="0"/>
          <w:marRight w:val="0"/>
          <w:marTop w:val="0"/>
          <w:marBottom w:val="0"/>
          <w:divBdr>
            <w:top w:val="none" w:sz="0" w:space="0" w:color="auto"/>
            <w:left w:val="none" w:sz="0" w:space="0" w:color="auto"/>
            <w:bottom w:val="none" w:sz="0" w:space="0" w:color="auto"/>
            <w:right w:val="none" w:sz="0" w:space="0" w:color="auto"/>
          </w:divBdr>
        </w:div>
        <w:div w:id="1447235253">
          <w:marLeft w:val="0"/>
          <w:marRight w:val="0"/>
          <w:marTop w:val="240"/>
          <w:marBottom w:val="240"/>
          <w:divBdr>
            <w:top w:val="none" w:sz="0" w:space="0" w:color="auto"/>
            <w:left w:val="none" w:sz="0" w:space="0" w:color="auto"/>
            <w:bottom w:val="none" w:sz="0" w:space="0" w:color="auto"/>
            <w:right w:val="none" w:sz="0" w:space="0" w:color="auto"/>
          </w:divBdr>
        </w:div>
        <w:div w:id="1241909467">
          <w:marLeft w:val="0"/>
          <w:marRight w:val="0"/>
          <w:marTop w:val="0"/>
          <w:marBottom w:val="0"/>
          <w:divBdr>
            <w:top w:val="none" w:sz="0" w:space="0" w:color="auto"/>
            <w:left w:val="none" w:sz="0" w:space="0" w:color="auto"/>
            <w:bottom w:val="none" w:sz="0" w:space="0" w:color="auto"/>
            <w:right w:val="none" w:sz="0" w:space="0" w:color="auto"/>
          </w:divBdr>
        </w:div>
        <w:div w:id="1418135630">
          <w:marLeft w:val="0"/>
          <w:marRight w:val="0"/>
          <w:marTop w:val="0"/>
          <w:marBottom w:val="0"/>
          <w:divBdr>
            <w:top w:val="none" w:sz="0" w:space="0" w:color="auto"/>
            <w:left w:val="none" w:sz="0" w:space="0" w:color="auto"/>
            <w:bottom w:val="none" w:sz="0" w:space="0" w:color="auto"/>
            <w:right w:val="none" w:sz="0" w:space="0" w:color="auto"/>
          </w:divBdr>
        </w:div>
        <w:div w:id="398596616">
          <w:marLeft w:val="0"/>
          <w:marRight w:val="0"/>
          <w:marTop w:val="0"/>
          <w:marBottom w:val="0"/>
          <w:divBdr>
            <w:top w:val="none" w:sz="0" w:space="0" w:color="auto"/>
            <w:left w:val="none" w:sz="0" w:space="0" w:color="auto"/>
            <w:bottom w:val="none" w:sz="0" w:space="0" w:color="auto"/>
            <w:right w:val="none" w:sz="0" w:space="0" w:color="auto"/>
          </w:divBdr>
        </w:div>
        <w:div w:id="1098870657">
          <w:marLeft w:val="0"/>
          <w:marRight w:val="0"/>
          <w:marTop w:val="0"/>
          <w:marBottom w:val="0"/>
          <w:divBdr>
            <w:top w:val="none" w:sz="0" w:space="0" w:color="auto"/>
            <w:left w:val="none" w:sz="0" w:space="0" w:color="auto"/>
            <w:bottom w:val="none" w:sz="0" w:space="0" w:color="auto"/>
            <w:right w:val="none" w:sz="0" w:space="0" w:color="auto"/>
          </w:divBdr>
        </w:div>
        <w:div w:id="1406956361">
          <w:marLeft w:val="0"/>
          <w:marRight w:val="0"/>
          <w:marTop w:val="0"/>
          <w:marBottom w:val="0"/>
          <w:divBdr>
            <w:top w:val="none" w:sz="0" w:space="0" w:color="auto"/>
            <w:left w:val="none" w:sz="0" w:space="0" w:color="auto"/>
            <w:bottom w:val="none" w:sz="0" w:space="0" w:color="auto"/>
            <w:right w:val="none" w:sz="0" w:space="0" w:color="auto"/>
          </w:divBdr>
        </w:div>
        <w:div w:id="1653560937">
          <w:marLeft w:val="0"/>
          <w:marRight w:val="0"/>
          <w:marTop w:val="0"/>
          <w:marBottom w:val="0"/>
          <w:divBdr>
            <w:top w:val="none" w:sz="0" w:space="0" w:color="auto"/>
            <w:left w:val="none" w:sz="0" w:space="0" w:color="auto"/>
            <w:bottom w:val="none" w:sz="0" w:space="0" w:color="auto"/>
            <w:right w:val="none" w:sz="0" w:space="0" w:color="auto"/>
          </w:divBdr>
        </w:div>
      </w:divsChild>
    </w:div>
    <w:div w:id="256788905">
      <w:bodyDiv w:val="1"/>
      <w:marLeft w:val="0"/>
      <w:marRight w:val="0"/>
      <w:marTop w:val="0"/>
      <w:marBottom w:val="0"/>
      <w:divBdr>
        <w:top w:val="none" w:sz="0" w:space="0" w:color="auto"/>
        <w:left w:val="none" w:sz="0" w:space="0" w:color="auto"/>
        <w:bottom w:val="none" w:sz="0" w:space="0" w:color="auto"/>
        <w:right w:val="none" w:sz="0" w:space="0" w:color="auto"/>
      </w:divBdr>
    </w:div>
    <w:div w:id="389159147">
      <w:bodyDiv w:val="1"/>
      <w:marLeft w:val="0"/>
      <w:marRight w:val="0"/>
      <w:marTop w:val="0"/>
      <w:marBottom w:val="0"/>
      <w:divBdr>
        <w:top w:val="none" w:sz="0" w:space="0" w:color="auto"/>
        <w:left w:val="none" w:sz="0" w:space="0" w:color="auto"/>
        <w:bottom w:val="none" w:sz="0" w:space="0" w:color="auto"/>
        <w:right w:val="none" w:sz="0" w:space="0" w:color="auto"/>
      </w:divBdr>
    </w:div>
    <w:div w:id="409929208">
      <w:bodyDiv w:val="1"/>
      <w:marLeft w:val="0"/>
      <w:marRight w:val="0"/>
      <w:marTop w:val="0"/>
      <w:marBottom w:val="0"/>
      <w:divBdr>
        <w:top w:val="none" w:sz="0" w:space="0" w:color="auto"/>
        <w:left w:val="none" w:sz="0" w:space="0" w:color="auto"/>
        <w:bottom w:val="none" w:sz="0" w:space="0" w:color="auto"/>
        <w:right w:val="none" w:sz="0" w:space="0" w:color="auto"/>
      </w:divBdr>
      <w:divsChild>
        <w:div w:id="1069687840">
          <w:marLeft w:val="0"/>
          <w:marRight w:val="0"/>
          <w:marTop w:val="0"/>
          <w:marBottom w:val="0"/>
          <w:divBdr>
            <w:top w:val="none" w:sz="0" w:space="0" w:color="auto"/>
            <w:left w:val="none" w:sz="0" w:space="0" w:color="auto"/>
            <w:bottom w:val="none" w:sz="0" w:space="0" w:color="auto"/>
            <w:right w:val="none" w:sz="0" w:space="0" w:color="auto"/>
          </w:divBdr>
        </w:div>
        <w:div w:id="27797792">
          <w:marLeft w:val="0"/>
          <w:marRight w:val="0"/>
          <w:marTop w:val="0"/>
          <w:marBottom w:val="0"/>
          <w:divBdr>
            <w:top w:val="none" w:sz="0" w:space="0" w:color="auto"/>
            <w:left w:val="none" w:sz="0" w:space="0" w:color="auto"/>
            <w:bottom w:val="none" w:sz="0" w:space="0" w:color="auto"/>
            <w:right w:val="none" w:sz="0" w:space="0" w:color="auto"/>
          </w:divBdr>
        </w:div>
        <w:div w:id="836698821">
          <w:marLeft w:val="0"/>
          <w:marRight w:val="0"/>
          <w:marTop w:val="0"/>
          <w:marBottom w:val="0"/>
          <w:divBdr>
            <w:top w:val="none" w:sz="0" w:space="0" w:color="auto"/>
            <w:left w:val="none" w:sz="0" w:space="0" w:color="auto"/>
            <w:bottom w:val="none" w:sz="0" w:space="0" w:color="auto"/>
            <w:right w:val="none" w:sz="0" w:space="0" w:color="auto"/>
          </w:divBdr>
        </w:div>
        <w:div w:id="1157648432">
          <w:marLeft w:val="0"/>
          <w:marRight w:val="0"/>
          <w:marTop w:val="0"/>
          <w:marBottom w:val="0"/>
          <w:divBdr>
            <w:top w:val="none" w:sz="0" w:space="0" w:color="auto"/>
            <w:left w:val="none" w:sz="0" w:space="0" w:color="auto"/>
            <w:bottom w:val="none" w:sz="0" w:space="0" w:color="auto"/>
            <w:right w:val="none" w:sz="0" w:space="0" w:color="auto"/>
          </w:divBdr>
        </w:div>
        <w:div w:id="1846162403">
          <w:marLeft w:val="0"/>
          <w:marRight w:val="0"/>
          <w:marTop w:val="0"/>
          <w:marBottom w:val="0"/>
          <w:divBdr>
            <w:top w:val="none" w:sz="0" w:space="0" w:color="auto"/>
            <w:left w:val="none" w:sz="0" w:space="0" w:color="auto"/>
            <w:bottom w:val="none" w:sz="0" w:space="0" w:color="auto"/>
            <w:right w:val="none" w:sz="0" w:space="0" w:color="auto"/>
          </w:divBdr>
        </w:div>
        <w:div w:id="892041759">
          <w:marLeft w:val="0"/>
          <w:marRight w:val="0"/>
          <w:marTop w:val="0"/>
          <w:marBottom w:val="0"/>
          <w:divBdr>
            <w:top w:val="none" w:sz="0" w:space="0" w:color="auto"/>
            <w:left w:val="none" w:sz="0" w:space="0" w:color="auto"/>
            <w:bottom w:val="none" w:sz="0" w:space="0" w:color="auto"/>
            <w:right w:val="none" w:sz="0" w:space="0" w:color="auto"/>
          </w:divBdr>
        </w:div>
        <w:div w:id="567612485">
          <w:marLeft w:val="0"/>
          <w:marRight w:val="0"/>
          <w:marTop w:val="0"/>
          <w:marBottom w:val="0"/>
          <w:divBdr>
            <w:top w:val="none" w:sz="0" w:space="0" w:color="auto"/>
            <w:left w:val="none" w:sz="0" w:space="0" w:color="auto"/>
            <w:bottom w:val="none" w:sz="0" w:space="0" w:color="auto"/>
            <w:right w:val="none" w:sz="0" w:space="0" w:color="auto"/>
          </w:divBdr>
        </w:div>
      </w:divsChild>
    </w:div>
    <w:div w:id="628246070">
      <w:bodyDiv w:val="1"/>
      <w:marLeft w:val="0"/>
      <w:marRight w:val="0"/>
      <w:marTop w:val="0"/>
      <w:marBottom w:val="0"/>
      <w:divBdr>
        <w:top w:val="none" w:sz="0" w:space="0" w:color="auto"/>
        <w:left w:val="none" w:sz="0" w:space="0" w:color="auto"/>
        <w:bottom w:val="none" w:sz="0" w:space="0" w:color="auto"/>
        <w:right w:val="none" w:sz="0" w:space="0" w:color="auto"/>
      </w:divBdr>
    </w:div>
    <w:div w:id="636297023">
      <w:bodyDiv w:val="1"/>
      <w:marLeft w:val="0"/>
      <w:marRight w:val="0"/>
      <w:marTop w:val="0"/>
      <w:marBottom w:val="0"/>
      <w:divBdr>
        <w:top w:val="none" w:sz="0" w:space="0" w:color="auto"/>
        <w:left w:val="none" w:sz="0" w:space="0" w:color="auto"/>
        <w:bottom w:val="none" w:sz="0" w:space="0" w:color="auto"/>
        <w:right w:val="none" w:sz="0" w:space="0" w:color="auto"/>
      </w:divBdr>
      <w:divsChild>
        <w:div w:id="2057270739">
          <w:marLeft w:val="0"/>
          <w:marRight w:val="0"/>
          <w:marTop w:val="0"/>
          <w:marBottom w:val="0"/>
          <w:divBdr>
            <w:top w:val="none" w:sz="0" w:space="0" w:color="auto"/>
            <w:left w:val="none" w:sz="0" w:space="0" w:color="auto"/>
            <w:bottom w:val="none" w:sz="0" w:space="0" w:color="auto"/>
            <w:right w:val="none" w:sz="0" w:space="0" w:color="auto"/>
          </w:divBdr>
        </w:div>
        <w:div w:id="1174606848">
          <w:marLeft w:val="0"/>
          <w:marRight w:val="0"/>
          <w:marTop w:val="0"/>
          <w:marBottom w:val="0"/>
          <w:divBdr>
            <w:top w:val="none" w:sz="0" w:space="0" w:color="auto"/>
            <w:left w:val="none" w:sz="0" w:space="0" w:color="auto"/>
            <w:bottom w:val="none" w:sz="0" w:space="0" w:color="auto"/>
            <w:right w:val="none" w:sz="0" w:space="0" w:color="auto"/>
          </w:divBdr>
        </w:div>
        <w:div w:id="1133408779">
          <w:marLeft w:val="0"/>
          <w:marRight w:val="0"/>
          <w:marTop w:val="0"/>
          <w:marBottom w:val="0"/>
          <w:divBdr>
            <w:top w:val="none" w:sz="0" w:space="0" w:color="auto"/>
            <w:left w:val="none" w:sz="0" w:space="0" w:color="auto"/>
            <w:bottom w:val="none" w:sz="0" w:space="0" w:color="auto"/>
            <w:right w:val="none" w:sz="0" w:space="0" w:color="auto"/>
          </w:divBdr>
        </w:div>
        <w:div w:id="710037014">
          <w:marLeft w:val="0"/>
          <w:marRight w:val="0"/>
          <w:marTop w:val="0"/>
          <w:marBottom w:val="0"/>
          <w:divBdr>
            <w:top w:val="none" w:sz="0" w:space="0" w:color="auto"/>
            <w:left w:val="none" w:sz="0" w:space="0" w:color="auto"/>
            <w:bottom w:val="none" w:sz="0" w:space="0" w:color="auto"/>
            <w:right w:val="none" w:sz="0" w:space="0" w:color="auto"/>
          </w:divBdr>
        </w:div>
        <w:div w:id="1189677691">
          <w:marLeft w:val="0"/>
          <w:marRight w:val="0"/>
          <w:marTop w:val="0"/>
          <w:marBottom w:val="0"/>
          <w:divBdr>
            <w:top w:val="none" w:sz="0" w:space="0" w:color="auto"/>
            <w:left w:val="none" w:sz="0" w:space="0" w:color="auto"/>
            <w:bottom w:val="none" w:sz="0" w:space="0" w:color="auto"/>
            <w:right w:val="none" w:sz="0" w:space="0" w:color="auto"/>
          </w:divBdr>
        </w:div>
      </w:divsChild>
    </w:div>
    <w:div w:id="740518151">
      <w:bodyDiv w:val="1"/>
      <w:marLeft w:val="0"/>
      <w:marRight w:val="0"/>
      <w:marTop w:val="0"/>
      <w:marBottom w:val="0"/>
      <w:divBdr>
        <w:top w:val="none" w:sz="0" w:space="0" w:color="auto"/>
        <w:left w:val="none" w:sz="0" w:space="0" w:color="auto"/>
        <w:bottom w:val="none" w:sz="0" w:space="0" w:color="auto"/>
        <w:right w:val="none" w:sz="0" w:space="0" w:color="auto"/>
      </w:divBdr>
    </w:div>
    <w:div w:id="1032799579">
      <w:bodyDiv w:val="1"/>
      <w:marLeft w:val="0"/>
      <w:marRight w:val="0"/>
      <w:marTop w:val="0"/>
      <w:marBottom w:val="0"/>
      <w:divBdr>
        <w:top w:val="none" w:sz="0" w:space="0" w:color="auto"/>
        <w:left w:val="none" w:sz="0" w:space="0" w:color="auto"/>
        <w:bottom w:val="none" w:sz="0" w:space="0" w:color="auto"/>
        <w:right w:val="none" w:sz="0" w:space="0" w:color="auto"/>
      </w:divBdr>
    </w:div>
    <w:div w:id="1210604800">
      <w:bodyDiv w:val="1"/>
      <w:marLeft w:val="0"/>
      <w:marRight w:val="0"/>
      <w:marTop w:val="0"/>
      <w:marBottom w:val="0"/>
      <w:divBdr>
        <w:top w:val="none" w:sz="0" w:space="0" w:color="auto"/>
        <w:left w:val="none" w:sz="0" w:space="0" w:color="auto"/>
        <w:bottom w:val="none" w:sz="0" w:space="0" w:color="auto"/>
        <w:right w:val="none" w:sz="0" w:space="0" w:color="auto"/>
      </w:divBdr>
    </w:div>
    <w:div w:id="1463959346">
      <w:bodyDiv w:val="1"/>
      <w:marLeft w:val="0"/>
      <w:marRight w:val="0"/>
      <w:marTop w:val="0"/>
      <w:marBottom w:val="0"/>
      <w:divBdr>
        <w:top w:val="none" w:sz="0" w:space="0" w:color="auto"/>
        <w:left w:val="none" w:sz="0" w:space="0" w:color="auto"/>
        <w:bottom w:val="none" w:sz="0" w:space="0" w:color="auto"/>
        <w:right w:val="none" w:sz="0" w:space="0" w:color="auto"/>
      </w:divBdr>
    </w:div>
    <w:div w:id="1689333682">
      <w:bodyDiv w:val="1"/>
      <w:marLeft w:val="0"/>
      <w:marRight w:val="0"/>
      <w:marTop w:val="0"/>
      <w:marBottom w:val="0"/>
      <w:divBdr>
        <w:top w:val="none" w:sz="0" w:space="0" w:color="auto"/>
        <w:left w:val="none" w:sz="0" w:space="0" w:color="auto"/>
        <w:bottom w:val="none" w:sz="0" w:space="0" w:color="auto"/>
        <w:right w:val="none" w:sz="0" w:space="0" w:color="auto"/>
      </w:divBdr>
    </w:div>
    <w:div w:id="199347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A9C27-CDEE-4FFD-9A7D-1BE7C493A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140</Pages>
  <Words>32517</Words>
  <Characters>185347</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2021-06-28T17:46:00Z</dcterms:created>
  <dcterms:modified xsi:type="dcterms:W3CDTF">2021-06-28T17:54:00Z</dcterms:modified>
</cp:coreProperties>
</file>