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E9" w:rsidRPr="00165EE9" w:rsidRDefault="00165EE9" w:rsidP="000E0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165EE9" w:rsidRDefault="00165EE9" w:rsidP="009464B1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</w:p>
    <w:p w:rsidR="00165EE9" w:rsidRPr="009464B1" w:rsidRDefault="009464B1" w:rsidP="009464B1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165EE9" w:rsidRPr="0094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уч</w:t>
      </w:r>
      <w:r w:rsidRPr="0094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ета и реализации электроэнергии</w:t>
      </w:r>
      <w:bookmarkEnd w:id="0"/>
      <w:r w:rsidRPr="0094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00AC9" w:rsidRPr="009464B1" w:rsidRDefault="00100AC9" w:rsidP="009464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AC9" w:rsidRPr="009464B1" w:rsidRDefault="00165EE9" w:rsidP="009464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100AC9" w:rsidRPr="009464B1" w:rsidRDefault="00100AC9" w:rsidP="009A21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6CD" w:rsidRPr="009464B1" w:rsidRDefault="00165EE9" w:rsidP="00165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9464B1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9464B1">
        <w:rPr>
          <w:rFonts w:ascii="Times New Roman" w:eastAsia="Times New Roman" w:hAnsi="Times New Roman" w:cs="Times New Roman"/>
          <w:lang w:eastAsia="ru-RU"/>
        </w:rPr>
        <w:t xml:space="preserve"> организации учета и реализации электроэнергии.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9464B1">
        <w:rPr>
          <w:rFonts w:ascii="Times New Roman" w:hAnsi="Times New Roman" w:cs="Times New Roman"/>
        </w:rPr>
        <w:t>ачена для</w:t>
      </w:r>
      <w:r w:rsidRPr="009464B1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9464B1">
        <w:rPr>
          <w:rFonts w:ascii="Times New Roman" w:hAnsi="Times New Roman" w:cs="Times New Roman"/>
        </w:rPr>
        <w:t xml:space="preserve">выполняющих работы по организации </w:t>
      </w:r>
      <w:r w:rsidRPr="009464B1">
        <w:rPr>
          <w:rFonts w:ascii="Times New Roman" w:eastAsia="Times New Roman" w:hAnsi="Times New Roman" w:cs="Times New Roman"/>
          <w:lang w:eastAsia="ru-RU"/>
        </w:rPr>
        <w:t>учета и реализации электроэнергии.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78A1" w:rsidRPr="00096F0F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9464B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3678A1" w:rsidRPr="009464B1" w:rsidRDefault="003678A1" w:rsidP="003678A1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:rsidR="003678A1" w:rsidRPr="009464B1" w:rsidRDefault="003678A1" w:rsidP="003678A1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464B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Обеспечение единства измерений.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Метрологическое обеспечение учета электроэнергии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Информационно-измерительные системы для коммерческого учета электричества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Правила эксплуатации приборов учета электрической энергии при ее производстве передаче и распределении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Назначение и принцип действия измерительных трансформаторов тока и напряжения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назначение и функции автоматизированной системы коммерческого учета электроэнергии (АСКУЭ)</w:t>
      </w:r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 xml:space="preserve">Методы уменьшения </w:t>
      </w:r>
      <w:proofErr w:type="spellStart"/>
      <w:r w:rsidRPr="009464B1">
        <w:rPr>
          <w:rFonts w:ascii="Times New Roman" w:hAnsi="Times New Roman" w:cs="Times New Roman"/>
          <w:shd w:val="clear" w:color="auto" w:fill="FFFFFF"/>
        </w:rPr>
        <w:t>энергозатрат</w:t>
      </w:r>
      <w:proofErr w:type="spellEnd"/>
    </w:p>
    <w:p w:rsidR="003678A1" w:rsidRPr="009464B1" w:rsidRDefault="003678A1" w:rsidP="00367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9464B1" w:rsidRDefault="003678A1" w:rsidP="009464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9464B1" w:rsidRDefault="003678A1" w:rsidP="009464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3678A1" w:rsidRPr="009464B1" w:rsidRDefault="003678A1" w:rsidP="009464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="009464B1" w:rsidRPr="009464B1">
        <w:rPr>
          <w:rFonts w:ascii="Times New Roman" w:eastAsia="Times New Roman" w:hAnsi="Times New Roman" w:cs="Times New Roman"/>
          <w:lang w:eastAsia="ru-RU"/>
        </w:rPr>
        <w:t>Организация учета и реализации электроэнергии</w:t>
      </w:r>
      <w:r w:rsidRPr="009464B1">
        <w:rPr>
          <w:rFonts w:ascii="Times New Roman" w:hAnsi="Times New Roman" w:cs="Times New Roman"/>
          <w:shd w:val="clear" w:color="auto" w:fill="FFFFFF"/>
        </w:rPr>
        <w:t>» (72 часа)</w:t>
      </w:r>
      <w:r w:rsidR="000E08D6">
        <w:rPr>
          <w:rFonts w:ascii="Times New Roman" w:hAnsi="Times New Roman" w:cs="Times New Roman"/>
          <w:shd w:val="clear" w:color="auto" w:fill="FFFFFF"/>
        </w:rPr>
        <w:t>.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464B1" w:rsidRPr="009464B1" w:rsidTr="00A777B4">
        <w:tc>
          <w:tcPr>
            <w:tcW w:w="1595" w:type="dxa"/>
          </w:tcPr>
          <w:p w:rsidR="003678A1" w:rsidRPr="009464B1" w:rsidRDefault="009464B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3678A1" w:rsidRPr="009464B1" w:rsidRDefault="009464B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3678A1" w:rsidRPr="009464B1" w:rsidRDefault="009464B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3678A1" w:rsidRPr="009464B1" w:rsidRDefault="009464B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3678A1" w:rsidRPr="009464B1" w:rsidRDefault="009464B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9464B1" w:rsidRPr="009464B1" w:rsidTr="00A777B4"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3678A1" w:rsidRPr="009464B1" w:rsidRDefault="003678A1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9464B1" w:rsidRPr="009464B1" w:rsidRDefault="009464B1" w:rsidP="009464B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3678A1" w:rsidRPr="009464B1" w:rsidRDefault="003678A1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464B1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9464B1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9464B1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9464B1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9464B1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3678A1" w:rsidRPr="009464B1" w:rsidRDefault="003678A1" w:rsidP="00367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sectPr w:rsidR="003678A1" w:rsidRPr="0094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2022-09-04T20:27:00Z</dcterms:created>
  <dcterms:modified xsi:type="dcterms:W3CDTF">2022-09-04T20:27:00Z</dcterms:modified>
</cp:coreProperties>
</file>