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7A09">
        <w:rPr>
          <w:rFonts w:ascii="Times New Roman" w:hAnsi="Times New Roman" w:cs="Times New Roman"/>
          <w:sz w:val="24"/>
          <w:szCs w:val="24"/>
        </w:rPr>
        <w:t>Нефть и ее переработка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Нефть – жидкое горючее ископаемое. Название получила от персидского слова «нафта» - вытекающая, просачивающаяся. Это маслянистая жидкость, с характерным запахом, от светло-бурого до черного цвета, сложного по составу (входят предельные УВ(парафины), нафтены, ароматические УВ, смолы и асфальтены). По составу нефть различная в зависимости от месторождений. Плотность нефти 0,82-0,95 г/см</w:t>
      </w:r>
      <w:r w:rsidRPr="004C7A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7A09">
        <w:rPr>
          <w:rFonts w:ascii="Times New Roman" w:hAnsi="Times New Roman" w:cs="Times New Roman"/>
          <w:sz w:val="24"/>
          <w:szCs w:val="24"/>
        </w:rPr>
        <w:t xml:space="preserve">. Элементный состав: С 84-87%, Н 12-14%,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7A09">
        <w:rPr>
          <w:rFonts w:ascii="Times New Roman" w:hAnsi="Times New Roman" w:cs="Times New Roman"/>
          <w:sz w:val="24"/>
          <w:szCs w:val="24"/>
        </w:rPr>
        <w:t xml:space="preserve"> 0,1-5%, О и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7A09">
        <w:rPr>
          <w:rFonts w:ascii="Times New Roman" w:hAnsi="Times New Roman" w:cs="Times New Roman"/>
          <w:sz w:val="24"/>
          <w:szCs w:val="24"/>
        </w:rPr>
        <w:t xml:space="preserve"> (в сумме) до 1%.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Мировые разведанные запасы нефти оцениваются ≈ 95 млрд. т. 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Наиболее крупные месторождения: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sz w:val="24"/>
          <w:szCs w:val="24"/>
        </w:rPr>
        <w:t>за рубежом</w:t>
      </w:r>
      <w:r w:rsidRPr="004C7A09">
        <w:rPr>
          <w:rFonts w:ascii="Times New Roman" w:hAnsi="Times New Roman" w:cs="Times New Roman"/>
          <w:sz w:val="24"/>
          <w:szCs w:val="24"/>
        </w:rPr>
        <w:t>: в Саудовской Аравии, Кувейте, Ираке, Иране, Алжире, Ливии и США.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sz w:val="24"/>
          <w:szCs w:val="24"/>
        </w:rPr>
        <w:t>В России</w:t>
      </w:r>
      <w:r w:rsidRPr="004C7A09">
        <w:rPr>
          <w:rFonts w:ascii="Times New Roman" w:hAnsi="Times New Roman" w:cs="Times New Roman"/>
          <w:sz w:val="24"/>
          <w:szCs w:val="24"/>
        </w:rPr>
        <w:t>: Самотлорское месторождение, Усть-Балыкское, Сургутское, в западной Сибири, Арланское, Башкирское, Усинское.</w:t>
      </w:r>
    </w:p>
    <w:p w:rsidR="003C2404" w:rsidRPr="004C7A09" w:rsidRDefault="003C2404" w:rsidP="003C240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* История развития переработки нефти см. Соколов Р.С. Химическая технология. Том 2,С. 119 – 121.</w:t>
      </w:r>
    </w:p>
    <w:p w:rsidR="003C2404" w:rsidRPr="004C7A09" w:rsidRDefault="003C2404" w:rsidP="003C240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Методы добычи нефти:</w:t>
      </w:r>
    </w:p>
    <w:p w:rsidR="003C2404" w:rsidRPr="004C7A09" w:rsidRDefault="003C2404" w:rsidP="003C24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Фонтанный;</w:t>
      </w:r>
    </w:p>
    <w:p w:rsidR="003C2404" w:rsidRPr="004C7A09" w:rsidRDefault="003C2404" w:rsidP="003C24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Компрессорный;</w:t>
      </w:r>
    </w:p>
    <w:p w:rsidR="003C2404" w:rsidRPr="004C7A09" w:rsidRDefault="003C2404" w:rsidP="003C24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Глубинно-насосный.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Зависят от условий залегания и давления в нефтеносном пласте.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Для добычи нефти бурят скважины диаметром 15-25 см до нефтеносного пласта, глубиной порядка 5000 м.При бурении в скважины опускают колонны, состоящие из свинченных друг с другом стальных труб.</w:t>
      </w: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Переработка нефти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A09" w:rsidRPr="004C7A09" w:rsidRDefault="004C7A09" w:rsidP="004C7A09">
      <w:pPr>
        <w:shd w:val="clear" w:color="auto" w:fill="FFFFFF"/>
        <w:spacing w:after="12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A09">
        <w:rPr>
          <w:rFonts w:ascii="Times New Roman" w:hAnsi="Times New Roman" w:cs="Times New Roman"/>
          <w:b/>
          <w:bCs/>
          <w:sz w:val="24"/>
          <w:szCs w:val="24"/>
        </w:rPr>
        <w:t>Подготовка нефти к переработке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7A09">
        <w:rPr>
          <w:rFonts w:ascii="Times New Roman" w:hAnsi="Times New Roman" w:cs="Times New Roman"/>
          <w:b/>
          <w:i/>
          <w:iCs/>
          <w:sz w:val="24"/>
          <w:szCs w:val="24"/>
        </w:rPr>
        <w:t>Подготовка нефти</w:t>
      </w: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z w:val="24"/>
          <w:szCs w:val="24"/>
        </w:rPr>
        <w:t>ставит целью удаление из нее механических прим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сей, воды и растворенных солей, стабилизацию. Эти операции проводят как н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 xml:space="preserve">посредственно на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нефтяных промыслах, так и на нефтеперерабатывающих зав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дах (НПЗ).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Нефть, извлекаемая из скважин, всегда содержит в себе попутный газ – 50 – 100 м</w:t>
      </w:r>
      <w:r w:rsidRPr="004C7A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7A09">
        <w:rPr>
          <w:rFonts w:ascii="Times New Roman" w:hAnsi="Times New Roman" w:cs="Times New Roman"/>
          <w:sz w:val="24"/>
          <w:szCs w:val="24"/>
        </w:rPr>
        <w:t>/т, воду – 200 – 300 кг/т, минеральные соли – до 10 – 15 кг/т, механич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 xml:space="preserve">ские примеси. В </w:t>
      </w:r>
      <w:r w:rsidRPr="004C7A09">
        <w:rPr>
          <w:rFonts w:ascii="Times New Roman" w:hAnsi="Times New Roman" w:cs="Times New Roman"/>
          <w:sz w:val="24"/>
          <w:szCs w:val="24"/>
        </w:rPr>
        <w:lastRenderedPageBreak/>
        <w:t>начальный период эксплуатации месторождения обычно д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бывается малообводнённая нефть, но по мере её добычи обводнённость увел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чивается и достигает 90 – 98 %. Присутствие пластовой воды в нефти сущес</w:t>
      </w:r>
      <w:r w:rsidRPr="004C7A09">
        <w:rPr>
          <w:rFonts w:ascii="Times New Roman" w:hAnsi="Times New Roman" w:cs="Times New Roman"/>
          <w:sz w:val="24"/>
          <w:szCs w:val="24"/>
        </w:rPr>
        <w:t>т</w:t>
      </w:r>
      <w:r w:rsidRPr="004C7A09">
        <w:rPr>
          <w:rFonts w:ascii="Times New Roman" w:hAnsi="Times New Roman" w:cs="Times New Roman"/>
          <w:sz w:val="24"/>
          <w:szCs w:val="24"/>
        </w:rPr>
        <w:t>венно удорожает её транспортировку и переработку. Мех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нические примеси, состоящие из взвешенных частиц песка, глины, известняка, а также поверхн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стно-активных соединений нефти, адсорбируясь на поверхности глобул воды, образуют нефтяные эмульсии. На нефтепр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мыслах сырую нефть из группы скважин подают в трапы-газосепараторы, где за счёт последовательного сниж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ния давления попутный газ отделяют от нефти. Затем газ частично освобожд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ют от увлечённого конденсата в промежуточных приёмниках и направляют на газоперерабат</w:t>
      </w:r>
      <w:r w:rsidRPr="004C7A09">
        <w:rPr>
          <w:rFonts w:ascii="Times New Roman" w:hAnsi="Times New Roman" w:cs="Times New Roman"/>
          <w:sz w:val="24"/>
          <w:szCs w:val="24"/>
        </w:rPr>
        <w:t>ы</w:t>
      </w:r>
      <w:r w:rsidRPr="004C7A09">
        <w:rPr>
          <w:rFonts w:ascii="Times New Roman" w:hAnsi="Times New Roman" w:cs="Times New Roman"/>
          <w:sz w:val="24"/>
          <w:szCs w:val="24"/>
        </w:rPr>
        <w:t>вающий завод. После газо-сепараторов в нефтях остаётся ещё до 4 % растворённых газов. В трапах газосепараторов одновременно с отдел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нием газа происходит и отстой сырой нефти от механических примесей и о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новной массы воды, поэтому эти аппараты называют также отстойниками. Д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лее нефть подают в отстойные резервуары, из которых её направляют на уст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новку подгото</w:t>
      </w:r>
      <w:r w:rsidRPr="004C7A09">
        <w:rPr>
          <w:rFonts w:ascii="Times New Roman" w:hAnsi="Times New Roman" w:cs="Times New Roman"/>
          <w:sz w:val="24"/>
          <w:szCs w:val="24"/>
        </w:rPr>
        <w:t>в</w:t>
      </w:r>
      <w:r w:rsidRPr="004C7A09">
        <w:rPr>
          <w:rFonts w:ascii="Times New Roman" w:hAnsi="Times New Roman" w:cs="Times New Roman"/>
          <w:sz w:val="24"/>
          <w:szCs w:val="24"/>
        </w:rPr>
        <w:t>ки нефти (УПН), включающую процессы её обезвоживания, обессоливания и стабил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зации.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Находящиеся в нефти соли NaCl, MgCl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A09">
        <w:rPr>
          <w:rFonts w:ascii="Times New Roman" w:hAnsi="Times New Roman" w:cs="Times New Roman"/>
          <w:sz w:val="24"/>
          <w:szCs w:val="24"/>
        </w:rPr>
        <w:t>, CaCl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A09">
        <w:rPr>
          <w:rFonts w:ascii="Times New Roman" w:hAnsi="Times New Roman" w:cs="Times New Roman"/>
          <w:sz w:val="24"/>
          <w:szCs w:val="24"/>
        </w:rPr>
        <w:t xml:space="preserve"> при гидролизе образуют НСl, который вызывает коррозию аппаратуры. Содержание солей в нефти, п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ставляемой на нефтеперерабатывающий завод, не должно быть более 50 мг/л, а в нефти на перего</w:t>
      </w:r>
      <w:r w:rsidRPr="004C7A09">
        <w:rPr>
          <w:rFonts w:ascii="Times New Roman" w:hAnsi="Times New Roman" w:cs="Times New Roman"/>
          <w:sz w:val="24"/>
          <w:szCs w:val="24"/>
        </w:rPr>
        <w:t>н</w:t>
      </w:r>
      <w:r w:rsidRPr="004C7A09">
        <w:rPr>
          <w:rFonts w:ascii="Times New Roman" w:hAnsi="Times New Roman" w:cs="Times New Roman"/>
          <w:sz w:val="24"/>
          <w:szCs w:val="24"/>
        </w:rPr>
        <w:t>ку не более 5 мг/л.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Чистая нефть, не содержащая неуглеводородных примесей, особенно с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лей металлов, и пресная вода, взаимно нерастворимы, и при отстаивании эта смесь легко ра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слаивается. Однако при наличии примесей система нефть–вода образует труднора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творимую нефтяную эмульсию.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Эмульсии представляют собой дисперсные системы из двух взаимонера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творимых жидкостей, в которой одна диспергирована в другой в виде мел</w:t>
      </w:r>
      <w:r w:rsidRPr="004C7A09">
        <w:rPr>
          <w:rFonts w:ascii="Times New Roman" w:hAnsi="Times New Roman" w:cs="Times New Roman"/>
          <w:sz w:val="24"/>
          <w:szCs w:val="24"/>
        </w:rPr>
        <w:t>ь</w:t>
      </w:r>
      <w:r w:rsidRPr="004C7A09">
        <w:rPr>
          <w:rFonts w:ascii="Times New Roman" w:hAnsi="Times New Roman" w:cs="Times New Roman"/>
          <w:sz w:val="24"/>
          <w:szCs w:val="24"/>
        </w:rPr>
        <w:t>чайших капель (глобул). Различают два типа эмульсий: нефть в воде и вода в нефти. Вещества, способствующие образованию и стабилизации эмульсий, н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зываются эмульгаторами, вещества разрушающие эмульсии – деэмульгат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рами.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Эмульгаторами обычно являются такие полярные вещества нефти, как смолы, асфальтены, асфальтогеновые кислоты и их ангидриды, соли нафтен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вых кислот, парафины и церезины, а также различные органич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ские примеси.</w:t>
      </w:r>
    </w:p>
    <w:p w:rsidR="004C7A09" w:rsidRPr="004C7A09" w:rsidRDefault="004C7A09" w:rsidP="004C7A0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На установках обезвоживания и обессоливания нефти широко примен</w:t>
      </w:r>
      <w:r w:rsidRPr="004C7A09">
        <w:rPr>
          <w:rFonts w:ascii="Times New Roman" w:hAnsi="Times New Roman" w:cs="Times New Roman"/>
          <w:sz w:val="24"/>
          <w:szCs w:val="24"/>
        </w:rPr>
        <w:t>я</w:t>
      </w:r>
      <w:r w:rsidRPr="004C7A09">
        <w:rPr>
          <w:rFonts w:ascii="Times New Roman" w:hAnsi="Times New Roman" w:cs="Times New Roman"/>
          <w:sz w:val="24"/>
          <w:szCs w:val="24"/>
        </w:rPr>
        <w:t>ются водорастворимые, водонерастворимые и нефтерастворимые деэмульгат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ры. Наибольшее применение нашли неионогенные деэмульгат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ры. В качестве промышленных деэмульгаторов используются оксиалкенилированные орган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ческие соединения, например, оксиэтилированные жирные к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слоты (ОЖК), с числом углеродных атомов более 20.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Промышленный процесс обезвоживания и обессоливания нефти осущ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ствляется на установках ЭЛОУ (электрообезвоживающая, обессоливающая у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тановка) в электродегидрататорах, где происходит химическая, электр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ческая, тепловая и механическая обработка нефтяных эмульсий. Содержание воды в нефти составляет при этом от сл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дов до 0,1 %.</w:t>
      </w:r>
    </w:p>
    <w:p w:rsidR="004C7A09" w:rsidRPr="004C7A09" w:rsidRDefault="004C7A09" w:rsidP="004C7A09">
      <w:pPr>
        <w:shd w:val="clear" w:color="auto" w:fill="FFFFFF"/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Переработка нефти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i/>
          <w:iCs/>
          <w:sz w:val="24"/>
          <w:szCs w:val="24"/>
        </w:rPr>
        <w:t>Первичная переработка нефти</w:t>
      </w: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z w:val="24"/>
          <w:szCs w:val="24"/>
        </w:rPr>
        <w:t xml:space="preserve">основана на различии физических свойств компонентов нефти: температуры кипения,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кристаллизации, раствор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мости и т.д. и закл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чается в разделении </w:t>
      </w:r>
      <w:r w:rsidRPr="004C7A09">
        <w:rPr>
          <w:rFonts w:ascii="Times New Roman" w:hAnsi="Times New Roman" w:cs="Times New Roman"/>
          <w:sz w:val="24"/>
          <w:szCs w:val="24"/>
        </w:rPr>
        <w:t xml:space="preserve">ее на отдельные фракции (дистилляты), каждая из которых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представляет собой смесь углеводородов. Первичная пер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работка </w:t>
      </w:r>
      <w:r w:rsidRPr="004C7A09">
        <w:rPr>
          <w:rFonts w:ascii="Times New Roman" w:hAnsi="Times New Roman" w:cs="Times New Roman"/>
          <w:sz w:val="24"/>
          <w:szCs w:val="24"/>
        </w:rPr>
        <w:t>не затрагивает химической природы и строения содерж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щихся в нефти соединений. Важнейшим процессом является пр</w:t>
      </w:r>
      <w:r w:rsidRPr="004C7A09">
        <w:rPr>
          <w:rFonts w:ascii="Times New Roman" w:hAnsi="Times New Roman" w:cs="Times New Roman"/>
          <w:sz w:val="24"/>
          <w:szCs w:val="24"/>
        </w:rPr>
        <w:t>я</w:t>
      </w:r>
      <w:r w:rsidRPr="004C7A09">
        <w:rPr>
          <w:rFonts w:ascii="Times New Roman" w:hAnsi="Times New Roman" w:cs="Times New Roman"/>
          <w:sz w:val="24"/>
          <w:szCs w:val="24"/>
        </w:rPr>
        <w:t>мая перегонка нефти.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Вторичная переработка</w:t>
      </w:r>
      <w:r w:rsidRPr="004C7A0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представляет собой разнообразные </w:t>
      </w:r>
      <w:r w:rsidRPr="004C7A09">
        <w:rPr>
          <w:rFonts w:ascii="Times New Roman" w:hAnsi="Times New Roman" w:cs="Times New Roman"/>
          <w:sz w:val="24"/>
          <w:szCs w:val="24"/>
        </w:rPr>
        <w:t>процессы переработки нефтепродуктов, полученных методом прямой перегонки. Эти процессы сопровождаются деструктивными превращениями содержащихся в нефтепродуктах углеводородов и изменением их природы, то есть являются химическими процессами. Вторичные пр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цессы подразделяются:</w:t>
      </w:r>
    </w:p>
    <w:p w:rsidR="004C7A09" w:rsidRPr="004C7A09" w:rsidRDefault="004C7A09" w:rsidP="004C7A09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4C7A09">
        <w:rPr>
          <w:rFonts w:ascii="Times New Roman" w:hAnsi="Times New Roman" w:cs="Times New Roman"/>
          <w:sz w:val="24"/>
          <w:szCs w:val="24"/>
        </w:rPr>
        <w:tab/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>по назначению, на:</w:t>
      </w:r>
    </w:p>
    <w:p w:rsidR="004C7A09" w:rsidRPr="004C7A09" w:rsidRDefault="004C7A09" w:rsidP="004C7A09">
      <w:pPr>
        <w:shd w:val="clear" w:color="auto" w:fill="FFFFFF"/>
        <w:tabs>
          <w:tab w:val="left" w:pos="67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>процессы, проводимые с целью повышения выхода легкокипящих фракций за счет высококипящих (крекинг, коксование);</w:t>
      </w:r>
    </w:p>
    <w:p w:rsidR="004C7A09" w:rsidRPr="004C7A09" w:rsidRDefault="004C7A09" w:rsidP="004C7A09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процессы, проводимые с целью изменения углеводородного 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става сырья (р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форминг, изомеризация);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>процессы синтеза индивидуальных углеводородов (алкилирование, пла</w:t>
      </w:r>
      <w:r w:rsidRPr="004C7A09">
        <w:rPr>
          <w:rFonts w:ascii="Times New Roman" w:hAnsi="Times New Roman" w:cs="Times New Roman"/>
          <w:sz w:val="24"/>
          <w:szCs w:val="24"/>
        </w:rPr>
        <w:t>т</w:t>
      </w:r>
      <w:r w:rsidRPr="004C7A09">
        <w:rPr>
          <w:rFonts w:ascii="Times New Roman" w:hAnsi="Times New Roman" w:cs="Times New Roman"/>
          <w:sz w:val="24"/>
          <w:szCs w:val="24"/>
        </w:rPr>
        <w:t>форминг);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>процессы удаления из нефтепродуктов примесей (гидроочистка).</w:t>
      </w:r>
    </w:p>
    <w:p w:rsidR="004C7A09" w:rsidRPr="004C7A09" w:rsidRDefault="004C7A09" w:rsidP="004C7A09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4C7A09">
        <w:rPr>
          <w:rFonts w:ascii="Times New Roman" w:hAnsi="Times New Roman" w:cs="Times New Roman"/>
          <w:sz w:val="24"/>
          <w:szCs w:val="24"/>
        </w:rPr>
        <w:tab/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по условиям протекания, на:</w:t>
      </w:r>
    </w:p>
    <w:p w:rsidR="004C7A09" w:rsidRPr="004C7A09" w:rsidRDefault="004C7A09" w:rsidP="004C7A09">
      <w:pPr>
        <w:shd w:val="clear" w:color="auto" w:fill="FFFFFF"/>
        <w:tabs>
          <w:tab w:val="left" w:pos="6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>термические процессы, протекающие под воздействием высоких температур и давлений;</w:t>
      </w:r>
    </w:p>
    <w:p w:rsidR="004C7A09" w:rsidRPr="004C7A09" w:rsidRDefault="004C7A09" w:rsidP="004C7A09">
      <w:pPr>
        <w:shd w:val="clear" w:color="auto" w:fill="FFFFFF"/>
        <w:tabs>
          <w:tab w:val="left" w:pos="5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 xml:space="preserve">каталитические процессы, протекающие под воздействием 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>соких температур в присутствии катализаторов.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в) по состоянию перерабатываемого сырья, на:</w:t>
      </w:r>
    </w:p>
    <w:p w:rsidR="004C7A09" w:rsidRPr="004C7A09" w:rsidRDefault="004C7A09" w:rsidP="004C7A0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</w:t>
      </w:r>
      <w:r w:rsidRPr="004C7A09">
        <w:rPr>
          <w:rFonts w:ascii="Times New Roman" w:hAnsi="Times New Roman" w:cs="Times New Roman"/>
          <w:sz w:val="24"/>
          <w:szCs w:val="24"/>
        </w:rPr>
        <w:tab/>
        <w:t>процессы в жидкой фазе;</w:t>
      </w:r>
    </w:p>
    <w:p w:rsidR="004C7A09" w:rsidRPr="004C7A09" w:rsidRDefault="004C7A09" w:rsidP="004C7A09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ab/>
        <w:t>процессы в паровой фазе.</w:t>
      </w:r>
    </w:p>
    <w:p w:rsidR="004C7A09" w:rsidRPr="004C7A09" w:rsidRDefault="004C7A09" w:rsidP="004C7A09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Ниже приведена общая схема переработки нефти нефтепродуктов.</w:t>
      </w:r>
    </w:p>
    <w:p w:rsidR="004C7A09" w:rsidRPr="004C7A09" w:rsidRDefault="004C7A09" w:rsidP="004C7A0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object w:dxaOrig="12990" w:dyaOrig="6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8.25pt;height:176.25pt" o:ole="">
            <v:imagedata r:id="rId7" o:title=""/>
          </v:shape>
          <o:OLEObject Type="Embed" ProgID="ChemWindow.Document" ShapeID="_x0000_i1026" DrawAspect="Content" ObjectID="_1738401706" r:id="rId8"/>
        </w:object>
      </w:r>
    </w:p>
    <w:p w:rsidR="004C7A09" w:rsidRPr="004C7A09" w:rsidRDefault="004C7A09" w:rsidP="004C7A09">
      <w:pPr>
        <w:shd w:val="clear" w:color="auto" w:fill="FFFFFF"/>
        <w:spacing w:before="22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pacing w:val="-1"/>
          <w:sz w:val="24"/>
          <w:szCs w:val="24"/>
        </w:rPr>
        <w:t>Рассмотрим стадии переработки нефти.</w:t>
      </w:r>
    </w:p>
    <w:p w:rsidR="004C7A09" w:rsidRPr="004C7A09" w:rsidRDefault="004C7A09" w:rsidP="004C7A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i/>
          <w:sz w:val="24"/>
          <w:szCs w:val="24"/>
          <w:u w:val="words"/>
        </w:rPr>
        <w:t xml:space="preserve">Перегонка. </w:t>
      </w:r>
      <w:r w:rsidRPr="004C7A09">
        <w:rPr>
          <w:rFonts w:ascii="Times New Roman" w:hAnsi="Times New Roman" w:cs="Times New Roman"/>
          <w:sz w:val="24"/>
          <w:szCs w:val="24"/>
        </w:rPr>
        <w:t>Перегонка (фракционирование) – это процесс физического разделения нефти и газов на фракции (компоненты), отличающиеся друг от друга и от исходной смеси по температурным пределам (или температурам к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 xml:space="preserve">пения). </w:t>
      </w:r>
    </w:p>
    <w:p w:rsidR="004C7A09" w:rsidRPr="004C7A09" w:rsidRDefault="004C7A09" w:rsidP="004C7A09">
      <w:pPr>
        <w:pStyle w:val="a8"/>
        <w:spacing w:before="0" w:after="0" w:afterAutospacing="0"/>
        <w:ind w:firstLine="720"/>
        <w:jc w:val="both"/>
      </w:pPr>
      <w:r w:rsidRPr="004C7A09">
        <w:t>Различают перегонку с однократным, многократным и постепенным и</w:t>
      </w:r>
      <w:r w:rsidRPr="004C7A09">
        <w:t>с</w:t>
      </w:r>
      <w:r w:rsidRPr="004C7A09">
        <w:t>парением. При перегонке с однократным испарением нефть нагревают до опр</w:t>
      </w:r>
      <w:r w:rsidRPr="004C7A09">
        <w:t>е</w:t>
      </w:r>
      <w:r w:rsidRPr="004C7A09">
        <w:t>деленной температуры и отбирают все фракции, перешедшие в п</w:t>
      </w:r>
      <w:r w:rsidRPr="004C7A09">
        <w:t>а</w:t>
      </w:r>
      <w:r w:rsidRPr="004C7A09">
        <w:t>ровую фазу. Перегонка нефти с многократным испарением производится с поэтапным н</w:t>
      </w:r>
      <w:r w:rsidRPr="004C7A09">
        <w:t>а</w:t>
      </w:r>
      <w:r w:rsidRPr="004C7A09">
        <w:t>греванием нефти, и отбиранием на каждом этапе фракций нефти с соответс</w:t>
      </w:r>
      <w:r w:rsidRPr="004C7A09">
        <w:t>т</w:t>
      </w:r>
      <w:r w:rsidRPr="004C7A09">
        <w:t>вующей температурой перехода в паровую фазу. Перегонку нефти с постепе</w:t>
      </w:r>
      <w:r w:rsidRPr="004C7A09">
        <w:t>н</w:t>
      </w:r>
      <w:r w:rsidRPr="004C7A09">
        <w:t>ным испарением в основном применяют в лабораторной практике для получ</w:t>
      </w:r>
      <w:r w:rsidRPr="004C7A09">
        <w:t>е</w:t>
      </w:r>
      <w:r w:rsidRPr="004C7A09">
        <w:t>ния особо точного разделения большого кол</w:t>
      </w:r>
      <w:r w:rsidRPr="004C7A09">
        <w:t>и</w:t>
      </w:r>
      <w:r w:rsidRPr="004C7A09">
        <w:t xml:space="preserve">чества фракций.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Образовавшиеся в процессе перегонки нефти паровая и жидкая фазы по</w:t>
      </w:r>
      <w:r w:rsidRPr="004C7A09">
        <w:t>д</w:t>
      </w:r>
      <w:r w:rsidRPr="004C7A09">
        <w:t xml:space="preserve">вергают ректификации в колоннах. 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При перегонке нефти получают: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Бензин </w:t>
      </w:r>
      <w:r w:rsidRPr="004C7A09">
        <w:rPr>
          <w:rFonts w:ascii="Times New Roman" w:hAnsi="Times New Roman" w:cs="Times New Roman"/>
          <w:sz w:val="24"/>
          <w:szCs w:val="24"/>
        </w:rPr>
        <w:t xml:space="preserve">(до 170 °С). Бензиновые фракции служат сырьем во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вторичных процессах: изомеризации, каталитического риформин</w:t>
      </w:r>
      <w:r w:rsidRPr="004C7A09">
        <w:rPr>
          <w:rFonts w:ascii="Times New Roman" w:hAnsi="Times New Roman" w:cs="Times New Roman"/>
          <w:sz w:val="24"/>
          <w:szCs w:val="24"/>
        </w:rPr>
        <w:t>га для производства инд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видуальных ароматических углеводородов (бензола, толуола, ксилолов), выс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кооктановых компонентов автомобильных и авиационных бензинов; их прим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няют в качестве сырья при получ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нии этилена.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Лигроин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(160 </w:t>
      </w:r>
      <w:r w:rsidRPr="004C7A09">
        <w:rPr>
          <w:rFonts w:ascii="Times New Roman" w:hAnsi="Times New Roman" w:cs="Times New Roman"/>
          <w:sz w:val="24"/>
          <w:szCs w:val="24"/>
        </w:rPr>
        <w:t xml:space="preserve">–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 xml:space="preserve">200 °С). Лигроин направляют на риформинг с </w:t>
      </w:r>
      <w:r w:rsidRPr="004C7A09">
        <w:rPr>
          <w:rFonts w:ascii="Times New Roman" w:hAnsi="Times New Roman" w:cs="Times New Roman"/>
          <w:sz w:val="24"/>
          <w:szCs w:val="24"/>
        </w:rPr>
        <w:t>целью пол</w:t>
      </w:r>
      <w:r w:rsidRPr="004C7A09">
        <w:rPr>
          <w:rFonts w:ascii="Times New Roman" w:hAnsi="Times New Roman" w:cs="Times New Roman"/>
          <w:sz w:val="24"/>
          <w:szCs w:val="24"/>
        </w:rPr>
        <w:t>у</w:t>
      </w:r>
      <w:r w:rsidRPr="004C7A09">
        <w:rPr>
          <w:rFonts w:ascii="Times New Roman" w:hAnsi="Times New Roman" w:cs="Times New Roman"/>
          <w:sz w:val="24"/>
          <w:szCs w:val="24"/>
        </w:rPr>
        <w:t>чения высок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качественного топлива.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Керосин 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(200 </w:t>
      </w:r>
      <w:r w:rsidRPr="004C7A09">
        <w:rPr>
          <w:rFonts w:ascii="Times New Roman" w:hAnsi="Times New Roman" w:cs="Times New Roman"/>
          <w:sz w:val="24"/>
          <w:szCs w:val="24"/>
        </w:rPr>
        <w:t xml:space="preserve">– 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300 </w:t>
      </w:r>
      <w:r w:rsidRPr="004C7A09">
        <w:rPr>
          <w:rFonts w:ascii="Times New Roman" w:hAnsi="Times New Roman" w:cs="Times New Roman"/>
          <w:spacing w:val="-1"/>
          <w:sz w:val="24"/>
          <w:szCs w:val="24"/>
        </w:rPr>
        <w:t>°С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). Керосиновые фракции используются как </w:t>
      </w:r>
      <w:r w:rsidRPr="004C7A09">
        <w:rPr>
          <w:rFonts w:ascii="Times New Roman" w:hAnsi="Times New Roman" w:cs="Times New Roman"/>
          <w:sz w:val="24"/>
          <w:szCs w:val="24"/>
        </w:rPr>
        <w:t>топливо для реактивных двигателей в виде осветленного керосина и для прои</w:t>
      </w:r>
      <w:r w:rsidRPr="004C7A09">
        <w:rPr>
          <w:rFonts w:ascii="Times New Roman" w:hAnsi="Times New Roman" w:cs="Times New Roman"/>
          <w:sz w:val="24"/>
          <w:szCs w:val="24"/>
        </w:rPr>
        <w:t>з</w:t>
      </w:r>
      <w:r w:rsidRPr="004C7A09">
        <w:rPr>
          <w:rFonts w:ascii="Times New Roman" w:hAnsi="Times New Roman" w:cs="Times New Roman"/>
          <w:sz w:val="24"/>
          <w:szCs w:val="24"/>
        </w:rPr>
        <w:t>водства лаков и красок (уайт-спирит).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Газойль 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(300 </w:t>
      </w:r>
      <w:r w:rsidRPr="004C7A09">
        <w:rPr>
          <w:rFonts w:ascii="Times New Roman" w:hAnsi="Times New Roman" w:cs="Times New Roman"/>
          <w:sz w:val="24"/>
          <w:szCs w:val="24"/>
        </w:rPr>
        <w:t xml:space="preserve">– </w:t>
      </w:r>
      <w:r w:rsidRPr="004C7A09">
        <w:rPr>
          <w:rFonts w:ascii="Times New Roman" w:hAnsi="Times New Roman" w:cs="Times New Roman"/>
          <w:spacing w:val="-2"/>
          <w:sz w:val="24"/>
          <w:szCs w:val="24"/>
        </w:rPr>
        <w:t xml:space="preserve">350 °С) Служит дизельным топливом и сырьем </w:t>
      </w:r>
      <w:r w:rsidRPr="004C7A09">
        <w:rPr>
          <w:rFonts w:ascii="Times New Roman" w:hAnsi="Times New Roman" w:cs="Times New Roman"/>
          <w:sz w:val="24"/>
          <w:szCs w:val="24"/>
        </w:rPr>
        <w:t>для проце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сов каталитического крекинга и получения жидких парафинов (депарафиниз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цией).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Мазут </w:t>
      </w:r>
      <w:r w:rsidRPr="004C7A09">
        <w:rPr>
          <w:rFonts w:ascii="Times New Roman" w:hAnsi="Times New Roman" w:cs="Times New Roman"/>
          <w:sz w:val="24"/>
          <w:szCs w:val="24"/>
        </w:rPr>
        <w:t>–</w:t>
      </w: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z w:val="24"/>
          <w:szCs w:val="24"/>
        </w:rPr>
        <w:t>остаток атмосферной перегонки – является сырьем для получ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>ния смазочных масел. Последние можно разделить по областям пр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менения на группы: индустриальные – веретенное, машинное и др.; для двигателей вну</w:t>
      </w:r>
      <w:r w:rsidRPr="004C7A09">
        <w:rPr>
          <w:rFonts w:ascii="Times New Roman" w:hAnsi="Times New Roman" w:cs="Times New Roman"/>
          <w:sz w:val="24"/>
          <w:szCs w:val="24"/>
        </w:rPr>
        <w:t>т</w:t>
      </w:r>
      <w:r w:rsidRPr="004C7A09">
        <w:rPr>
          <w:rFonts w:ascii="Times New Roman" w:hAnsi="Times New Roman" w:cs="Times New Roman"/>
          <w:sz w:val="24"/>
          <w:szCs w:val="24"/>
        </w:rPr>
        <w:t>реннего сгорания – автотракторные (автолы), авиационные масла и др.; тран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миссионные, турбинные, компрессорные; для паровых машин – цилиндрово</w:t>
      </w:r>
      <w:r w:rsidRPr="004C7A09">
        <w:rPr>
          <w:rFonts w:ascii="Times New Roman" w:hAnsi="Times New Roman" w:cs="Times New Roman"/>
          <w:sz w:val="24"/>
          <w:szCs w:val="24"/>
        </w:rPr>
        <w:t>е</w:t>
      </w:r>
      <w:r w:rsidRPr="004C7A09">
        <w:rPr>
          <w:rFonts w:ascii="Times New Roman" w:hAnsi="Times New Roman" w:cs="Times New Roman"/>
          <w:sz w:val="24"/>
          <w:szCs w:val="24"/>
        </w:rPr>
        <w:t xml:space="preserve"> и т.д. Качество масел характеризуется смазывающей способностью (снижение коэффициента трения), вязкостью, температурами застывания и вспы</w:t>
      </w:r>
      <w:r w:rsidRPr="004C7A09">
        <w:rPr>
          <w:rFonts w:ascii="Times New Roman" w:hAnsi="Times New Roman" w:cs="Times New Roman"/>
          <w:sz w:val="24"/>
          <w:szCs w:val="24"/>
        </w:rPr>
        <w:t>ш</w:t>
      </w:r>
      <w:r w:rsidRPr="004C7A09">
        <w:rPr>
          <w:rFonts w:ascii="Times New Roman" w:hAnsi="Times New Roman" w:cs="Times New Roman"/>
          <w:sz w:val="24"/>
          <w:szCs w:val="24"/>
        </w:rPr>
        <w:t>ки, плотностью, содержанием воды, кислотностью, коксуемостью, зольностью, ст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бильностью.</w:t>
      </w:r>
    </w:p>
    <w:p w:rsidR="004C7A09" w:rsidRPr="004C7A09" w:rsidRDefault="004C7A09" w:rsidP="004C7A0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Гудрон </w:t>
      </w:r>
      <w:r w:rsidRPr="004C7A09">
        <w:rPr>
          <w:rFonts w:ascii="Times New Roman" w:hAnsi="Times New Roman" w:cs="Times New Roman"/>
          <w:sz w:val="24"/>
          <w:szCs w:val="24"/>
        </w:rPr>
        <w:t>–</w:t>
      </w:r>
      <w:r w:rsidRPr="004C7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A09">
        <w:rPr>
          <w:rFonts w:ascii="Times New Roman" w:hAnsi="Times New Roman" w:cs="Times New Roman"/>
          <w:sz w:val="24"/>
          <w:szCs w:val="24"/>
        </w:rPr>
        <w:t>остаток вакуумной переработки мазута – подвергается деа</w:t>
      </w: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</w:rPr>
        <w:t>фальтизации, коксованию с целью углубления переработки нефти и использ</w:t>
      </w:r>
      <w:r w:rsidRPr="004C7A09">
        <w:rPr>
          <w:rFonts w:ascii="Times New Roman" w:hAnsi="Times New Roman" w:cs="Times New Roman"/>
          <w:sz w:val="24"/>
          <w:szCs w:val="24"/>
        </w:rPr>
        <w:t>у</w:t>
      </w:r>
      <w:r w:rsidRPr="004C7A09">
        <w:rPr>
          <w:rFonts w:ascii="Times New Roman" w:hAnsi="Times New Roman" w:cs="Times New Roman"/>
          <w:sz w:val="24"/>
          <w:szCs w:val="24"/>
        </w:rPr>
        <w:t>ется в производстве б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>тума.</w:t>
      </w:r>
    </w:p>
    <w:p w:rsidR="004C7A09" w:rsidRPr="004C7A09" w:rsidRDefault="004C7A09" w:rsidP="004C7A09">
      <w:pPr>
        <w:pStyle w:val="a5"/>
        <w:ind w:firstLine="720"/>
        <w:outlineLvl w:val="0"/>
        <w:rPr>
          <w:sz w:val="24"/>
          <w:szCs w:val="24"/>
        </w:rPr>
      </w:pPr>
      <w:r w:rsidRPr="004C7A09">
        <w:rPr>
          <w:b/>
          <w:i/>
          <w:sz w:val="24"/>
          <w:szCs w:val="24"/>
          <w:u w:val="single"/>
        </w:rPr>
        <w:t>Перегонка нефти с однократным, многократным и постепенным и</w:t>
      </w:r>
      <w:r w:rsidRPr="004C7A09">
        <w:rPr>
          <w:b/>
          <w:i/>
          <w:sz w:val="24"/>
          <w:szCs w:val="24"/>
          <w:u w:val="single"/>
        </w:rPr>
        <w:t>с</w:t>
      </w:r>
      <w:r w:rsidRPr="004C7A09">
        <w:rPr>
          <w:b/>
          <w:i/>
          <w:sz w:val="24"/>
          <w:szCs w:val="24"/>
          <w:u w:val="single"/>
        </w:rPr>
        <w:t>парением.</w:t>
      </w:r>
      <w:r w:rsidRPr="004C7A09">
        <w:rPr>
          <w:b/>
          <w:i/>
          <w:sz w:val="24"/>
          <w:szCs w:val="24"/>
        </w:rPr>
        <w:t xml:space="preserve"> </w:t>
      </w:r>
      <w:r w:rsidRPr="004C7A09">
        <w:rPr>
          <w:sz w:val="24"/>
          <w:szCs w:val="24"/>
        </w:rPr>
        <w:t>При перегонке с однократным испарением нефть нагревают в зме</w:t>
      </w:r>
      <w:r w:rsidRPr="004C7A09">
        <w:rPr>
          <w:sz w:val="24"/>
          <w:szCs w:val="24"/>
        </w:rPr>
        <w:t>е</w:t>
      </w:r>
      <w:r w:rsidRPr="004C7A09">
        <w:rPr>
          <w:sz w:val="24"/>
          <w:szCs w:val="24"/>
        </w:rPr>
        <w:t>вике какого-либо подогревателя до заранее заданной температуры. По мере п</w:t>
      </w:r>
      <w:r w:rsidRPr="004C7A09">
        <w:rPr>
          <w:sz w:val="24"/>
          <w:szCs w:val="24"/>
        </w:rPr>
        <w:t>о</w:t>
      </w:r>
      <w:r w:rsidRPr="004C7A09">
        <w:rPr>
          <w:sz w:val="24"/>
          <w:szCs w:val="24"/>
        </w:rPr>
        <w:t>вышения температуры образуется все больше паров, которые находятся в ра</w:t>
      </w:r>
      <w:r w:rsidRPr="004C7A09">
        <w:rPr>
          <w:sz w:val="24"/>
          <w:szCs w:val="24"/>
        </w:rPr>
        <w:t>в</w:t>
      </w:r>
      <w:r w:rsidRPr="004C7A09">
        <w:rPr>
          <w:sz w:val="24"/>
          <w:szCs w:val="24"/>
        </w:rPr>
        <w:t>новесии с жидкой фазой, и при заданной температуре парожидкостная смесь покидает подогреватель и поступает в адиабатический исп</w:t>
      </w:r>
      <w:r w:rsidRPr="004C7A09">
        <w:rPr>
          <w:sz w:val="24"/>
          <w:szCs w:val="24"/>
        </w:rPr>
        <w:t>а</w:t>
      </w:r>
      <w:r w:rsidRPr="004C7A09">
        <w:rPr>
          <w:sz w:val="24"/>
          <w:szCs w:val="24"/>
        </w:rPr>
        <w:t>ритель. Последний представляет собой пустотелый цилиндр, в котором п</w:t>
      </w:r>
      <w:r w:rsidRPr="004C7A09">
        <w:rPr>
          <w:sz w:val="24"/>
          <w:szCs w:val="24"/>
        </w:rPr>
        <w:t>а</w:t>
      </w:r>
      <w:r w:rsidRPr="004C7A09">
        <w:rPr>
          <w:sz w:val="24"/>
          <w:szCs w:val="24"/>
        </w:rPr>
        <w:t>ровая фаза отделяется от жидкой. Температура паровой и жидкой фаз в этом случае одна и та же. Че</w:t>
      </w:r>
      <w:r w:rsidRPr="004C7A09">
        <w:rPr>
          <w:sz w:val="24"/>
          <w:szCs w:val="24"/>
        </w:rPr>
        <w:t>т</w:t>
      </w:r>
      <w:r w:rsidRPr="004C7A09">
        <w:rPr>
          <w:sz w:val="24"/>
          <w:szCs w:val="24"/>
        </w:rPr>
        <w:t>кость разделения нефти на фракции при перегонке с однократным и</w:t>
      </w:r>
      <w:r w:rsidRPr="004C7A09">
        <w:rPr>
          <w:sz w:val="24"/>
          <w:szCs w:val="24"/>
        </w:rPr>
        <w:t>с</w:t>
      </w:r>
      <w:r w:rsidRPr="004C7A09">
        <w:rPr>
          <w:sz w:val="24"/>
          <w:szCs w:val="24"/>
        </w:rPr>
        <w:t xml:space="preserve">парением наихудшая.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Перегонка с многократным испарением состоит из двух или более одн</w:t>
      </w:r>
      <w:r w:rsidRPr="004C7A09">
        <w:t>о</w:t>
      </w:r>
      <w:r w:rsidRPr="004C7A09">
        <w:t>кратных процессов перегонки с повышением рабочей температуры на к</w:t>
      </w:r>
      <w:r w:rsidRPr="004C7A09">
        <w:t>а</w:t>
      </w:r>
      <w:r w:rsidRPr="004C7A09">
        <w:t xml:space="preserve">ждом этапе.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Если при каждом однократном испарении нефти происходит беск</w:t>
      </w:r>
      <w:r w:rsidRPr="004C7A09">
        <w:t>о</w:t>
      </w:r>
      <w:r w:rsidRPr="004C7A09">
        <w:t>нечно малое изменение ее фазового состояния, а число однократных испарений бе</w:t>
      </w:r>
      <w:r w:rsidRPr="004C7A09">
        <w:t>с</w:t>
      </w:r>
      <w:r w:rsidRPr="004C7A09">
        <w:t>конечно большое, то такая перегонка является перегонкой с постепенным исп</w:t>
      </w:r>
      <w:r w:rsidRPr="004C7A09">
        <w:t>а</w:t>
      </w:r>
      <w:r w:rsidRPr="004C7A09">
        <w:t xml:space="preserve">рением. </w:t>
      </w:r>
    </w:p>
    <w:p w:rsidR="004C7A09" w:rsidRPr="004C7A09" w:rsidRDefault="004C7A09" w:rsidP="004C7A09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A09">
        <w:rPr>
          <w:rFonts w:ascii="Times New Roman" w:hAnsi="Times New Roman" w:cs="Times New Roman"/>
          <w:b/>
          <w:i/>
          <w:sz w:val="24"/>
          <w:szCs w:val="24"/>
          <w:u w:val="single"/>
        </w:rPr>
        <w:t>Устройство и действие ректифик</w:t>
      </w:r>
      <w:r w:rsidRPr="004C7A0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C7A09">
        <w:rPr>
          <w:rFonts w:ascii="Times New Roman" w:hAnsi="Times New Roman" w:cs="Times New Roman"/>
          <w:b/>
          <w:i/>
          <w:sz w:val="24"/>
          <w:szCs w:val="24"/>
          <w:u w:val="single"/>
        </w:rPr>
        <w:t>ционных колонн, их типы.</w:t>
      </w:r>
    </w:p>
    <w:p w:rsidR="004C7A09" w:rsidRPr="004C7A09" w:rsidRDefault="004C7A09" w:rsidP="004C7A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Ректификация – физический метод разделения, основанный на мног</w:t>
      </w:r>
      <w:r w:rsidRPr="004C7A09">
        <w:rPr>
          <w:rFonts w:ascii="Times New Roman" w:hAnsi="Times New Roman" w:cs="Times New Roman"/>
          <w:sz w:val="24"/>
          <w:szCs w:val="24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кратном противоточном контакте жидкой и паровой фаз. При этом паровая ф</w:t>
      </w:r>
      <w:r w:rsidRPr="004C7A09">
        <w:rPr>
          <w:rFonts w:ascii="Times New Roman" w:hAnsi="Times New Roman" w:cs="Times New Roman"/>
          <w:sz w:val="24"/>
          <w:szCs w:val="24"/>
        </w:rPr>
        <w:t>а</w:t>
      </w:r>
      <w:r w:rsidRPr="004C7A09">
        <w:rPr>
          <w:rFonts w:ascii="Times New Roman" w:hAnsi="Times New Roman" w:cs="Times New Roman"/>
          <w:sz w:val="24"/>
          <w:szCs w:val="24"/>
        </w:rPr>
        <w:t>за обогащается низкокипящим компонентом а жидкая – высокок</w:t>
      </w:r>
      <w:r w:rsidRPr="004C7A09">
        <w:rPr>
          <w:rFonts w:ascii="Times New Roman" w:hAnsi="Times New Roman" w:cs="Times New Roman"/>
          <w:sz w:val="24"/>
          <w:szCs w:val="24"/>
        </w:rPr>
        <w:t>и</w:t>
      </w:r>
      <w:r w:rsidRPr="004C7A09">
        <w:rPr>
          <w:rFonts w:ascii="Times New Roman" w:hAnsi="Times New Roman" w:cs="Times New Roman"/>
          <w:sz w:val="24"/>
          <w:szCs w:val="24"/>
        </w:rPr>
        <w:t xml:space="preserve">пящим.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Ректификация простых и сложных смесей осуществляется в колоннах п</w:t>
      </w:r>
      <w:r w:rsidRPr="004C7A09">
        <w:t>е</w:t>
      </w:r>
      <w:r w:rsidRPr="004C7A09">
        <w:t>риодическ</w:t>
      </w:r>
      <w:r w:rsidRPr="004C7A09">
        <w:t>о</w:t>
      </w:r>
      <w:r w:rsidRPr="004C7A09">
        <w:t>го или непрерывного действия.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Колонны периодического действия применяют на установках малой пр</w:t>
      </w:r>
      <w:r w:rsidRPr="004C7A09">
        <w:t>о</w:t>
      </w:r>
      <w:r w:rsidRPr="004C7A09">
        <w:t>изводительности при необходимости отбора большого числа фракций и выс</w:t>
      </w:r>
      <w:r w:rsidRPr="004C7A09">
        <w:t>о</w:t>
      </w:r>
      <w:r w:rsidRPr="004C7A09">
        <w:t>кой четкости разделения. Классическая схема такой установки указ</w:t>
      </w:r>
      <w:r w:rsidRPr="004C7A09">
        <w:t>а</w:t>
      </w:r>
      <w:r w:rsidRPr="004C7A09">
        <w:t xml:space="preserve">на на рис. 11. </w:t>
      </w:r>
    </w:p>
    <w:p w:rsidR="004C7A09" w:rsidRPr="004C7A09" w:rsidRDefault="004C7A09" w:rsidP="004C7A0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781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09" w:rsidRPr="004C7A09" w:rsidRDefault="004C7A09" w:rsidP="004C7A0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 xml:space="preserve">Рис. 11. </w:t>
      </w:r>
      <w:r w:rsidRPr="004C7A09">
        <w:rPr>
          <w:rFonts w:ascii="Times New Roman" w:hAnsi="Times New Roman" w:cs="Times New Roman"/>
          <w:sz w:val="24"/>
          <w:szCs w:val="24"/>
        </w:rPr>
        <w:t>Общий вид установки периодического действия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Сырье поступает в перегонный куб 1 на высоту около 2/3 его диаметра, где происходит подогрев глухим паром. В первый период работы ректификац</w:t>
      </w:r>
      <w:r w:rsidRPr="004C7A09">
        <w:t>и</w:t>
      </w:r>
      <w:r w:rsidRPr="004C7A09">
        <w:t>онной установки отбирают наиболее летучий компонент смеси, например бе</w:t>
      </w:r>
      <w:r w:rsidRPr="004C7A09">
        <w:t>н</w:t>
      </w:r>
      <w:r w:rsidRPr="004C7A09">
        <w:t>зольную головку, затем, повышая температуру пер</w:t>
      </w:r>
      <w:r w:rsidRPr="004C7A09">
        <w:t>е</w:t>
      </w:r>
      <w:r w:rsidRPr="004C7A09">
        <w:t>гонки,  компоненты с более высокой температурой кипения (бензол, толуол и т.д.). Наиболее высококип</w:t>
      </w:r>
      <w:r w:rsidRPr="004C7A09">
        <w:t>я</w:t>
      </w:r>
      <w:r w:rsidRPr="004C7A09">
        <w:t>щие компоненты смеси остаются в кубе, образ</w:t>
      </w:r>
      <w:r w:rsidRPr="004C7A09">
        <w:t>о</w:t>
      </w:r>
      <w:r w:rsidRPr="004C7A09">
        <w:t>вывая кубовый остаток. По окончанию процесса ректификации этот остаток охлаждают и откачивают. Куб вновь заполняется сырьем и ректификацию возобновляют. Периодичностью процесса обусловлены больший расход тепла и меньшая произв</w:t>
      </w:r>
      <w:r w:rsidRPr="004C7A09">
        <w:t>о</w:t>
      </w:r>
      <w:r w:rsidRPr="004C7A09">
        <w:t>дительность установки. Далее на рисунке: 2 – ректификационная колонна, 3 – конденс</w:t>
      </w:r>
      <w:r w:rsidRPr="004C7A09">
        <w:t>а</w:t>
      </w:r>
      <w:r w:rsidRPr="004C7A09">
        <w:t>тор-холодильник, 4 – аккумулятор, 5 – холодильник, 6 – н</w:t>
      </w:r>
      <w:r w:rsidRPr="004C7A09">
        <w:t>а</w:t>
      </w:r>
      <w:r w:rsidRPr="004C7A09">
        <w:t>сосы.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Установка непрерывного действия лишена многих указанных недоста</w:t>
      </w:r>
      <w:r w:rsidRPr="004C7A09">
        <w:t>т</w:t>
      </w:r>
      <w:r w:rsidRPr="004C7A09">
        <w:t xml:space="preserve">ков. Принципиальная схема такой установки показана на рис. 12.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center"/>
      </w:pPr>
      <w:r w:rsidRPr="004C7A09">
        <w:rPr>
          <w:noProof/>
        </w:rPr>
        <w:drawing>
          <wp:inline distT="0" distB="0" distL="0" distR="0">
            <wp:extent cx="2019300" cy="1819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09" w:rsidRPr="004C7A09" w:rsidRDefault="004C7A09" w:rsidP="004C7A0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 xml:space="preserve">Рис. 12. </w:t>
      </w:r>
      <w:r w:rsidRPr="004C7A09">
        <w:rPr>
          <w:rFonts w:ascii="Times New Roman" w:hAnsi="Times New Roman" w:cs="Times New Roman"/>
          <w:sz w:val="24"/>
          <w:szCs w:val="24"/>
        </w:rPr>
        <w:t>Общий вид установки непрерывного действия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Сырье через теплообменник 1 поступает в подогреватель 2 и далее на разные уровни рект</w:t>
      </w:r>
      <w:r w:rsidRPr="004C7A09">
        <w:t>и</w:t>
      </w:r>
      <w:r w:rsidRPr="004C7A09">
        <w:t>фикационной колонны 3. Нижние фракции разогревают в кипятильнике 4 и сбрасывают обратно в ректификационную колонну. При этом самая тяжелая часть выводится из кипятильника в низ колонны и вместе с жи</w:t>
      </w:r>
      <w:r w:rsidRPr="004C7A09">
        <w:t>д</w:t>
      </w:r>
      <w:r w:rsidRPr="004C7A09">
        <w:t>ким осадком  на дальнейшую переработку тяжелых фракций. А легкие фракции сверху в конденсатор-холодильник 5, и далее из аккум</w:t>
      </w:r>
      <w:r w:rsidRPr="004C7A09">
        <w:t>у</w:t>
      </w:r>
      <w:r w:rsidRPr="004C7A09">
        <w:t>лятора 6 частично назад в колонну для орошения, а частично – в дальнейшую переработку легких фра</w:t>
      </w:r>
      <w:r w:rsidRPr="004C7A09">
        <w:t>к</w:t>
      </w:r>
      <w:r w:rsidRPr="004C7A09">
        <w:t>ций.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В зависимости от числа получаемых продуктов различают пр</w:t>
      </w:r>
      <w:r w:rsidRPr="004C7A09">
        <w:t>о</w:t>
      </w:r>
      <w:r w:rsidRPr="004C7A09">
        <w:t>стые и сложные ректификационные колонны. В первых при ректификации получают два продукта, например бензин и полумазут. Вторые предназначены для пол</w:t>
      </w:r>
      <w:r w:rsidRPr="004C7A09">
        <w:t>у</w:t>
      </w:r>
      <w:r w:rsidRPr="004C7A09">
        <w:t>чения трех и более продуктов. Они представляют собой последовательно с</w:t>
      </w:r>
      <w:r w:rsidRPr="004C7A09">
        <w:t>о</w:t>
      </w:r>
      <w:r w:rsidRPr="004C7A09">
        <w:t>единенные простые колонны, каждая из которых разделяет п</w:t>
      </w:r>
      <w:r w:rsidRPr="004C7A09">
        <w:t>о</w:t>
      </w:r>
      <w:r w:rsidRPr="004C7A09">
        <w:t xml:space="preserve">ступающую в нее смесь на два компонента. 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  <w:rPr>
          <w:b/>
          <w:i/>
          <w:u w:val="single"/>
        </w:rPr>
      </w:pPr>
      <w:r w:rsidRPr="004C7A09">
        <w:rPr>
          <w:b/>
          <w:i/>
          <w:u w:val="single"/>
        </w:rPr>
        <w:t>Промышленные установки по первичной переработке нефти.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Процесс первичной переработки нефти (прямой перегонки), с целью п</w:t>
      </w:r>
      <w:r w:rsidRPr="004C7A09">
        <w:t>о</w:t>
      </w:r>
      <w:r w:rsidRPr="004C7A09">
        <w:t>лучения нефтяных фракций, различающихся по температуре кипения без те</w:t>
      </w:r>
      <w:r w:rsidRPr="004C7A09">
        <w:t>р</w:t>
      </w:r>
      <w:r w:rsidRPr="004C7A09">
        <w:t>мического распада, осуществляют в кубовых или трубчатых установках при атмосферном и повышенном давлениях или в вакууме. Трубч</w:t>
      </w:r>
      <w:r w:rsidRPr="004C7A09">
        <w:t>а</w:t>
      </w:r>
      <w:r w:rsidRPr="004C7A09">
        <w:t>тые установки отличаются более низкой достаточной температурой перегоняем</w:t>
      </w:r>
      <w:r w:rsidRPr="004C7A09">
        <w:t>о</w:t>
      </w:r>
      <w:r w:rsidRPr="004C7A09">
        <w:t>го сырья, меньшим крекингом сырья, и большим КПД. Поэтому на современном этапе нефтепереработки трубчатые установки входят в состав всех нефтеперерабат</w:t>
      </w:r>
      <w:r w:rsidRPr="004C7A09">
        <w:t>ы</w:t>
      </w:r>
      <w:r w:rsidRPr="004C7A09">
        <w:t>вающих заводов и служат поставщиками как товарных нефтепродуктов, так и сырья для вторичных процессов (каталитического крекинга, риформинга, ги</w:t>
      </w:r>
      <w:r w:rsidRPr="004C7A09">
        <w:t>д</w:t>
      </w:r>
      <w:r w:rsidRPr="004C7A09">
        <w:t>рокрекинга, коксования, изомериз</w:t>
      </w:r>
      <w:r w:rsidRPr="004C7A09">
        <w:t>а</w:t>
      </w:r>
      <w:r w:rsidRPr="004C7A09">
        <w:t>ции и др.).</w:t>
      </w:r>
    </w:p>
    <w:p w:rsidR="004C7A09" w:rsidRPr="004C7A09" w:rsidRDefault="004C7A09" w:rsidP="004C7A09">
      <w:pPr>
        <w:pStyle w:val="2"/>
        <w:spacing w:after="0" w:line="240" w:lineRule="auto"/>
        <w:ind w:firstLine="720"/>
        <w:jc w:val="both"/>
      </w:pPr>
      <w:r w:rsidRPr="004C7A09">
        <w:t>В зависимости от давления в ректификационных колоннах трубчатые у</w:t>
      </w:r>
      <w:r w:rsidRPr="004C7A09">
        <w:t>с</w:t>
      </w:r>
      <w:r w:rsidRPr="004C7A09">
        <w:t>тановки подразделяются на атмосферные (АТ). Вакуумные (ВТ) и атм</w:t>
      </w:r>
      <w:r w:rsidRPr="004C7A09">
        <w:t>о</w:t>
      </w:r>
      <w:r w:rsidRPr="004C7A09">
        <w:t>сферно-вакуумные (АВТ).</w:t>
      </w:r>
    </w:p>
    <w:p w:rsidR="003C2404" w:rsidRPr="004C7A09" w:rsidRDefault="003C2404" w:rsidP="003C240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7A09">
        <w:rPr>
          <w:rFonts w:ascii="Times New Roman" w:hAnsi="Times New Roman" w:cs="Times New Roman"/>
          <w:sz w:val="24"/>
          <w:szCs w:val="24"/>
        </w:rPr>
        <w:t>Нефть как топливо непосредственно почти не применяется, а перерабатывается в товарные нефтепродукты.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1C71" wp14:editId="588D0F30">
            <wp:extent cx="5940425" cy="2367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Первичная переработка нефти:</w:t>
      </w:r>
    </w:p>
    <w:p w:rsidR="003C2404" w:rsidRPr="004C7A09" w:rsidRDefault="003C2404" w:rsidP="003C240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(физические процессы)</w:t>
      </w:r>
    </w:p>
    <w:p w:rsidR="003C2404" w:rsidRPr="004C7A09" w:rsidRDefault="003C2404" w:rsidP="003C240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 очистка: обезвоживание, обессоливание, отгонка летучих УВ (газовый конденсат);</w:t>
      </w:r>
    </w:p>
    <w:p w:rsidR="003C2404" w:rsidRPr="004C7A09" w:rsidRDefault="003C2404" w:rsidP="003C2404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- перегонка: термическое разделение нефти на фракции, основанное на разности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кип.</w:t>
      </w:r>
      <w:r w:rsidRPr="004C7A09">
        <w:rPr>
          <w:rFonts w:ascii="Times New Roman" w:hAnsi="Times New Roman" w:cs="Times New Roman"/>
          <w:sz w:val="24"/>
          <w:szCs w:val="24"/>
        </w:rPr>
        <w:t xml:space="preserve"> УВ, имеющих разную молекулярную массу.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Фракционная перегонка нефти осуществляют в атмосферных трубчатых установках, которые состоят из трубчатой печи и ректификационной колонны. В трубчатой печи нефть нагревается за счет теплоты выделяющегося при сжигании природного газа до высокой температуры (350 - 400 ̊С), при которой еще не идет разложение УВ(крекинга). В ректификационной колонне смесь паров УВ разделяется при атмосферном давлении на отдельные фракции.</w:t>
      </w: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Схема установки для перегонки нефти</w:t>
      </w: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C9342" wp14:editId="49FA1741">
            <wp:extent cx="4895850" cy="3899171"/>
            <wp:effectExtent l="0" t="0" r="0" b="6350"/>
            <wp:docPr id="2" name="Рисунок 2" descr="C:\Users\User\AppData\Local\Temp\Rar$DIa0.817\0017-031-Neft-fraktsionnaja-pereg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17\0017-031-Neft-fraktsionnaja-peregon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35" cy="38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 xml:space="preserve">Ректификационная колонна вертикальный стальной цилиндр диаметром 4-5 м,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</w:rPr>
        <w:t xml:space="preserve">=35-45 м, снаружи изолированный асбестом. 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Внутри колонны имеется примерно 40 стальных горизонтальных перегородок – тарелок с патрубками, которые сверху прикрыты колпачками имеющие зубчатые нижние края, через эти патрубки и колпачки проходят пары нефти, которые поднимаются по колонне снизу в вверх. По сливному стакану жидкость (флегма) стекает на ниже расположенной тарелки. Пары УВ поднимаются вверх, не испарившаяся часть нефти стекает вниз, перетекая с одной тарелки на другую, разделяясь на фракции.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Обязательными условиями для проведения ректификации является:</w:t>
      </w:r>
    </w:p>
    <w:p w:rsidR="003C2404" w:rsidRPr="004C7A09" w:rsidRDefault="003C2404" w:rsidP="003C24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Непрерывная подача в колонну холодной флегмы – орошение; часть конденсата летучих УВ (например, бензина) возвращается обратно на верхнюю тарелку колонны.</w:t>
      </w:r>
    </w:p>
    <w:p w:rsidR="003C2404" w:rsidRPr="004C7A09" w:rsidRDefault="003C2404" w:rsidP="003C24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Установление хорошего контакта на каждой тарелке между стекающей вниз более холодной флегмы и поднимающимися вверх горячими парами.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Пары в виде пузырьков, выходящих между зубами колпачков пробулькивают через слой флегмы, благодаря чему пары нагреваемой флегмы испаряя из нее летучие УВ, а не летучие УВ паров в следствие охлаждения конденсируются и стекают на тарелку, т.е. на каждой тарелке идет обмен теплом между парами и конденсатом.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Состав и выход продукта прямой гонки зависит от типа процесса и состава нефти. Часто используют двухступенчатую перегонку нефти, когда первая ректификационная колонна работает при атмосферном давлении, а ее тяжелая фракция разделяется во второй ректификационной колонна в вакууме, так как при пониженном давлении снижается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 xml:space="preserve">кип. </w:t>
      </w:r>
      <w:r w:rsidRPr="004C7A09">
        <w:rPr>
          <w:rFonts w:ascii="Times New Roman" w:hAnsi="Times New Roman" w:cs="Times New Roman"/>
          <w:sz w:val="24"/>
          <w:szCs w:val="24"/>
        </w:rPr>
        <w:t>веществ.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Производительность 4000-9000 т/сут. считая на нефть. Выход бензина при прямой перегонки нефти составляет 10-15 % от веса нефти, следовательно, это количество не может покрыть огромные потребности в нем авиации и автотранспорта.Потому нефтепродукты прямой гонки (мазут, газойль, соляровое масло) подвергаются вторичной переработке: крекингу и риформингу (химические процессы).</w:t>
      </w:r>
    </w:p>
    <w:p w:rsidR="003C2404" w:rsidRPr="004C7A09" w:rsidRDefault="003C2404" w:rsidP="003C24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Крекинг нефтепродуктов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Крекинг</w:t>
      </w:r>
      <w:r w:rsidRPr="004C7A09">
        <w:rPr>
          <w:rFonts w:ascii="Times New Roman" w:hAnsi="Times New Roman" w:cs="Times New Roman"/>
          <w:sz w:val="24"/>
          <w:szCs w:val="24"/>
        </w:rPr>
        <w:t xml:space="preserve"> – расщепление УВ с длинной цепью и образование УВ с меньшим числом атомов. Разработан Шуховым 1890 г.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Крекинг бывает: термический и каталитический. </w:t>
      </w:r>
    </w:p>
    <w:p w:rsidR="003C2404" w:rsidRPr="004C7A09" w:rsidRDefault="003C2404" w:rsidP="003C24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Химизм крекинга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Крекинг – это сложный химический процесс, так как сырьем является смесь различных УВ. Наименее устойчивыми к нагреванию являются парафины, наиболее устойчивыми – нафтены и ароматические УВ.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При температуре 450-550̊С идет распад молекулы парафина с разрывом связи по середине цепи с образованием предельного УВ и непредельного: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4C7A09">
        <w:rPr>
          <w:rFonts w:ascii="Times New Roman" w:hAnsi="Times New Roman" w:cs="Times New Roman"/>
          <w:sz w:val="24"/>
          <w:szCs w:val="24"/>
        </w:rPr>
        <w:t xml:space="preserve"> →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 xml:space="preserve">18 </w:t>
      </w:r>
      <w:r w:rsidRPr="004C7A09">
        <w:rPr>
          <w:rFonts w:ascii="Times New Roman" w:hAnsi="Times New Roman" w:cs="Times New Roman"/>
          <w:sz w:val="24"/>
          <w:szCs w:val="24"/>
        </w:rPr>
        <w:t>+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C7A09">
        <w:rPr>
          <w:rFonts w:ascii="Times New Roman" w:hAnsi="Times New Roman" w:cs="Times New Roman"/>
          <w:sz w:val="24"/>
          <w:szCs w:val="24"/>
        </w:rPr>
        <w:t xml:space="preserve"> →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C7A09">
        <w:rPr>
          <w:rFonts w:ascii="Times New Roman" w:hAnsi="Times New Roman" w:cs="Times New Roman"/>
          <w:sz w:val="24"/>
          <w:szCs w:val="24"/>
        </w:rPr>
        <w:t>+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У низших парафинов наблюдается дегидрирование: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С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C7A09">
        <w:rPr>
          <w:rFonts w:ascii="Times New Roman" w:hAnsi="Times New Roman" w:cs="Times New Roman"/>
          <w:sz w:val="24"/>
          <w:szCs w:val="24"/>
        </w:rPr>
        <w:t xml:space="preserve"> →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7A09">
        <w:rPr>
          <w:rFonts w:ascii="Times New Roman" w:hAnsi="Times New Roman" w:cs="Times New Roman"/>
          <w:sz w:val="24"/>
          <w:szCs w:val="24"/>
        </w:rPr>
        <w:t>+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Превращение нафтенов протекает следующим образом:</w:t>
      </w:r>
    </w:p>
    <w:p w:rsidR="003C2404" w:rsidRPr="004C7A09" w:rsidRDefault="003C2404" w:rsidP="003C24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Разрыв боковых цепей (как у парафинов);</w:t>
      </w:r>
    </w:p>
    <w:p w:rsidR="003C2404" w:rsidRPr="004C7A09" w:rsidRDefault="003C2404" w:rsidP="003C240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Дегидрирование шестичленных нафтенов с образованием ароматических УВ:</w:t>
      </w:r>
    </w:p>
    <w:p w:rsidR="003C2404" w:rsidRPr="004C7A09" w:rsidRDefault="003C2404" w:rsidP="003C2404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object w:dxaOrig="3270" w:dyaOrig="1005">
          <v:shape id="_x0000_i1025" type="#_x0000_t75" style="width:164.25pt;height:50.25pt" o:ole="">
            <v:imagedata r:id="rId13" o:title=""/>
          </v:shape>
          <o:OLEObject Type="Embed" ProgID="ChemWindow.Document" ShapeID="_x0000_i1025" DrawAspect="Content" ObjectID="_1738401707" r:id="rId14"/>
        </w:objec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У ароматических УВ преобладают реакции конденсации, что приводит к образованию УВ с большим числом бензольных колец, а также разрыв боковых цепей у гомологов бензола.</w:t>
      </w:r>
    </w:p>
    <w:p w:rsidR="003C2404" w:rsidRPr="004C7A09" w:rsidRDefault="003C2404" w:rsidP="003C24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Превращение олефинов:</w:t>
      </w:r>
    </w:p>
    <w:p w:rsidR="003C2404" w:rsidRPr="004C7A09" w:rsidRDefault="003C2404" w:rsidP="003C24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Полимеризация с образованием олефинов &gt;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4C7A09">
        <w:rPr>
          <w:rFonts w:ascii="Times New Roman" w:hAnsi="Times New Roman" w:cs="Times New Roman"/>
          <w:sz w:val="24"/>
          <w:szCs w:val="24"/>
        </w:rPr>
        <w:t xml:space="preserve"> и разветвленной углеродной цепью.</w:t>
      </w:r>
    </w:p>
    <w:p w:rsidR="003C2404" w:rsidRPr="004C7A09" w:rsidRDefault="003C2404" w:rsidP="003C24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Реакции распада с образованием диенового УВ и парафина:</w:t>
      </w:r>
    </w:p>
    <w:p w:rsidR="003C2404" w:rsidRPr="004C7A09" w:rsidRDefault="003C2404" w:rsidP="003C240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OLE_LINK1"/>
      <w:bookmarkStart w:id="2" w:name="OLE_LINK2"/>
      <w:r w:rsidRPr="004C7A09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=CH-CH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 xml:space="preserve"> → 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=CH-CH-CH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 xml:space="preserve"> + CH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3C2404" w:rsidRPr="004C7A09" w:rsidRDefault="003C2404" w:rsidP="003C240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или: С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C7A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C7A09">
        <w:rPr>
          <w:rFonts w:ascii="Times New Roman" w:hAnsi="Times New Roman" w:cs="Times New Roman"/>
          <w:sz w:val="24"/>
          <w:szCs w:val="24"/>
        </w:rPr>
        <w:t xml:space="preserve"> →2С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bookmarkEnd w:id="1"/>
    <w:bookmarkEnd w:id="2"/>
    <w:p w:rsidR="003C2404" w:rsidRPr="004C7A09" w:rsidRDefault="003C2404" w:rsidP="003C24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Конденсация с диеновыми УВ:</w:t>
      </w:r>
    </w:p>
    <w:p w:rsidR="003C2404" w:rsidRPr="004C7A09" w:rsidRDefault="003C2404" w:rsidP="003C240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AEF02" wp14:editId="2D8FE3C3">
            <wp:extent cx="42862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Таким образом, при крекинге: </w:t>
      </w:r>
    </w:p>
    <w:p w:rsidR="003C2404" w:rsidRPr="004C7A09" w:rsidRDefault="003C2404" w:rsidP="003C2404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1). В результате распада УВ образуются вещества с меньшей молекулярной массой и низкой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кип.</w:t>
      </w:r>
      <w:r w:rsidRPr="004C7A09">
        <w:rPr>
          <w:rFonts w:ascii="Times New Roman" w:hAnsi="Times New Roman" w:cs="Times New Roman"/>
          <w:sz w:val="24"/>
          <w:szCs w:val="24"/>
        </w:rPr>
        <w:t>, и наряду с бензиновой фракцией получается газ крекинга.</w:t>
      </w:r>
    </w:p>
    <w:p w:rsidR="003C2404" w:rsidRPr="004C7A09" w:rsidRDefault="003C2404" w:rsidP="003C240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2). В результате реакций конденсации образуются вещества с большей, чем у исходных УВ, молекулярной массы – входящие в состав неперегоняющегося остатка (крекинг - остаток) и кокса.</w:t>
      </w:r>
    </w:p>
    <w:p w:rsidR="003C2404" w:rsidRPr="004C7A09" w:rsidRDefault="003C2404" w:rsidP="003C2404">
      <w:pPr>
        <w:spacing w:after="0" w:line="360" w:lineRule="auto"/>
        <w:ind w:left="708"/>
        <w:jc w:val="center"/>
        <w:rPr>
          <w:rStyle w:val="6"/>
          <w:b/>
          <w:i w:val="0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7A09">
        <w:rPr>
          <w:rStyle w:val="6"/>
          <w:b/>
          <w:sz w:val="24"/>
          <w:szCs w:val="24"/>
        </w:rPr>
        <w:t>Каталитический крекинг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4C7A09">
        <w:rPr>
          <w:sz w:val="24"/>
          <w:szCs w:val="24"/>
        </w:rPr>
        <w:t xml:space="preserve">Катализатор – алюмосиликат -ускоряет крекинг, что позволяет провести его в более мягких условиях (при 450—500° С и давлении 1,5—2 </w:t>
      </w:r>
      <w:r w:rsidRPr="004C7A09">
        <w:rPr>
          <w:sz w:val="24"/>
          <w:szCs w:val="24"/>
          <w:lang w:eastAsia="en-US"/>
        </w:rPr>
        <w:t>ат).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/>
        <w:rPr>
          <w:sz w:val="24"/>
          <w:szCs w:val="24"/>
        </w:rPr>
      </w:pPr>
      <w:r w:rsidRPr="004C7A09">
        <w:rPr>
          <w:noProof/>
          <w:sz w:val="24"/>
          <w:szCs w:val="24"/>
        </w:rPr>
        <w:drawing>
          <wp:inline distT="0" distB="0" distL="0" distR="0" wp14:anchorId="042186FC" wp14:editId="15442E8B">
            <wp:extent cx="5940425" cy="3822028"/>
            <wp:effectExtent l="0" t="0" r="3175" b="7620"/>
            <wp:docPr id="6" name="Рисунок 6" descr="C:\Users\User\AppData\Local\Temp\Rar$DIa0.983\каталитический крек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83\каталитический крекин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4C7A09">
        <w:rPr>
          <w:sz w:val="24"/>
          <w:szCs w:val="24"/>
        </w:rPr>
        <w:t>Сырьем являются широкая фракция с т. кип. 350—500° С, получаемая перегонкой в вакууме мазута, и газойль-соляровая фракция из установок термического крекинга и коксования. Сырье полностью испаряется, и пары его подвергаются крекингу на поверхности катализатора — искусственно полученного алюмосиликата (в виде мелких шариков или пыли) или цеолита.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/>
        <w:rPr>
          <w:sz w:val="24"/>
          <w:szCs w:val="24"/>
        </w:rPr>
      </w:pPr>
      <w:r w:rsidRPr="004C7A09">
        <w:rPr>
          <w:sz w:val="24"/>
          <w:szCs w:val="24"/>
        </w:rPr>
        <w:t>Под влиянием катализатора наряду с рассмотренными выше реакциями распада, полимеризации и конденсации углеводородов интенсивно протекают также процессы, не наблюдающиеся при термическом крекинге: изомеризация олефинов, приводящая к разветвлению углеродной цепи; перераспределениеводорода (отщепление его от соединений, вступающих в реакции конденсации с постепенным образованием кокса, отлагающегося на поверхности катализатора, неприсоединение отщепляющегося водорода к непредельным углеводородам). Поэтому бензин каталитического крекинга почти не содержит непредельных углеводородов; содержание в немароматических углеводородов, нафтенов и изопарафинов выше, чем в бензине термического крекинга. Этот бензин вне независимости от состава сырья имеет октановое число 77-80 без добавки этиловой жидкости; выход его составляет 30—35%; кроме того, из паров выделяется 25—30% газойля, который по составу значительно отличается от исходного газойля, вследствие чего не может быть использован для каталитического крекинга и вводится в дизельное топливо. Образуется также тяжелая фракция (13-20%), которую вводят в котельное топливо; количество газа крекинга (12-20%) и кокса (8%) значительно больше, чем при термическом крекинге.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 w:firstLine="709"/>
        <w:rPr>
          <w:sz w:val="24"/>
          <w:szCs w:val="24"/>
        </w:rPr>
      </w:pPr>
      <w:r w:rsidRPr="004C7A09">
        <w:rPr>
          <w:sz w:val="24"/>
          <w:szCs w:val="24"/>
        </w:rPr>
        <w:t>Катализатор вследствие отложения на нем кокса быстро (через 5-10</w:t>
      </w:r>
      <w:r w:rsidRPr="004C7A09">
        <w:rPr>
          <w:rStyle w:val="6"/>
          <w:sz w:val="24"/>
          <w:szCs w:val="24"/>
        </w:rPr>
        <w:t xml:space="preserve"> мин)</w:t>
      </w:r>
      <w:r w:rsidRPr="004C7A09">
        <w:rPr>
          <w:sz w:val="24"/>
          <w:szCs w:val="24"/>
        </w:rPr>
        <w:t xml:space="preserve"> теряет свою активность. По предложению Н. Д. Зелинского восстановление его активности можно достичь выжиганием кокса — пропусканием через него воздуха при 550—600° С. Это потребовало разработки способа, в основу которого был положен новый принцип — использование движущегося катализатора. Катализатор движется некоторое время вместе с парами нефтепродукта в реакторе, а затем отделяется и направляется для регенерации в другой аппарат - регенератор, откуда снова непрерывно поступает на смещение с нефтепродуктом.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0"/>
        <w:rPr>
          <w:sz w:val="24"/>
          <w:szCs w:val="24"/>
        </w:rPr>
      </w:pPr>
      <w:r w:rsidRPr="004C7A09">
        <w:rPr>
          <w:sz w:val="24"/>
          <w:szCs w:val="24"/>
        </w:rPr>
        <w:t>Одной из разновидностей этого способа является</w:t>
      </w:r>
      <w:r w:rsidRPr="004C7A09">
        <w:rPr>
          <w:rStyle w:val="6"/>
          <w:sz w:val="24"/>
          <w:szCs w:val="24"/>
        </w:rPr>
        <w:t xml:space="preserve"> крекинг в «кипящем» слое катализатора</w:t>
      </w:r>
      <w:r w:rsidRPr="004C7A09">
        <w:rPr>
          <w:sz w:val="24"/>
          <w:szCs w:val="24"/>
        </w:rPr>
        <w:t>, при котором катализатор применяется в виде пыли, а в последнее время также и в виде мельчайших (диаметром 0,05</w:t>
      </w:r>
      <w:r w:rsidRPr="004C7A09">
        <w:rPr>
          <w:rStyle w:val="6"/>
          <w:sz w:val="24"/>
          <w:szCs w:val="24"/>
        </w:rPr>
        <w:t xml:space="preserve"> мм)</w:t>
      </w:r>
      <w:r w:rsidRPr="004C7A09">
        <w:rPr>
          <w:sz w:val="24"/>
          <w:szCs w:val="24"/>
        </w:rPr>
        <w:t xml:space="preserve"> шариков. Сырье, нагретое в теплообменнике и в трубчатой печи до 350° С, смешивается с непрерывно поступающим из стояка регенерированным катализатором, температура которого около 600°С, и испаряется. Таким образом, нагревание совершается также посредством катализатора — он является теплоносителем. Пары сырья выносят катализатор в реактор</w:t>
      </w:r>
      <w:r w:rsidRPr="004C7A09">
        <w:rPr>
          <w:rStyle w:val="11"/>
          <w:sz w:val="24"/>
          <w:szCs w:val="24"/>
        </w:rPr>
        <w:t xml:space="preserve"> 5</w:t>
      </w:r>
      <w:r w:rsidRPr="004C7A09">
        <w:rPr>
          <w:sz w:val="24"/>
          <w:szCs w:val="24"/>
        </w:rPr>
        <w:t xml:space="preserve"> через решетку с большим числом мелких отверстий. В реакторе создается кипящий слой катализатора и поддерживается температура 470—500° С и давление 1,6 </w:t>
      </w:r>
      <w:r w:rsidRPr="004C7A09">
        <w:rPr>
          <w:sz w:val="24"/>
          <w:szCs w:val="24"/>
          <w:lang w:eastAsia="en-US"/>
        </w:rPr>
        <w:t xml:space="preserve">ат. </w:t>
      </w:r>
      <w:r w:rsidRPr="004C7A09">
        <w:rPr>
          <w:sz w:val="24"/>
          <w:szCs w:val="24"/>
        </w:rPr>
        <w:t>Пары продуктов крекинга отделяются от катализатора в циклоне поступаютв ректификационную колонну, орошаемую бензином и тяжелой флегмой, собирающейся на дне колонны. Частьфлегмы (она содержит пыль катализатора) присоединяют к исходному сырью. Катализатор непрерывно удаляется через кольцеобразное пространство в нижней части реактора, где он продувается перегретым паром для испарения летучих углеводородов и, подхваченный струёй воздуха, поступает в регенератор, в котором также создается кипящий слой. Продукты горения кокса отделяются от катализатора в циклоне</w:t>
      </w:r>
      <w:r w:rsidRPr="004C7A09">
        <w:rPr>
          <w:rStyle w:val="11"/>
          <w:sz w:val="24"/>
          <w:szCs w:val="24"/>
        </w:rPr>
        <w:t xml:space="preserve"> 9. </w:t>
      </w:r>
      <w:r w:rsidRPr="004C7A09">
        <w:rPr>
          <w:sz w:val="24"/>
          <w:szCs w:val="24"/>
        </w:rPr>
        <w:t>Производительность установки составляет около 4000 т в сутки, считая на исходное сырье.</w:t>
      </w:r>
    </w:p>
    <w:p w:rsidR="003C2404" w:rsidRPr="004C7A09" w:rsidRDefault="003C2404" w:rsidP="003C2404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Термический крекинг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60" w:firstLine="709"/>
        <w:rPr>
          <w:sz w:val="24"/>
          <w:szCs w:val="24"/>
        </w:rPr>
      </w:pPr>
      <w:r w:rsidRPr="004C7A09">
        <w:rPr>
          <w:sz w:val="24"/>
          <w:szCs w:val="24"/>
        </w:rPr>
        <w:t>Термическому крекингу подвергают тяжелое (состоящее из углеводородов с большей молекулярной массой) сырье — мазут и полугудрон — на двухпечной установке.</w:t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60" w:firstLine="709"/>
        <w:rPr>
          <w:sz w:val="24"/>
          <w:szCs w:val="24"/>
        </w:rPr>
      </w:pPr>
      <w:r w:rsidRPr="004C7A09">
        <w:rPr>
          <w:noProof/>
          <w:sz w:val="24"/>
          <w:szCs w:val="24"/>
        </w:rPr>
        <w:drawing>
          <wp:inline distT="0" distB="0" distL="0" distR="0" wp14:anchorId="73BA386D" wp14:editId="4A1394B3">
            <wp:extent cx="5940425" cy="3351602"/>
            <wp:effectExtent l="0" t="0" r="3175" b="1270"/>
            <wp:docPr id="4" name="Рисунок 4" descr="C:\Users\User\AppData\Local\Temp\Rar$DIa0.774\термический крек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774\термический крекин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pStyle w:val="a5"/>
        <w:shd w:val="clear" w:color="auto" w:fill="auto"/>
        <w:spacing w:line="360" w:lineRule="auto"/>
        <w:ind w:right="260" w:firstLine="709"/>
        <w:rPr>
          <w:sz w:val="24"/>
          <w:szCs w:val="24"/>
        </w:rPr>
      </w:pPr>
      <w:r w:rsidRPr="004C7A09">
        <w:rPr>
          <w:sz w:val="24"/>
          <w:szCs w:val="24"/>
        </w:rPr>
        <w:t xml:space="preserve"> Чтобы избежать образования большого количества газа и закоксовывания аппаратов, мазут подвергают сперва крекингу в более мягких условиях так называемому</w:t>
      </w:r>
      <w:r w:rsidRPr="004C7A09">
        <w:rPr>
          <w:rStyle w:val="7"/>
          <w:sz w:val="24"/>
          <w:szCs w:val="24"/>
        </w:rPr>
        <w:t xml:space="preserve"> легкому крекингу</w:t>
      </w:r>
      <w:r w:rsidRPr="004C7A09">
        <w:rPr>
          <w:sz w:val="24"/>
          <w:szCs w:val="24"/>
        </w:rPr>
        <w:t xml:space="preserve"> при 470—490° С, нагревая его в трубчатой печи 1. При этом наряду с небольшим количеством бензина (8-15%) образуется также газойль - соляровая фракция, которую направляют на</w:t>
      </w:r>
      <w:r w:rsidRPr="004C7A09">
        <w:rPr>
          <w:rStyle w:val="7"/>
          <w:sz w:val="24"/>
          <w:szCs w:val="24"/>
        </w:rPr>
        <w:t xml:space="preserve"> глубокий крекинг</w:t>
      </w:r>
      <w:r w:rsidRPr="004C7A09">
        <w:rPr>
          <w:sz w:val="24"/>
          <w:szCs w:val="24"/>
        </w:rPr>
        <w:t>, проводимый в более жестких условиях (530-550° С), в другую печь</w:t>
      </w:r>
      <w:r w:rsidRPr="004C7A09">
        <w:rPr>
          <w:rStyle w:val="92"/>
          <w:sz w:val="24"/>
          <w:szCs w:val="24"/>
        </w:rPr>
        <w:t xml:space="preserve"> 2.</w:t>
      </w:r>
      <w:r w:rsidRPr="004C7A09">
        <w:rPr>
          <w:sz w:val="24"/>
          <w:szCs w:val="24"/>
        </w:rPr>
        <w:t xml:space="preserve"> Образовавшаяся смесь паров и жидкости из обеих печей поступает в реакционную камеру 3, которую она проходит сверху вниз, для продолжения крекинга. Вся эта часть установки находится под повышенным давлением, что препятствует образованию газа крекинга, уменьшает объем паров и тем самым способствует улучшению передачи теплоты и повышению производительности установки. Из реакционной камеры смесь поступает тонкой струей через редукционный вентиль 4, снижающий давление до 8-12</w:t>
      </w:r>
      <w:r w:rsidRPr="004C7A09">
        <w:rPr>
          <w:rStyle w:val="7"/>
          <w:sz w:val="24"/>
          <w:szCs w:val="24"/>
          <w:lang w:eastAsia="en-US"/>
        </w:rPr>
        <w:t>ат,</w:t>
      </w:r>
      <w:r w:rsidRPr="004C7A09">
        <w:rPr>
          <w:sz w:val="24"/>
          <w:szCs w:val="24"/>
        </w:rPr>
        <w:t>в нижнюю часть испарителя 5, где жидкость (при 400° С) частично испаряется и отделяется крекинг-остаток (55-80% от сырья). Пары проходят последовательно через две ректификационные колонны</w:t>
      </w:r>
      <w:r w:rsidRPr="004C7A09">
        <w:rPr>
          <w:rStyle w:val="1"/>
          <w:sz w:val="24"/>
          <w:szCs w:val="24"/>
        </w:rPr>
        <w:t>6</w:t>
      </w:r>
      <w:r w:rsidRPr="004C7A09">
        <w:rPr>
          <w:sz w:val="24"/>
          <w:szCs w:val="24"/>
        </w:rPr>
        <w:t>и 7. В первой колонне конденсируется тяжелая фракция с высокой температурой кипения, с которой смешивается поступающий сюда мазут, во второй - не успевший полностью прокрекироваться газойль - соляровая фракция. Осуществляя циркуляцию обеих фракций, проводя крекинг осторожно и постепенно, достигают выхода бензина 30-35%, считая на мазут; выход бензина из полугудрона составляет всего 15-20%. Производительность установки—до 1500 т мазута в сутки.</w:t>
      </w: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Крекинг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C2404" w:rsidRPr="004C7A09" w:rsidTr="0081147A">
        <w:tc>
          <w:tcPr>
            <w:tcW w:w="4785" w:type="dxa"/>
          </w:tcPr>
          <w:p w:rsidR="003C2404" w:rsidRPr="004C7A09" w:rsidRDefault="003C2404" w:rsidP="00811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Термический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 xml:space="preserve"> = 470-550 ̊</w:t>
            </w:r>
            <w:r w:rsidRPr="004C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Высокое давлениеР = до 5 МПа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25 атм.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Процесс протекает медленно.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Образуются много непредельных УВ</w:t>
            </w:r>
          </w:p>
        </w:tc>
        <w:tc>
          <w:tcPr>
            <w:tcW w:w="4786" w:type="dxa"/>
          </w:tcPr>
          <w:p w:rsidR="003C2404" w:rsidRPr="004C7A09" w:rsidRDefault="003C2404" w:rsidP="00811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Каталитический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 xml:space="preserve"> = 400 - 500 ̊</w:t>
            </w:r>
            <w:r w:rsidRPr="004C7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Катализатор: алюмосиликаты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Р = 1,5 - 2 атм.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Высокая скорость процесса.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 xml:space="preserve">Почти нет непредельных УВ, выше содержание ароматических, нафтено и изопарафинов. </w:t>
            </w:r>
          </w:p>
        </w:tc>
      </w:tr>
    </w:tbl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Полученный бензин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3C2404" w:rsidRPr="004C7A09" w:rsidTr="0081147A">
        <w:tc>
          <w:tcPr>
            <w:tcW w:w="4785" w:type="dxa"/>
          </w:tcPr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устойчив к детонации (развет);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не устойчив при хранении (непред.УВ легко окисляются);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низкое октановое число, добавляют этиловую жидкость 72-76%;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выход 30-35%.</w:t>
            </w:r>
          </w:p>
        </w:tc>
        <w:tc>
          <w:tcPr>
            <w:tcW w:w="4786" w:type="dxa"/>
          </w:tcPr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не устойчив к детонации (алканы норм.строения);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более устойчив к хранению (так как мало непред.УВ);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высокое октановое число 77-80%;</w:t>
            </w:r>
          </w:p>
          <w:p w:rsidR="003C2404" w:rsidRPr="004C7A09" w:rsidRDefault="003C2404" w:rsidP="00811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09">
              <w:rPr>
                <w:rFonts w:ascii="Times New Roman" w:hAnsi="Times New Roman" w:cs="Times New Roman"/>
                <w:sz w:val="24"/>
                <w:szCs w:val="24"/>
              </w:rPr>
              <w:t>- выход 35%.</w:t>
            </w:r>
          </w:p>
        </w:tc>
      </w:tr>
    </w:tbl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Риформинг – вторичный процесс переработки нефтепродуктов, приводящий к изменению структуры молекул или к их объединению в более крупные.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Путем риформинга получают: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 ароматические УВ;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- УВ разветвленного строения.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Таким образом, низкокачественные бензинные фракции превращают в высококачественные, т.е. увеличивается детонационная устойчивость горючего.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Реформинг используется с целью получения сырья для нефтехимической промышленности.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Например:</w:t>
      </w:r>
    </w:p>
    <w:p w:rsidR="003C2404" w:rsidRPr="004C7A09" w:rsidRDefault="003C2404" w:rsidP="003C240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Циклизация и ароматизация: </w:t>
      </w:r>
    </w:p>
    <w:p w:rsidR="003C2404" w:rsidRPr="004C7A09" w:rsidRDefault="003C2404" w:rsidP="003C24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C6E77" wp14:editId="6566CA75">
            <wp:extent cx="5940425" cy="16567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C7A09">
        <w:rPr>
          <w:rFonts w:ascii="Times New Roman" w:hAnsi="Times New Roman" w:cs="Times New Roman"/>
          <w:sz w:val="24"/>
          <w:szCs w:val="24"/>
        </w:rPr>
        <w:t>Изомеризация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1D4D4" wp14:editId="30FE9931">
            <wp:extent cx="3381375" cy="1085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C7A09">
        <w:rPr>
          <w:rFonts w:ascii="Times New Roman" w:hAnsi="Times New Roman" w:cs="Times New Roman"/>
          <w:sz w:val="24"/>
          <w:szCs w:val="24"/>
        </w:rPr>
        <w:t>Алкилирование:</w:t>
      </w:r>
    </w:p>
    <w:p w:rsidR="003C2404" w:rsidRPr="004C7A09" w:rsidRDefault="003C2404" w:rsidP="003C24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7ADEA" wp14:editId="02E7BDEE">
            <wp:extent cx="5343525" cy="1685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sz w:val="24"/>
          <w:szCs w:val="24"/>
        </w:rPr>
        <w:t>Циклодегидрированиеалкенов:</w:t>
      </w:r>
    </w:p>
    <w:p w:rsidR="003C2404" w:rsidRPr="004C7A09" w:rsidRDefault="003C2404" w:rsidP="003C240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C7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E17B9" wp14:editId="0D90D9E5">
            <wp:extent cx="2944368" cy="59436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15"/>
                    <a:stretch/>
                  </pic:blipFill>
                  <pic:spPr bwMode="auto">
                    <a:xfrm>
                      <a:off x="0" y="0"/>
                      <a:ext cx="2943225" cy="59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 xml:space="preserve">В зависимости от цели процесса существуют 2 вида каталитического риформинга: 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- ароматизация – получение ароматических УВ;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- облагораживание бензина – получение бензина с высоким октановым числом.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Эти процессы различаются исходным сырьем, технологическим режимом и составом полученных продуктов.</w:t>
      </w:r>
    </w:p>
    <w:p w:rsidR="003C2404" w:rsidRPr="004C7A09" w:rsidRDefault="003C2404" w:rsidP="003C2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09">
        <w:rPr>
          <w:rFonts w:ascii="Times New Roman" w:hAnsi="Times New Roman" w:cs="Times New Roman"/>
          <w:b/>
          <w:sz w:val="24"/>
          <w:szCs w:val="24"/>
        </w:rPr>
        <w:t>Октановое число бензина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Состав бензина сильно влияет на легкость и его воспламенения и сжигания. Преждевременное сгорание бензина (детонация) приводит к износу двигателя и падению его мощности. Причины детонации является образование нестойких перекисных соединений в следствии окисления УВ во время сжатия.</w:t>
      </w:r>
    </w:p>
    <w:p w:rsidR="003C2404" w:rsidRPr="004C7A09" w:rsidRDefault="003C2404" w:rsidP="003C2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ab/>
        <w:t>Наиболее склонные к детонации - УВ нормального строения, УВ с разветвленной цепью детонируют слабо.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Условно было принято: октановое число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7A09">
        <w:rPr>
          <w:rFonts w:ascii="Times New Roman" w:hAnsi="Times New Roman" w:cs="Times New Roman"/>
          <w:sz w:val="24"/>
          <w:szCs w:val="24"/>
        </w:rPr>
        <w:t xml:space="preserve">-гептана =0, так как он легко детонирует, а изооктан (2,2,4-триметилпентан)=100 стойкого к детонации.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Октановое число бензина находят путем сравнения его с различными смесями этих двух УВ и оно равно объемному проценту изооктана в смеси, которая детонирует как данный бензин. 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Например, если бензин детонирует как смесь 76% изооктана и 24%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7A09">
        <w:rPr>
          <w:rFonts w:ascii="Times New Roman" w:hAnsi="Times New Roman" w:cs="Times New Roman"/>
          <w:sz w:val="24"/>
          <w:szCs w:val="24"/>
        </w:rPr>
        <w:t>-гептана, то его октановое число равно 76.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Стойкость бензина к детонации сильно повышается при растворении в нем небольших количеств антидетонатора – тетроэтилсвинца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4C7A09">
        <w:rPr>
          <w:rFonts w:ascii="Times New Roman" w:hAnsi="Times New Roman" w:cs="Times New Roman"/>
          <w:sz w:val="24"/>
          <w:szCs w:val="24"/>
        </w:rPr>
        <w:t>(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C7A09">
        <w:rPr>
          <w:rFonts w:ascii="Times New Roman" w:hAnsi="Times New Roman" w:cs="Times New Roman"/>
          <w:sz w:val="24"/>
          <w:szCs w:val="24"/>
        </w:rPr>
        <w:t>)</w:t>
      </w:r>
      <w:r w:rsidRPr="004C7A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7A09">
        <w:rPr>
          <w:rFonts w:ascii="Times New Roman" w:hAnsi="Times New Roman" w:cs="Times New Roman"/>
          <w:sz w:val="24"/>
          <w:szCs w:val="24"/>
        </w:rPr>
        <w:t xml:space="preserve"> – ЯД!ТЭС вводится в виде смеси с бромистым этилом и α-хлорнафталином, называется этиловой жидкостью, которая удаляет из двигателя образующиеся окислы </w:t>
      </w:r>
      <w:r w:rsidRPr="004C7A09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4C7A09">
        <w:rPr>
          <w:rFonts w:ascii="Times New Roman" w:hAnsi="Times New Roman" w:cs="Times New Roman"/>
          <w:sz w:val="24"/>
          <w:szCs w:val="24"/>
        </w:rPr>
        <w:t>, переводя их летучие галогениды. Этиловую жидкость добавляют в количестве 1,5 - 4 мл на 1 кг бензина.</w:t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>Но в настоящее время для повышения октанового числа бензина используют</w:t>
      </w:r>
      <w:hyperlink r:id="rId22" w:history="1">
        <w:r w:rsidRPr="004C7A0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метилтретбутиловый эфир</w:t>
        </w:r>
      </w:hyperlink>
      <w:r w:rsidRPr="004C7A09">
        <w:rPr>
          <w:rFonts w:ascii="Times New Roman" w:hAnsi="Times New Roman" w:cs="Times New Roman"/>
          <w:sz w:val="24"/>
          <w:szCs w:val="24"/>
        </w:rPr>
        <w:t xml:space="preserve"> (МТБЭ), представляющий собой бесцветную легковоспламеняющуюся жидкость со свойственным ей запахом. МТБЭ характеризуется высоким октановым числом и нетоксичностью. При добавлении 10-15% МТБЭ в состав бензина октановое число увеличивается на 6-12 единиц.</w:t>
      </w:r>
    </w:p>
    <w:p w:rsidR="003C2404" w:rsidRPr="004C7A09" w:rsidRDefault="003C2404" w:rsidP="003C2404">
      <w:pPr>
        <w:pStyle w:val="a8"/>
        <w:spacing w:before="0" w:beforeAutospacing="0" w:after="0" w:afterAutospacing="0" w:line="360" w:lineRule="auto"/>
        <w:ind w:firstLine="567"/>
        <w:jc w:val="both"/>
      </w:pPr>
      <w:r w:rsidRPr="004C7A09">
        <w:t xml:space="preserve">Получают при взаимодействии </w:t>
      </w:r>
      <w:hyperlink r:id="rId23" w:tooltip="Метанол" w:history="1">
        <w:r w:rsidRPr="004C7A09">
          <w:rPr>
            <w:rStyle w:val="a7"/>
            <w:color w:val="auto"/>
            <w:u w:val="none"/>
          </w:rPr>
          <w:t>метанола</w:t>
        </w:r>
      </w:hyperlink>
      <w:r w:rsidRPr="004C7A09">
        <w:t xml:space="preserve"> с </w:t>
      </w:r>
      <w:hyperlink r:id="rId24" w:tooltip="Изобутилен" w:history="1">
        <w:r w:rsidRPr="004C7A09">
          <w:rPr>
            <w:rStyle w:val="a7"/>
            <w:color w:val="auto"/>
            <w:u w:val="none"/>
          </w:rPr>
          <w:t>изобутиленом</w:t>
        </w:r>
      </w:hyperlink>
      <w:r w:rsidRPr="004C7A09">
        <w:t xml:space="preserve"> в присутствии кислых катализаторов (например, </w:t>
      </w:r>
      <w:hyperlink r:id="rId25" w:tooltip="Ионообменные смолы" w:history="1">
        <w:r w:rsidRPr="004C7A09">
          <w:rPr>
            <w:rStyle w:val="a7"/>
            <w:color w:val="auto"/>
            <w:u w:val="none"/>
          </w:rPr>
          <w:t>ионообменных смол</w:t>
        </w:r>
      </w:hyperlink>
      <w:r w:rsidRPr="004C7A09">
        <w:t>).</w:t>
      </w:r>
    </w:p>
    <w:p w:rsidR="003C2404" w:rsidRPr="004C7A09" w:rsidRDefault="003C2404" w:rsidP="003C2404">
      <w:pPr>
        <w:pStyle w:val="a8"/>
        <w:jc w:val="center"/>
      </w:pPr>
      <w:r w:rsidRPr="004C7A09">
        <w:rPr>
          <w:noProof/>
        </w:rPr>
        <w:drawing>
          <wp:inline distT="0" distB="0" distL="0" distR="0" wp14:anchorId="0903EDD4" wp14:editId="76C78400">
            <wp:extent cx="3390900" cy="669703"/>
            <wp:effectExtent l="0" t="0" r="0" b="0"/>
            <wp:docPr id="3" name="Рисунок 3" descr="MTBE-Synthese (Reaktionsgleichung)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BE-Synthese (Reaktionsgleichung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1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04" w:rsidRPr="004C7A09" w:rsidRDefault="003C2404" w:rsidP="003C2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A09">
        <w:rPr>
          <w:rFonts w:ascii="Times New Roman" w:hAnsi="Times New Roman" w:cs="Times New Roman"/>
          <w:sz w:val="24"/>
          <w:szCs w:val="24"/>
        </w:rPr>
        <w:t xml:space="preserve">Синтез МТБЭ в присутствии кислотного катализатора осуществляется путем алкилирования метанола изобутиленом по обратимой реакции. Реакция протекает в жидкой фазе с выделением тепла. Тепловой эффект реакции составляет 41,8 кДж/моль. Равновесие реакции смещается вправо при повышении давления и снижении температуры. Процесс синтеза МТБЭ ведут при температуре от 50 до 100 </w:t>
      </w:r>
      <w:r w:rsidRPr="004C7A0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C7A09">
        <w:rPr>
          <w:rFonts w:ascii="Times New Roman" w:hAnsi="Times New Roman" w:cs="Times New Roman"/>
          <w:sz w:val="24"/>
          <w:szCs w:val="24"/>
        </w:rPr>
        <w:t>С и давлении, необходимом для поддержания реагентов в жидкой фазе. При правильно подобранных режимах побочные реакции можно практически полностью подавить, обеспечив селективность процесса 98 % и выше.</w:t>
      </w:r>
    </w:p>
    <w:bookmarkEnd w:id="0"/>
    <w:p w:rsidR="00A4487B" w:rsidRPr="004C7A09" w:rsidRDefault="00A4487B">
      <w:pPr>
        <w:rPr>
          <w:rFonts w:ascii="Times New Roman" w:hAnsi="Times New Roman" w:cs="Times New Roman"/>
          <w:sz w:val="24"/>
          <w:szCs w:val="24"/>
        </w:rPr>
      </w:pPr>
    </w:p>
    <w:sectPr w:rsidR="00A4487B" w:rsidRPr="004C7A09" w:rsidSect="000B4BF6">
      <w:footerReference w:type="default" r:id="rId2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33" w:rsidRDefault="00E73133">
      <w:pPr>
        <w:spacing w:after="0" w:line="240" w:lineRule="auto"/>
      </w:pPr>
      <w:r>
        <w:separator/>
      </w:r>
    </w:p>
  </w:endnote>
  <w:endnote w:type="continuationSeparator" w:id="0">
    <w:p w:rsidR="00E73133" w:rsidRDefault="00E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02554"/>
      <w:docPartObj>
        <w:docPartGallery w:val="Page Numbers (Bottom of Page)"/>
        <w:docPartUnique/>
      </w:docPartObj>
    </w:sdtPr>
    <w:sdtEndPr/>
    <w:sdtContent>
      <w:p w:rsidR="00424262" w:rsidRDefault="003C24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33">
          <w:rPr>
            <w:noProof/>
          </w:rPr>
          <w:t>1</w:t>
        </w:r>
        <w:r>
          <w:fldChar w:fldCharType="end"/>
        </w:r>
      </w:p>
    </w:sdtContent>
  </w:sdt>
  <w:p w:rsidR="00424262" w:rsidRDefault="00E731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33" w:rsidRDefault="00E73133">
      <w:pPr>
        <w:spacing w:after="0" w:line="240" w:lineRule="auto"/>
      </w:pPr>
      <w:r>
        <w:separator/>
      </w:r>
    </w:p>
  </w:footnote>
  <w:footnote w:type="continuationSeparator" w:id="0">
    <w:p w:rsidR="00E73133" w:rsidRDefault="00E7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CC6"/>
    <w:multiLevelType w:val="hybridMultilevel"/>
    <w:tmpl w:val="D2E2B95C"/>
    <w:lvl w:ilvl="0" w:tplc="A3464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77601"/>
    <w:multiLevelType w:val="hybridMultilevel"/>
    <w:tmpl w:val="90A490E2"/>
    <w:lvl w:ilvl="0" w:tplc="E0D25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FBF7BE8"/>
    <w:multiLevelType w:val="hybridMultilevel"/>
    <w:tmpl w:val="84007C78"/>
    <w:lvl w:ilvl="0" w:tplc="F3C2F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0B5407"/>
    <w:multiLevelType w:val="hybridMultilevel"/>
    <w:tmpl w:val="379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50F"/>
    <w:multiLevelType w:val="hybridMultilevel"/>
    <w:tmpl w:val="A5CE6CB2"/>
    <w:lvl w:ilvl="0" w:tplc="F808EB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762B1861"/>
    <w:multiLevelType w:val="hybridMultilevel"/>
    <w:tmpl w:val="CAD4C68E"/>
    <w:lvl w:ilvl="0" w:tplc="C486BE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3F"/>
    <w:rsid w:val="003C2404"/>
    <w:rsid w:val="004C7A09"/>
    <w:rsid w:val="00A4487B"/>
    <w:rsid w:val="00E26B3F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3E7C-8CC3-4AD9-8076-FEC9D44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04"/>
    <w:pPr>
      <w:ind w:left="720"/>
      <w:contextualSpacing/>
    </w:pPr>
  </w:style>
  <w:style w:type="table" w:styleId="a4">
    <w:name w:val="Table Grid"/>
    <w:basedOn w:val="a1"/>
    <w:uiPriority w:val="59"/>
    <w:rsid w:val="003C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3C2404"/>
    <w:pPr>
      <w:shd w:val="clear" w:color="auto" w:fill="FFFFFF"/>
      <w:spacing w:after="0" w:line="212" w:lineRule="exact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C2404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a0"/>
    <w:uiPriority w:val="99"/>
    <w:rsid w:val="003C2404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92">
    <w:name w:val="Основной текст + 92"/>
    <w:aliases w:val="5 pt7,Полужирный7,Курсив8,Интервал 0 pt7"/>
    <w:basedOn w:val="a0"/>
    <w:uiPriority w:val="99"/>
    <w:rsid w:val="003C2404"/>
    <w:rPr>
      <w:rFonts w:ascii="Times New Roman" w:hAnsi="Times New Roman" w:cs="Times New Roman" w:hint="default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Курсив7"/>
    <w:basedOn w:val="a0"/>
    <w:uiPriority w:val="99"/>
    <w:rsid w:val="003C2404"/>
    <w:rPr>
      <w:rFonts w:ascii="Times New Roman" w:hAnsi="Times New Roman" w:cs="Times New Roman" w:hint="default"/>
      <w:b/>
      <w:bCs/>
      <w:i/>
      <w:iCs/>
      <w:sz w:val="20"/>
      <w:szCs w:val="20"/>
      <w:shd w:val="clear" w:color="auto" w:fill="FFFFFF"/>
    </w:rPr>
  </w:style>
  <w:style w:type="character" w:customStyle="1" w:styleId="6">
    <w:name w:val="Основной текст + Курсив6"/>
    <w:basedOn w:val="a0"/>
    <w:uiPriority w:val="99"/>
    <w:rsid w:val="003C2404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5,Полужирный6,Курсив6,Интервал 0 pt6"/>
    <w:basedOn w:val="a0"/>
    <w:uiPriority w:val="99"/>
    <w:rsid w:val="003C2404"/>
    <w:rPr>
      <w:rFonts w:ascii="Times New Roman" w:hAnsi="Times New Roman" w:cs="Times New Roman" w:hint="default"/>
      <w:b/>
      <w:bCs/>
      <w:i/>
      <w:iCs/>
      <w:spacing w:val="-10"/>
      <w:sz w:val="23"/>
      <w:szCs w:val="23"/>
      <w:shd w:val="clear" w:color="auto" w:fill="FFFFFF"/>
    </w:rPr>
  </w:style>
  <w:style w:type="character" w:styleId="a7">
    <w:name w:val="Hyperlink"/>
    <w:basedOn w:val="a0"/>
    <w:rsid w:val="003C2404"/>
    <w:rPr>
      <w:color w:val="0000FF"/>
      <w:u w:val="single"/>
    </w:rPr>
  </w:style>
  <w:style w:type="paragraph" w:styleId="a8">
    <w:name w:val="Normal (Web)"/>
    <w:basedOn w:val="a"/>
    <w:rsid w:val="003C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404"/>
  </w:style>
  <w:style w:type="paragraph" w:styleId="2">
    <w:name w:val="Body Text 2"/>
    <w:basedOn w:val="a"/>
    <w:link w:val="20"/>
    <w:rsid w:val="004C7A0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A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0.jpeg"/><Relationship Id="rId26" Type="http://schemas.openxmlformats.org/officeDocument/2006/relationships/hyperlink" Target="http://ru.wikipedia.org/wiki/%D0%A4%D0%B0%D0%B9%D0%BB:MTBE-Synthese_(Reaktionsgleichung)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ru.wikipedia.org/wiki/%D0%98%D0%BE%D0%BD%D0%BE%D0%BE%D0%B1%D0%BC%D0%B5%D0%BD%D0%BD%D1%8B%D0%B5_%D1%81%D0%BC%D0%BE%D0%BB%D1%8B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98%D0%B7%D0%BE%D0%B1%D1%83%D1%82%D0%B8%D0%BB%D0%B5%D0%B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ru.wikipedia.org/wiki/%D0%9C%D0%B5%D1%82%D0%B0%D0%BD%D0%BE%D0%BB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yperlink" Target="http://www.component-reaktiv.ru/Teh_metiltretbutil_efir.htm" TargetMode="Externa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4022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2023-02-20T09:32:00Z</dcterms:created>
  <dcterms:modified xsi:type="dcterms:W3CDTF">2023-02-20T09:35:00Z</dcterms:modified>
</cp:coreProperties>
</file>