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0D" w:rsidRPr="00D2650D" w:rsidRDefault="00D2650D" w:rsidP="00D26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Аннотация программы обучения</w:t>
      </w:r>
    </w:p>
    <w:p w:rsidR="00D2650D" w:rsidRPr="00D2650D" w:rsidRDefault="00D2650D" w:rsidP="00D26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D2650D" w:rsidRPr="00D2650D" w:rsidRDefault="00D2650D" w:rsidP="00D2650D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sz w:val="22"/>
          <w:szCs w:val="22"/>
        </w:rPr>
      </w:pPr>
      <w:r w:rsidRPr="00D2650D">
        <w:rPr>
          <w:color w:val="1A1A1A"/>
          <w:sz w:val="22"/>
          <w:szCs w:val="22"/>
        </w:rPr>
        <w:t>«</w:t>
      </w:r>
      <w:proofErr w:type="spellStart"/>
      <w:r w:rsidRPr="00D2650D">
        <w:rPr>
          <w:sz w:val="22"/>
          <w:szCs w:val="22"/>
        </w:rPr>
        <w:t>Техносферная</w:t>
      </w:r>
      <w:proofErr w:type="spellEnd"/>
      <w:r w:rsidRPr="00D2650D">
        <w:rPr>
          <w:sz w:val="22"/>
          <w:szCs w:val="22"/>
        </w:rPr>
        <w:t xml:space="preserve"> безопасность</w:t>
      </w:r>
      <w:r w:rsidRPr="00D2650D">
        <w:rPr>
          <w:color w:val="1A1A1A"/>
          <w:sz w:val="22"/>
          <w:szCs w:val="22"/>
        </w:rPr>
        <w:t>»</w:t>
      </w:r>
    </w:p>
    <w:p w:rsidR="00D2650D" w:rsidRPr="00D2650D" w:rsidRDefault="00D2650D" w:rsidP="00D26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D2650D" w:rsidRPr="00D2650D" w:rsidRDefault="00D2650D" w:rsidP="00D26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(288 часов)</w:t>
      </w:r>
    </w:p>
    <w:p w:rsidR="00D2650D" w:rsidRPr="00D2650D" w:rsidRDefault="00D2650D" w:rsidP="00D2650D">
      <w:pPr>
        <w:jc w:val="center"/>
        <w:rPr>
          <w:rFonts w:ascii="Times New Roman" w:hAnsi="Times New Roman" w:cs="Times New Roman"/>
        </w:rPr>
      </w:pP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b/>
          <w:color w:val="1A1A1A"/>
          <w:lang w:eastAsia="ru-RU"/>
        </w:rPr>
        <w:t>Цель обучения:</w:t>
      </w: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Программы обучения является углубленное изучение обучаемыми требований законодательных и нормативны</w:t>
      </w: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х правовых актов по </w:t>
      </w:r>
      <w:proofErr w:type="spellStart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техносферной</w:t>
      </w:r>
      <w:proofErr w:type="spellEnd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безопасности</w:t>
      </w: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, учитывающих специфику отрасли, обеспечение соблюдения требований которых входит в обязанности обучаемых.</w:t>
      </w:r>
    </w:p>
    <w:p w:rsidR="00D2650D" w:rsidRPr="00D2650D" w:rsidRDefault="00D2650D" w:rsidP="00D2650D">
      <w:pPr>
        <w:rPr>
          <w:rFonts w:ascii="Times New Roman" w:hAnsi="Times New Roman" w:cs="Times New Roman"/>
        </w:rPr>
      </w:pP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b/>
          <w:color w:val="1A1A1A"/>
          <w:lang w:eastAsia="ru-RU"/>
        </w:rPr>
        <w:t>Категория слушателей: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1) руководителей организаций, заместителей руководителей организаций, в том числе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курирующих вопросы </w:t>
      </w:r>
      <w:proofErr w:type="spellStart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техносферной</w:t>
      </w:r>
      <w:proofErr w:type="spellEnd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безопасности, заместителей главных инженеров по </w:t>
      </w:r>
      <w:proofErr w:type="spellStart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техносферной</w:t>
      </w:r>
      <w:proofErr w:type="spellEnd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безопасности,</w:t>
      </w: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работодателей - физических лиц, иных лиц, занимающихся предпринимательской деятельностью;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2) руководителей, специалистов, инженерно-технических работников, осуществляющих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организацию, руководство и проведение работ на рабочих местах и </w:t>
      </w:r>
      <w:proofErr w:type="gramStart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в</w:t>
      </w:r>
      <w:proofErr w:type="gramEnd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производственных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proofErr w:type="gramStart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подразделениях</w:t>
      </w:r>
      <w:proofErr w:type="gramEnd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, а также контроль и технический надзор за проведением работ;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3) специалистов служб </w:t>
      </w:r>
      <w:proofErr w:type="spellStart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техносферной</w:t>
      </w:r>
      <w:proofErr w:type="spellEnd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безопасности, работников, на которых работодателем возложены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обязанности организации работы по </w:t>
      </w:r>
      <w:proofErr w:type="spellStart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техносферной</w:t>
      </w:r>
      <w:proofErr w:type="spellEnd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безопасности;</w:t>
      </w:r>
    </w:p>
    <w:p w:rsid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4) членов комитетов (комиссий) по </w:t>
      </w:r>
      <w:proofErr w:type="spellStart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техносферной</w:t>
      </w:r>
      <w:proofErr w:type="spellEnd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безопасности; 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bookmarkStart w:id="0" w:name="_GoBack"/>
      <w:bookmarkEnd w:id="0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5) уполномоченных (доверенных) лиц по </w:t>
      </w:r>
      <w:proofErr w:type="spellStart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техносферной</w:t>
      </w:r>
      <w:proofErr w:type="spellEnd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безопасности</w:t>
      </w: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профессиональных союзов и иных уполномоченных работниками представительных</w:t>
      </w: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органов;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6) членов комиссий по проверке знаний требований </w:t>
      </w:r>
      <w:proofErr w:type="spellStart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техносферной</w:t>
      </w:r>
      <w:proofErr w:type="spellEnd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безопасности; 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7) групп смешанного состава.</w:t>
      </w:r>
    </w:p>
    <w:p w:rsidR="00D2650D" w:rsidRPr="00D2650D" w:rsidRDefault="00D2650D" w:rsidP="00D2650D">
      <w:pPr>
        <w:jc w:val="center"/>
        <w:rPr>
          <w:rFonts w:ascii="Times New Roman" w:hAnsi="Times New Roman" w:cs="Times New Roman"/>
        </w:rPr>
      </w:pP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b/>
          <w:color w:val="1A1A1A"/>
          <w:lang w:eastAsia="ru-RU"/>
        </w:rPr>
        <w:t>Форма обучения</w:t>
      </w: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: очная, очно-заочная, заочная (с применением дистанционных и электронных технологий)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D2650D" w:rsidRPr="00D2650D" w:rsidRDefault="00D2650D" w:rsidP="00D26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ТЕМАТИЧЕСКИЙ ПЛАН</w:t>
      </w:r>
    </w:p>
    <w:p w:rsidR="00D2650D" w:rsidRPr="00D2650D" w:rsidRDefault="00D2650D" w:rsidP="00D26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D2650D" w:rsidRPr="00D2650D" w:rsidRDefault="00D2650D" w:rsidP="00D2650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D2650D">
        <w:rPr>
          <w:rFonts w:ascii="Times New Roman" w:eastAsia="Times New Roman" w:hAnsi="Times New Roman" w:cs="Times New Roman"/>
          <w:bCs/>
          <w:color w:val="3A3A3A"/>
          <w:bdr w:val="none" w:sz="0" w:space="0" w:color="auto" w:frame="1"/>
          <w:lang w:eastAsia="ru-RU"/>
        </w:rPr>
        <w:t>Надежность технических систем и техногенный риск</w:t>
      </w:r>
    </w:p>
    <w:p w:rsidR="00D2650D" w:rsidRPr="00D2650D" w:rsidRDefault="00D2650D" w:rsidP="00D2650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D2650D">
        <w:rPr>
          <w:rFonts w:ascii="Times New Roman" w:eastAsia="Times New Roman" w:hAnsi="Times New Roman" w:cs="Times New Roman"/>
          <w:bCs/>
          <w:color w:val="3A3A3A"/>
          <w:bdr w:val="none" w:sz="0" w:space="0" w:color="auto" w:frame="1"/>
          <w:lang w:eastAsia="ru-RU"/>
        </w:rPr>
        <w:t>Системы вентиляции и кондиционирования</w:t>
      </w:r>
    </w:p>
    <w:p w:rsidR="00D2650D" w:rsidRPr="00D2650D" w:rsidRDefault="00D2650D" w:rsidP="00D2650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D2650D">
        <w:rPr>
          <w:rFonts w:ascii="Times New Roman" w:eastAsia="Times New Roman" w:hAnsi="Times New Roman" w:cs="Times New Roman"/>
          <w:bCs/>
          <w:color w:val="3A3A3A"/>
          <w:bdr w:val="none" w:sz="0" w:space="0" w:color="auto" w:frame="1"/>
          <w:lang w:eastAsia="ru-RU"/>
        </w:rPr>
        <w:t>Охрана труда</w:t>
      </w:r>
    </w:p>
    <w:p w:rsidR="00D2650D" w:rsidRPr="00D2650D" w:rsidRDefault="00D2650D" w:rsidP="00D2650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D2650D">
        <w:rPr>
          <w:rFonts w:ascii="Times New Roman" w:eastAsia="Times New Roman" w:hAnsi="Times New Roman" w:cs="Times New Roman"/>
          <w:bCs/>
          <w:color w:val="3A3A3A"/>
          <w:bdr w:val="none" w:sz="0" w:space="0" w:color="auto" w:frame="1"/>
          <w:lang w:eastAsia="ru-RU"/>
        </w:rPr>
        <w:t>Специальная оценка условий труда</w:t>
      </w:r>
    </w:p>
    <w:p w:rsidR="00D2650D" w:rsidRPr="00D2650D" w:rsidRDefault="00D2650D" w:rsidP="00D2650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D2650D">
        <w:rPr>
          <w:rFonts w:ascii="Times New Roman" w:eastAsia="Times New Roman" w:hAnsi="Times New Roman" w:cs="Times New Roman"/>
          <w:bCs/>
          <w:color w:val="3A3A3A"/>
          <w:bdr w:val="none" w:sz="0" w:space="0" w:color="auto" w:frame="1"/>
          <w:lang w:eastAsia="ru-RU"/>
        </w:rPr>
        <w:t>Управление безопасностью труда</w:t>
      </w:r>
    </w:p>
    <w:p w:rsidR="00D2650D" w:rsidRPr="00D2650D" w:rsidRDefault="00D2650D" w:rsidP="00D2650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D2650D">
        <w:rPr>
          <w:rFonts w:ascii="Times New Roman" w:eastAsia="Times New Roman" w:hAnsi="Times New Roman" w:cs="Times New Roman"/>
          <w:bCs/>
          <w:color w:val="3A3A3A"/>
          <w:bdr w:val="none" w:sz="0" w:space="0" w:color="auto" w:frame="1"/>
          <w:lang w:eastAsia="ru-RU"/>
        </w:rPr>
        <w:t>Основы проектирования средств защиты</w:t>
      </w:r>
    </w:p>
    <w:p w:rsidR="00D2650D" w:rsidRPr="00D2650D" w:rsidRDefault="00D2650D" w:rsidP="00D2650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D2650D">
        <w:rPr>
          <w:rFonts w:ascii="Times New Roman" w:eastAsia="Times New Roman" w:hAnsi="Times New Roman" w:cs="Times New Roman"/>
          <w:bCs/>
          <w:color w:val="3A3A3A"/>
          <w:bdr w:val="none" w:sz="0" w:space="0" w:color="auto" w:frame="1"/>
          <w:lang w:eastAsia="ru-RU"/>
        </w:rPr>
        <w:t>Оказание медицинской помощи при производственных травмах и иных критических состояниях</w:t>
      </w:r>
    </w:p>
    <w:p w:rsidR="00D2650D" w:rsidRPr="00D2650D" w:rsidRDefault="00D2650D" w:rsidP="00D2650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D2650D">
        <w:rPr>
          <w:rFonts w:ascii="Times New Roman" w:eastAsia="Times New Roman" w:hAnsi="Times New Roman" w:cs="Times New Roman"/>
          <w:bCs/>
          <w:color w:val="3A3A3A"/>
          <w:bdr w:val="none" w:sz="0" w:space="0" w:color="auto" w:frame="1"/>
          <w:lang w:eastAsia="ru-RU"/>
        </w:rPr>
        <w:t>Эргономика труда</w:t>
      </w:r>
    </w:p>
    <w:p w:rsidR="00D2650D" w:rsidRPr="00D2650D" w:rsidRDefault="00D2650D" w:rsidP="00D2650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D2650D">
        <w:rPr>
          <w:rFonts w:ascii="Times New Roman" w:eastAsia="Times New Roman" w:hAnsi="Times New Roman" w:cs="Times New Roman"/>
          <w:bCs/>
          <w:color w:val="3A3A3A"/>
          <w:bdr w:val="none" w:sz="0" w:space="0" w:color="auto" w:frame="1"/>
          <w:lang w:eastAsia="ru-RU"/>
        </w:rPr>
        <w:t>Промышленная экология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</w:p>
    <w:p w:rsidR="00D2650D" w:rsidRPr="00D2650D" w:rsidRDefault="00D2650D" w:rsidP="00D2650D">
      <w:pPr>
        <w:jc w:val="center"/>
        <w:rPr>
          <w:rFonts w:ascii="Times New Roman" w:hAnsi="Times New Roman" w:cs="Times New Roman"/>
        </w:rPr>
      </w:pPr>
    </w:p>
    <w:p w:rsidR="00D2650D" w:rsidRPr="00D2650D" w:rsidRDefault="00D2650D" w:rsidP="00D2650D">
      <w:pPr>
        <w:shd w:val="clear" w:color="auto" w:fill="FFFFFF"/>
        <w:rPr>
          <w:rFonts w:ascii="Times New Roman" w:hAnsi="Times New Roman" w:cs="Times New Roman"/>
          <w:color w:val="1A1A1A"/>
        </w:rPr>
      </w:pPr>
      <w:r w:rsidRPr="00D2650D">
        <w:rPr>
          <w:rFonts w:ascii="Times New Roman" w:hAnsi="Times New Roman" w:cs="Times New Roman"/>
          <w:shd w:val="clear" w:color="auto" w:fill="FFFFFF"/>
        </w:rPr>
        <w:t xml:space="preserve">График </w:t>
      </w:r>
      <w:proofErr w:type="gramStart"/>
      <w:r w:rsidRPr="00D2650D">
        <w:rPr>
          <w:rFonts w:ascii="Times New Roman" w:hAnsi="Times New Roman" w:cs="Times New Roman"/>
          <w:shd w:val="clear" w:color="auto" w:fill="FFFFFF"/>
        </w:rPr>
        <w:t>обучения по программе</w:t>
      </w:r>
      <w:proofErr w:type="gramEnd"/>
      <w:r w:rsidRPr="00D2650D">
        <w:rPr>
          <w:rFonts w:ascii="Times New Roman" w:hAnsi="Times New Roman" w:cs="Times New Roman"/>
          <w:shd w:val="clear" w:color="auto" w:fill="FFFFFF"/>
        </w:rPr>
        <w:t xml:space="preserve"> </w:t>
      </w:r>
      <w:r w:rsidRPr="00D2650D">
        <w:rPr>
          <w:rFonts w:ascii="Times New Roman" w:hAnsi="Times New Roman" w:cs="Times New Roman"/>
          <w:color w:val="1A1A1A"/>
        </w:rPr>
        <w:t>«</w:t>
      </w:r>
      <w:proofErr w:type="spellStart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Т</w:t>
      </w:r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>ехносферной</w:t>
      </w:r>
      <w:proofErr w:type="spellEnd"/>
      <w:r w:rsidRPr="00D2650D">
        <w:rPr>
          <w:rFonts w:ascii="Times New Roman" w:eastAsia="Times New Roman" w:hAnsi="Times New Roman" w:cs="Times New Roman"/>
          <w:color w:val="1A1A1A"/>
          <w:lang w:eastAsia="ru-RU"/>
        </w:rPr>
        <w:t xml:space="preserve"> безопасности</w:t>
      </w:r>
      <w:r w:rsidRPr="00D2650D">
        <w:rPr>
          <w:rFonts w:ascii="Times New Roman" w:hAnsi="Times New Roman" w:cs="Times New Roman"/>
          <w:color w:val="1A1A1A"/>
        </w:rPr>
        <w:t xml:space="preserve">» </w:t>
      </w:r>
      <w:r w:rsidRPr="00D2650D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shd w:val="clear" w:color="auto" w:fill="FFFFFF"/>
        </w:rPr>
        <w:t>(288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650D" w:rsidRPr="00D2650D" w:rsidTr="00E83665">
        <w:tc>
          <w:tcPr>
            <w:tcW w:w="1540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40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40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40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541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41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</w:rPr>
              <w:t>Ноябрь</w:t>
            </w:r>
          </w:p>
        </w:tc>
      </w:tr>
      <w:tr w:rsidR="00D2650D" w:rsidRPr="00D2650D" w:rsidTr="00E83665">
        <w:tc>
          <w:tcPr>
            <w:tcW w:w="1540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13.01-06.03</w:t>
            </w:r>
          </w:p>
        </w:tc>
        <w:tc>
          <w:tcPr>
            <w:tcW w:w="1540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09.03-30.04</w:t>
            </w:r>
          </w:p>
        </w:tc>
        <w:tc>
          <w:tcPr>
            <w:tcW w:w="1540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04.05-26.06</w:t>
            </w:r>
          </w:p>
        </w:tc>
        <w:tc>
          <w:tcPr>
            <w:tcW w:w="1540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06.07-28.08</w:t>
            </w:r>
          </w:p>
        </w:tc>
        <w:tc>
          <w:tcPr>
            <w:tcW w:w="1541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07.09-30.10</w:t>
            </w:r>
          </w:p>
        </w:tc>
        <w:tc>
          <w:tcPr>
            <w:tcW w:w="1541" w:type="dxa"/>
          </w:tcPr>
          <w:p w:rsidR="00D2650D" w:rsidRPr="00D2650D" w:rsidRDefault="00D2650D" w:rsidP="00E83665">
            <w:pPr>
              <w:jc w:val="center"/>
              <w:rPr>
                <w:rFonts w:ascii="Times New Roman" w:hAnsi="Times New Roman" w:cs="Times New Roman"/>
              </w:rPr>
            </w:pPr>
            <w:r w:rsidRPr="00D2650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02.11-25.12</w:t>
            </w:r>
          </w:p>
        </w:tc>
      </w:tr>
    </w:tbl>
    <w:p w:rsidR="00D2650D" w:rsidRPr="00D2650D" w:rsidRDefault="00D2650D" w:rsidP="00D2650D">
      <w:pPr>
        <w:jc w:val="center"/>
        <w:rPr>
          <w:rFonts w:ascii="Times New Roman" w:hAnsi="Times New Roman" w:cs="Times New Roman"/>
        </w:rPr>
      </w:pP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2650D">
        <w:rPr>
          <w:rFonts w:ascii="Times New Roman" w:hAnsi="Times New Roman" w:cs="Times New Roman"/>
          <w:shd w:val="clear" w:color="auto" w:fill="FFFFFF"/>
        </w:rPr>
        <w:lastRenderedPageBreak/>
        <w:t>Куратор направления: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D2650D"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 w:rsidRPr="00D2650D"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2650D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2650D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6" w:history="1">
        <w:r w:rsidRPr="00D2650D">
          <w:rPr>
            <w:rStyle w:val="a4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650D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650D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650D">
        <w:rPr>
          <w:rFonts w:ascii="Times New Roman" w:eastAsia="Times New Roman" w:hAnsi="Times New Roman" w:cs="Times New Roman"/>
          <w:lang w:eastAsia="ru-RU"/>
        </w:rPr>
        <w:t>АНО ДПО «</w:t>
      </w:r>
      <w:proofErr w:type="spellStart"/>
      <w:r w:rsidRPr="00D2650D">
        <w:rPr>
          <w:rFonts w:ascii="Times New Roman" w:eastAsia="Times New Roman" w:hAnsi="Times New Roman" w:cs="Times New Roman"/>
          <w:lang w:eastAsia="ru-RU"/>
        </w:rPr>
        <w:t>ИССиМ</w:t>
      </w:r>
      <w:proofErr w:type="spellEnd"/>
      <w:r w:rsidRPr="00D2650D">
        <w:rPr>
          <w:rFonts w:ascii="Times New Roman" w:eastAsia="Times New Roman" w:hAnsi="Times New Roman" w:cs="Times New Roman"/>
          <w:lang w:eastAsia="ru-RU"/>
        </w:rPr>
        <w:t>» оставляет за собой право внесения изменений в стоимость и сроки</w:t>
      </w:r>
    </w:p>
    <w:p w:rsidR="00D2650D" w:rsidRPr="00D2650D" w:rsidRDefault="00D2650D" w:rsidP="00D2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650D">
        <w:rPr>
          <w:rFonts w:ascii="Times New Roman" w:eastAsia="Times New Roman" w:hAnsi="Times New Roman" w:cs="Times New Roman"/>
          <w:lang w:eastAsia="ru-RU"/>
        </w:rPr>
        <w:t>проведения обучения.</w:t>
      </w:r>
    </w:p>
    <w:p w:rsidR="00D2650D" w:rsidRPr="00D2650D" w:rsidRDefault="00D2650D" w:rsidP="00D2650D">
      <w:pPr>
        <w:rPr>
          <w:rFonts w:ascii="Times New Roman" w:hAnsi="Times New Roman" w:cs="Times New Roman"/>
        </w:rPr>
      </w:pPr>
    </w:p>
    <w:p w:rsidR="00D2650D" w:rsidRPr="00D2650D" w:rsidRDefault="00D2650D" w:rsidP="00D2650D">
      <w:pPr>
        <w:jc w:val="center"/>
        <w:rPr>
          <w:rFonts w:ascii="Times New Roman" w:hAnsi="Times New Roman" w:cs="Times New Roman"/>
        </w:rPr>
      </w:pPr>
    </w:p>
    <w:p w:rsidR="000E1BED" w:rsidRPr="00D2650D" w:rsidRDefault="000E1BED">
      <w:pPr>
        <w:rPr>
          <w:rFonts w:ascii="Times New Roman" w:hAnsi="Times New Roman" w:cs="Times New Roman"/>
        </w:rPr>
      </w:pPr>
    </w:p>
    <w:sectPr w:rsidR="000E1BED" w:rsidRPr="00D26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E74"/>
    <w:multiLevelType w:val="multilevel"/>
    <w:tmpl w:val="E1D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51"/>
    <w:rsid w:val="000E1BED"/>
    <w:rsid w:val="002B4251"/>
    <w:rsid w:val="00D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0D"/>
  </w:style>
  <w:style w:type="paragraph" w:styleId="1">
    <w:name w:val="heading 1"/>
    <w:basedOn w:val="a"/>
    <w:link w:val="10"/>
    <w:uiPriority w:val="9"/>
    <w:qFormat/>
    <w:rsid w:val="00D26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5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26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0D"/>
  </w:style>
  <w:style w:type="paragraph" w:styleId="1">
    <w:name w:val="heading 1"/>
    <w:basedOn w:val="a"/>
    <w:link w:val="10"/>
    <w:uiPriority w:val="9"/>
    <w:qFormat/>
    <w:rsid w:val="00D26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5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26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3</cp:revision>
  <dcterms:created xsi:type="dcterms:W3CDTF">2023-10-14T05:35:00Z</dcterms:created>
  <dcterms:modified xsi:type="dcterms:W3CDTF">2023-10-14T05:43:00Z</dcterms:modified>
</cp:coreProperties>
</file>