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1D" w:rsidRPr="00AC49F5" w:rsidRDefault="008C5F1D" w:rsidP="008C5F1D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AC49F5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8C5F1D" w:rsidRPr="00AC49F5" w:rsidRDefault="008C5F1D" w:rsidP="008C5F1D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AC49F5">
        <w:rPr>
          <w:rFonts w:ascii="Times New Roman" w:hAnsi="Times New Roman" w:cs="Times New Roman"/>
          <w:b/>
          <w:bCs/>
        </w:rPr>
        <w:t>«</w:t>
      </w:r>
      <w:r w:rsidRPr="00AC49F5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Деятельность по 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b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b/>
          <w:color w:val="1A1A1A"/>
          <w:lang w:eastAsia="ru-RU"/>
        </w:rPr>
        <w:t>проектированию</w:t>
      </w:r>
      <w:r w:rsidR="005C6A4D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» (250 часов</w:t>
      </w:r>
      <w:bookmarkStart w:id="0" w:name="_GoBack"/>
      <w:bookmarkEnd w:id="0"/>
      <w:r w:rsidRPr="00AC49F5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)</w:t>
      </w:r>
    </w:p>
    <w:p w:rsidR="008C5F1D" w:rsidRPr="00AC49F5" w:rsidRDefault="008C5F1D" w:rsidP="008C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5F1D" w:rsidRPr="008C5F1D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hAnsi="Times New Roman" w:cs="Times New Roman"/>
          <w:b/>
          <w:bCs/>
        </w:rPr>
        <w:t>Цель обучения</w:t>
      </w:r>
      <w:r w:rsidRPr="00AC49F5">
        <w:rPr>
          <w:rFonts w:ascii="Times New Roman" w:hAnsi="Times New Roman" w:cs="Times New Roman"/>
        </w:rPr>
        <w:t xml:space="preserve">: приобретения необходимых знаний, умений, навыков, необходимых для формирования и развития компетенций для их применения в практической деятельности с целью 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деятельность по 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проектированию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F1D" w:rsidRPr="008C5F1D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proofErr w:type="gramStart"/>
      <w:r w:rsidRPr="00AC49F5">
        <w:rPr>
          <w:rFonts w:ascii="Times New Roman" w:hAnsi="Times New Roman" w:cs="Times New Roman"/>
          <w:b/>
          <w:bCs/>
        </w:rPr>
        <w:t>Категория слушателей</w:t>
      </w:r>
      <w:r w:rsidRPr="00AC49F5">
        <w:rPr>
          <w:rFonts w:ascii="Times New Roman" w:hAnsi="Times New Roman" w:cs="Times New Roman"/>
        </w:rPr>
        <w:t xml:space="preserve">: специалисты, осуществляющие функции специалиста по 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проектированию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AC49F5">
        <w:rPr>
          <w:rFonts w:ascii="Times New Roman" w:hAnsi="Times New Roman" w:cs="Times New Roman"/>
        </w:rPr>
        <w:t>в федеральных органах исполнительной власти, органах исполнительной власти субъектов Российской Федерации и органах местного самоуправления; руководители структурных подразделений организации и их заместители, руководители структурных подразделений филиала и их заместители;</w:t>
      </w:r>
      <w:proofErr w:type="gramEnd"/>
      <w:r w:rsidRPr="00AC49F5">
        <w:rPr>
          <w:rFonts w:ascii="Times New Roman" w:hAnsi="Times New Roman" w:cs="Times New Roman"/>
        </w:rPr>
        <w:t xml:space="preserve"> работники организации, отн</w:t>
      </w:r>
      <w:r w:rsidR="00AC49F5" w:rsidRPr="00AC49F5">
        <w:rPr>
          <w:rFonts w:ascii="Times New Roman" w:hAnsi="Times New Roman" w:cs="Times New Roman"/>
        </w:rPr>
        <w:t>есенные к категории специалисты</w:t>
      </w:r>
      <w:r w:rsidRPr="00AC49F5">
        <w:rPr>
          <w:rFonts w:ascii="Times New Roman" w:hAnsi="Times New Roman" w:cs="Times New Roman"/>
        </w:rPr>
        <w:t xml:space="preserve">; работники рабочих профессий; члены комиссий 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по монтажу, техническому обслуживанию и ремонту средств обеспечения пожарной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проектированию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hAnsi="Times New Roman" w:cs="Times New Roman"/>
          <w:color w:val="1A1A1A"/>
          <w:shd w:val="clear" w:color="auto" w:fill="FFFFFF"/>
        </w:rPr>
        <w:t>и</w:t>
      </w:r>
      <w:r w:rsidRPr="00AC49F5">
        <w:rPr>
          <w:rFonts w:ascii="Times New Roman" w:hAnsi="Times New Roman" w:cs="Times New Roman"/>
        </w:rPr>
        <w:t xml:space="preserve">, лица, проводящие инструктажи 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по 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проектированию</w:t>
      </w:r>
      <w:r w:rsidRPr="00AC49F5">
        <w:rPr>
          <w:rFonts w:ascii="Times New Roman" w:hAnsi="Times New Roman" w:cs="Times New Roman"/>
        </w:rPr>
        <w:t>; члены комитетов (комиссий) по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проектированию</w:t>
      </w:r>
      <w:proofErr w:type="gramStart"/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proofErr w:type="gramEnd"/>
      <w:r w:rsidRPr="00AC49F5">
        <w:rPr>
          <w:rFonts w:ascii="Times New Roman" w:hAnsi="Times New Roman" w:cs="Times New Roman"/>
        </w:rPr>
        <w:t xml:space="preserve"> (</w:t>
      </w:r>
      <w:proofErr w:type="gramStart"/>
      <w:r w:rsidRPr="00AC49F5">
        <w:rPr>
          <w:rFonts w:ascii="Times New Roman" w:hAnsi="Times New Roman" w:cs="Times New Roman"/>
        </w:rPr>
        <w:t>д</w:t>
      </w:r>
      <w:proofErr w:type="gramEnd"/>
      <w:r w:rsidRPr="00AC49F5">
        <w:rPr>
          <w:rFonts w:ascii="Times New Roman" w:hAnsi="Times New Roman" w:cs="Times New Roman"/>
        </w:rPr>
        <w:t xml:space="preserve">оверенные) лица 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по 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проектированию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AC49F5">
        <w:rPr>
          <w:rFonts w:ascii="Times New Roman" w:hAnsi="Times New Roman" w:cs="Times New Roman"/>
        </w:rPr>
        <w:t xml:space="preserve"> профессиональных союзов и иных уполномоченных работниками представительных органов организаций.</w:t>
      </w:r>
      <w:r w:rsidRPr="00AC49F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C5F1D" w:rsidRPr="00AC49F5" w:rsidRDefault="008C5F1D" w:rsidP="008C5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9F5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AC49F5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8C5F1D" w:rsidRPr="00AC49F5" w:rsidRDefault="008C5F1D" w:rsidP="008C5F1D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C49F5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8C5F1D" w:rsidRPr="00AC49F5" w:rsidRDefault="008C5F1D" w:rsidP="008C5F1D">
      <w:pPr>
        <w:rPr>
          <w:rFonts w:ascii="Times New Roman" w:hAnsi="Times New Roman" w:cs="Times New Roman"/>
          <w:color w:val="1A1A1A"/>
          <w:shd w:val="clear" w:color="auto" w:fill="FFFFFF"/>
        </w:rPr>
      </w:pPr>
      <w:r w:rsidRPr="00AC49F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AC49F5">
        <w:rPr>
          <w:rFonts w:ascii="Times New Roman" w:hAnsi="Times New Roman" w:cs="Times New Roman"/>
          <w:color w:val="1A1A1A"/>
          <w:shd w:val="clear" w:color="auto" w:fill="FFFFFF"/>
        </w:rPr>
        <w:t>Общие вопросы организации обучения.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hAnsi="Times New Roman" w:cs="Times New Roman"/>
          <w:color w:val="1A1A1A"/>
          <w:shd w:val="clear" w:color="auto" w:fill="FFFFFF"/>
        </w:rPr>
        <w:t xml:space="preserve">- 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Пожары. Классификация пожаров. Опасные факторы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пожара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- Организационные основы обеспечения пожарной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безопасности в Российской Федерации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- Требования пожарной безопасности к объектам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защиты организаций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- Требования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пожарной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безопасности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проектировании, строительстве и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эксплуатации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объекта защиты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- Система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обеспечения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пожарной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безопасности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объектов защиты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- Системы и средства обеспечения пожарной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безопасности зданий и сооружений. Монтаж,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техническое обслуживание и ремонт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 xml:space="preserve">- Проектирование средств обеспечения пожарной </w:t>
      </w:r>
      <w:r w:rsidRPr="008C5F1D">
        <w:rPr>
          <w:rFonts w:ascii="Times New Roman" w:eastAsia="Times New Roman" w:hAnsi="Times New Roman" w:cs="Times New Roman"/>
          <w:color w:val="1A1A1A"/>
          <w:lang w:eastAsia="ru-RU"/>
        </w:rPr>
        <w:t>безопасности зданий и сооружений</w:t>
      </w:r>
      <w:r w:rsidRPr="00AC49F5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C5F1D" w:rsidRPr="008C5F1D" w:rsidRDefault="008C5F1D" w:rsidP="008C5F1D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8C5F1D" w:rsidRPr="00AC49F5" w:rsidRDefault="008C5F1D" w:rsidP="008C5F1D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AC49F5">
        <w:rPr>
          <w:rFonts w:ascii="Times New Roman" w:hAnsi="Times New Roman" w:cs="Times New Roman"/>
          <w:b/>
          <w:shd w:val="clear" w:color="auto" w:fill="FFFFFF"/>
        </w:rPr>
        <w:t xml:space="preserve">График </w:t>
      </w:r>
      <w:proofErr w:type="gramStart"/>
      <w:r w:rsidRPr="00AC49F5">
        <w:rPr>
          <w:rFonts w:ascii="Times New Roman" w:hAnsi="Times New Roman" w:cs="Times New Roman"/>
          <w:b/>
          <w:shd w:val="clear" w:color="auto" w:fill="FFFFFF"/>
        </w:rPr>
        <w:t>обучения по программе</w:t>
      </w:r>
      <w:proofErr w:type="gramEnd"/>
      <w:r w:rsidRPr="00AC49F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C49F5">
        <w:rPr>
          <w:rFonts w:ascii="Times New Roman" w:hAnsi="Times New Roman" w:cs="Times New Roman"/>
          <w:b/>
          <w:bCs/>
        </w:rPr>
        <w:t>«</w:t>
      </w:r>
      <w:r w:rsidRPr="00AC49F5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Деятельность по монтажу, техническому обслуживанию и ремонту средств </w:t>
      </w:r>
      <w:r w:rsidRPr="008C5F1D">
        <w:rPr>
          <w:rFonts w:ascii="Times New Roman" w:eastAsia="Times New Roman" w:hAnsi="Times New Roman" w:cs="Times New Roman"/>
          <w:b/>
          <w:color w:val="1A1A1A"/>
          <w:lang w:eastAsia="ru-RU"/>
        </w:rPr>
        <w:t>обеспечения пожарной безопасности зданий и сооружений, а также их</w:t>
      </w:r>
      <w:r w:rsidRPr="00AC49F5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</w:t>
      </w:r>
      <w:r w:rsidRPr="008C5F1D">
        <w:rPr>
          <w:rFonts w:ascii="Times New Roman" w:eastAsia="Times New Roman" w:hAnsi="Times New Roman" w:cs="Times New Roman"/>
          <w:b/>
          <w:color w:val="1A1A1A"/>
          <w:lang w:eastAsia="ru-RU"/>
        </w:rPr>
        <w:t>проектированию</w:t>
      </w:r>
      <w:r w:rsidRPr="00AC49F5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» (250 часа)</w:t>
      </w:r>
    </w:p>
    <w:p w:rsidR="008C5F1D" w:rsidRPr="00AC49F5" w:rsidRDefault="008C5F1D" w:rsidP="008C5F1D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C49F5" w:rsidRPr="00AC49F5" w:rsidTr="00AC49F5"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541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541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</w:tr>
      <w:tr w:rsidR="00AC49F5" w:rsidRPr="00AC49F5" w:rsidTr="00AC49F5"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13.01-06.03</w:t>
            </w:r>
          </w:p>
        </w:tc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09.03-30.04</w:t>
            </w:r>
          </w:p>
        </w:tc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04.05-26.06</w:t>
            </w:r>
          </w:p>
        </w:tc>
        <w:tc>
          <w:tcPr>
            <w:tcW w:w="1540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06.07-28.08</w:t>
            </w:r>
          </w:p>
        </w:tc>
        <w:tc>
          <w:tcPr>
            <w:tcW w:w="1541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07.09-30.10</w:t>
            </w:r>
          </w:p>
        </w:tc>
        <w:tc>
          <w:tcPr>
            <w:tcW w:w="1541" w:type="dxa"/>
          </w:tcPr>
          <w:p w:rsidR="00AC49F5" w:rsidRPr="00AC49F5" w:rsidRDefault="00AC49F5" w:rsidP="008C5F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49F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02.11-25.12</w:t>
            </w:r>
          </w:p>
        </w:tc>
      </w:tr>
    </w:tbl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C49F5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AC49F5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AC49F5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C49F5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C49F5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AC49F5">
          <w:rPr>
            <w:rStyle w:val="a4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49F5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49F5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49F5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AC49F5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AC49F5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8C5F1D" w:rsidRPr="00AC49F5" w:rsidRDefault="008C5F1D" w:rsidP="008C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49F5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8C5F1D" w:rsidRPr="00AC49F5" w:rsidRDefault="008C5F1D" w:rsidP="008C5F1D">
      <w:pPr>
        <w:rPr>
          <w:rFonts w:ascii="Times New Roman" w:hAnsi="Times New Roman" w:cs="Times New Roman"/>
        </w:rPr>
      </w:pPr>
    </w:p>
    <w:p w:rsidR="008C5F1D" w:rsidRPr="00AC49F5" w:rsidRDefault="008C5F1D" w:rsidP="008C5F1D">
      <w:pPr>
        <w:rPr>
          <w:rFonts w:ascii="Times New Roman" w:hAnsi="Times New Roman" w:cs="Times New Roman"/>
        </w:rPr>
      </w:pPr>
    </w:p>
    <w:p w:rsidR="008C5F1D" w:rsidRPr="00AC49F5" w:rsidRDefault="008C5F1D" w:rsidP="008C5F1D">
      <w:pPr>
        <w:rPr>
          <w:rFonts w:ascii="Times New Roman" w:hAnsi="Times New Roman" w:cs="Times New Roman"/>
        </w:rPr>
      </w:pPr>
    </w:p>
    <w:p w:rsidR="00EB535B" w:rsidRPr="00AC49F5" w:rsidRDefault="00EB535B">
      <w:pPr>
        <w:rPr>
          <w:rFonts w:ascii="Times New Roman" w:hAnsi="Times New Roman" w:cs="Times New Roman"/>
        </w:rPr>
      </w:pPr>
    </w:p>
    <w:sectPr w:rsidR="00EB535B" w:rsidRPr="00AC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3"/>
    <w:rsid w:val="002556E3"/>
    <w:rsid w:val="005C6A4D"/>
    <w:rsid w:val="008C5F1D"/>
    <w:rsid w:val="00AC49F5"/>
    <w:rsid w:val="00E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tenderprofmed@outlook.com</cp:lastModifiedBy>
  <cp:revision>4</cp:revision>
  <dcterms:created xsi:type="dcterms:W3CDTF">2023-10-05T15:41:00Z</dcterms:created>
  <dcterms:modified xsi:type="dcterms:W3CDTF">2023-10-10T01:26:00Z</dcterms:modified>
</cp:coreProperties>
</file>