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B6" w:rsidRPr="004736B6" w:rsidRDefault="004736B6" w:rsidP="004736B6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Руководителю</w:t>
      </w:r>
    </w:p>
    <w:p w:rsidR="004736B6" w:rsidRPr="004736B6" w:rsidRDefault="004736B6" w:rsidP="004736B6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Руководителям и специалистам метрологических служб испытательных лабораторий</w:t>
      </w:r>
    </w:p>
    <w:p w:rsidR="004736B6" w:rsidRPr="004736B6" w:rsidRDefault="004736B6" w:rsidP="004736B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Здравствуйте, уважаемые коллеги!</w:t>
      </w:r>
    </w:p>
    <w:p w:rsidR="004736B6" w:rsidRPr="004736B6" w:rsidRDefault="004736B6" w:rsidP="004736B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БЕСПЛАТНЫЙ</w:t>
      </w:r>
      <w:proofErr w:type="gramEnd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онлайн-семинар с возможностью прямого  диалога с преподавателем по теме: </w:t>
      </w:r>
    </w:p>
    <w:p w:rsidR="004736B6" w:rsidRPr="004736B6" w:rsidRDefault="004736B6" w:rsidP="004736B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68A5"/>
          <w:sz w:val="24"/>
          <w:szCs w:val="24"/>
          <w:lang w:eastAsia="ru-RU"/>
        </w:rPr>
        <w:t>«Оценка неопределенности/погрешности результатов измерений. Практические подходы»</w:t>
      </w:r>
    </w:p>
    <w:p w:rsidR="004736B6" w:rsidRPr="004736B6" w:rsidRDefault="004736B6" w:rsidP="004736B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Мероприятие проводится 30-31 января 2024 г.</w:t>
      </w:r>
    </w:p>
    <w:p w:rsidR="004736B6" w:rsidRPr="004736B6" w:rsidRDefault="004736B6" w:rsidP="004736B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Начало в 9-30 (время московское)</w:t>
      </w:r>
    </w:p>
    <w:p w:rsidR="004736B6" w:rsidRPr="004736B6" w:rsidRDefault="004736B6" w:rsidP="004736B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вопросы семинара:</w:t>
      </w:r>
    </w:p>
    <w:p w:rsidR="004736B6" w:rsidRPr="004736B6" w:rsidRDefault="004736B6" w:rsidP="004736B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НД по оценке погрешности/неопределенности измерения. Основные термины и понятия. Подходы к оценке неопределенности.</w:t>
      </w:r>
    </w:p>
    <w:p w:rsidR="004736B6" w:rsidRPr="004736B6" w:rsidRDefault="004736B6" w:rsidP="004736B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Вычисление погрешностей результатов измерений при прямых многократных измерениях (ГОСТ </w:t>
      </w:r>
      <w:proofErr w:type="gramStart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8.736-2011). Практические примеры</w:t>
      </w:r>
    </w:p>
    <w:p w:rsidR="004736B6" w:rsidRPr="004736B6" w:rsidRDefault="004736B6" w:rsidP="004736B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Вычисление погрешностей результатов косвенных измерений (ГОСТ 34100.3-2017/ISO /IEC </w:t>
      </w:r>
      <w:proofErr w:type="spellStart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Guide</w:t>
      </w:r>
      <w:proofErr w:type="spellEnd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98-3:2008; МИ 2083-90). Практические примеры.</w:t>
      </w:r>
    </w:p>
    <w:p w:rsidR="004736B6" w:rsidRPr="004736B6" w:rsidRDefault="004736B6" w:rsidP="004736B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неопределенности </w:t>
      </w:r>
      <w:proofErr w:type="spellStart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пробоотбора</w:t>
      </w:r>
      <w:proofErr w:type="spellEnd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(Руководство </w:t>
      </w:r>
      <w:proofErr w:type="spellStart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Eurachem</w:t>
      </w:r>
      <w:proofErr w:type="spellEnd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/CITAC.</w:t>
      </w:r>
      <w:proofErr w:type="gramEnd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Неопределенность измерения, связанная с отбором пробы. Руководство по методам и подходам; ГОСТ </w:t>
      </w:r>
      <w:proofErr w:type="gramStart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ИСО 5725-3-2002). Практические примеры.</w:t>
      </w:r>
    </w:p>
    <w:p w:rsidR="004736B6" w:rsidRPr="004736B6" w:rsidRDefault="004736B6" w:rsidP="004736B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неопределенности </w:t>
      </w:r>
      <w:proofErr w:type="spellStart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градуировочных</w:t>
      </w:r>
      <w:proofErr w:type="spellEnd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характеристик (</w:t>
      </w:r>
      <w:proofErr w:type="gramStart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50.2.028-2003, РМГ 54-2002). Практические примеры.</w:t>
      </w:r>
    </w:p>
    <w:p w:rsidR="004736B6" w:rsidRPr="004736B6" w:rsidRDefault="004736B6" w:rsidP="004736B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неопределенности при аналитических измерениях (Руководство </w:t>
      </w:r>
      <w:proofErr w:type="spellStart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Eurachem</w:t>
      </w:r>
      <w:proofErr w:type="spellEnd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/CITAC.</w:t>
      </w:r>
      <w:proofErr w:type="gramEnd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Количественное описание неопределенности в аналитических измерениях; ГОСТ 1.016-79).</w:t>
      </w:r>
      <w:proofErr w:type="gramEnd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Практические примеры.</w:t>
      </w:r>
    </w:p>
    <w:p w:rsidR="004736B6" w:rsidRPr="004736B6" w:rsidRDefault="004736B6" w:rsidP="004736B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неопределенности измерений количественных результатов микробиологических методов анализа (ГОСТ </w:t>
      </w:r>
      <w:proofErr w:type="gramStart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54502-2011/ ISO/TS 19036:2006; ГОСТ ISO 7218-2015). Практические примеры.</w:t>
      </w:r>
    </w:p>
    <w:p w:rsidR="004736B6" w:rsidRPr="004736B6" w:rsidRDefault="004736B6" w:rsidP="004736B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Учет неопределенности измерений при оценке соответствия (ГОСТ </w:t>
      </w:r>
      <w:proofErr w:type="gramStart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ИСО 10576-1-2006; Руководство ISO/IEC Guide4 – 2012). Практические примеры.</w:t>
      </w:r>
    </w:p>
    <w:p w:rsidR="004736B6" w:rsidRPr="004736B6" w:rsidRDefault="004736B6" w:rsidP="004736B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Активная ссылка для входа высылается по запросу.</w:t>
      </w:r>
    </w:p>
    <w:p w:rsidR="004736B6" w:rsidRPr="004736B6" w:rsidRDefault="004736B6" w:rsidP="004736B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регистрации необходимо отправить: ФИО  участника, адрес электронной почты, телефон для связи на нашу электронную почту.</w:t>
      </w:r>
    </w:p>
    <w:p w:rsidR="004736B6" w:rsidRPr="004736B6" w:rsidRDefault="004736B6" w:rsidP="004736B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736B6" w:rsidRPr="004736B6" w:rsidRDefault="004736B6" w:rsidP="004736B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 для рекламодателей:</w:t>
      </w:r>
    </w:p>
    <w:p w:rsidR="004736B6" w:rsidRPr="004736B6" w:rsidRDefault="004736B6" w:rsidP="004736B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Предлагаем рекламное десятиминутное онлайн-выступление и размещение предложений о вашей продукции и услугах в электронном журнале. Стоимость выступления и размещения рекламы - 5 000 руб.</w:t>
      </w:r>
    </w:p>
    <w:p w:rsidR="004736B6" w:rsidRPr="004736B6" w:rsidRDefault="004736B6" w:rsidP="004736B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Для справок обращаться по телефонам:</w:t>
      </w:r>
    </w:p>
    <w:p w:rsidR="004736B6" w:rsidRPr="004736B6" w:rsidRDefault="004736B6" w:rsidP="004736B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(861) 268-66-09, 8 (952) 812-78-43</w:t>
      </w:r>
    </w:p>
    <w:p w:rsidR="004736B6" w:rsidRPr="004736B6" w:rsidRDefault="004736B6" w:rsidP="004736B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Скатова</w:t>
      </w:r>
      <w:proofErr w:type="spellEnd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Ирина Александровна</w:t>
      </w:r>
    </w:p>
    <w:p w:rsidR="004736B6" w:rsidRPr="004736B6" w:rsidRDefault="004736B6" w:rsidP="004736B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E-</w:t>
      </w:r>
      <w:proofErr w:type="spellStart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mail</w:t>
      </w:r>
      <w:proofErr w:type="spellEnd"/>
      <w:r w:rsidRPr="00473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4736B6">
        <w:rPr>
          <w:rFonts w:ascii="Times New Roman" w:eastAsia="Times New Roman" w:hAnsi="Times New Roman" w:cs="Times New Roman"/>
          <w:b/>
          <w:bCs/>
          <w:i/>
          <w:iCs/>
          <w:color w:val="237B1A"/>
          <w:sz w:val="24"/>
          <w:szCs w:val="24"/>
          <w:lang w:eastAsia="ru-RU"/>
        </w:rPr>
        <w:t>  </w:t>
      </w:r>
      <w:r w:rsidRPr="00473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</w:t>
      </w:r>
      <w:hyperlink r:id="rId6" w:tgtFrame="_blank" w:history="1">
        <w:r w:rsidRPr="004736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issim@issim.ru</w:t>
        </w:r>
      </w:hyperlink>
      <w:r w:rsidRPr="00473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      </w:t>
      </w:r>
      <w:hyperlink r:id="rId7" w:tgtFrame="_blank" w:history="1">
        <w:r w:rsidRPr="004736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www.issim.ru</w:t>
        </w:r>
      </w:hyperlink>
    </w:p>
    <w:p w:rsidR="004736B6" w:rsidRPr="004736B6" w:rsidRDefault="004736B6" w:rsidP="004736B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gramStart"/>
        <w:r w:rsidRPr="004736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ПРАЙС ЛИСТ</w:t>
        </w:r>
        <w:proofErr w:type="gramEnd"/>
        <w:r w:rsidRPr="004736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НА ОБРАЗОВАТЕЛЬНЫЕ УСЛУГИ НА 2024 ГОД</w:t>
        </w:r>
      </w:hyperlink>
    </w:p>
    <w:p w:rsidR="001814FD" w:rsidRDefault="001814FD">
      <w:bookmarkStart w:id="0" w:name="_GoBack"/>
      <w:bookmarkEnd w:id="0"/>
    </w:p>
    <w:sectPr w:rsidR="0018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425F"/>
    <w:multiLevelType w:val="multilevel"/>
    <w:tmpl w:val="07EC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B6"/>
    <w:rsid w:val="00014E81"/>
    <w:rsid w:val="000503A5"/>
    <w:rsid w:val="00072BEA"/>
    <w:rsid w:val="000A5C8D"/>
    <w:rsid w:val="000E52F1"/>
    <w:rsid w:val="000E5E6C"/>
    <w:rsid w:val="000F6E9C"/>
    <w:rsid w:val="001106BE"/>
    <w:rsid w:val="0011799F"/>
    <w:rsid w:val="00130316"/>
    <w:rsid w:val="001814FD"/>
    <w:rsid w:val="00194BA8"/>
    <w:rsid w:val="001A430E"/>
    <w:rsid w:val="001C6C71"/>
    <w:rsid w:val="001E1119"/>
    <w:rsid w:val="001E4F3D"/>
    <w:rsid w:val="00201F99"/>
    <w:rsid w:val="00222B86"/>
    <w:rsid w:val="0023527C"/>
    <w:rsid w:val="002909C2"/>
    <w:rsid w:val="002B3953"/>
    <w:rsid w:val="002E425E"/>
    <w:rsid w:val="0030270C"/>
    <w:rsid w:val="00305731"/>
    <w:rsid w:val="003121D6"/>
    <w:rsid w:val="003142A0"/>
    <w:rsid w:val="003501D6"/>
    <w:rsid w:val="00373C9D"/>
    <w:rsid w:val="003C639A"/>
    <w:rsid w:val="003D48B9"/>
    <w:rsid w:val="003D603B"/>
    <w:rsid w:val="003E7E4C"/>
    <w:rsid w:val="003F077E"/>
    <w:rsid w:val="004027E5"/>
    <w:rsid w:val="00442CAD"/>
    <w:rsid w:val="0044695D"/>
    <w:rsid w:val="004736B6"/>
    <w:rsid w:val="00483653"/>
    <w:rsid w:val="004C54A3"/>
    <w:rsid w:val="004C77A1"/>
    <w:rsid w:val="004D4DF1"/>
    <w:rsid w:val="0051529F"/>
    <w:rsid w:val="00525524"/>
    <w:rsid w:val="00526549"/>
    <w:rsid w:val="00530D23"/>
    <w:rsid w:val="00532ED7"/>
    <w:rsid w:val="005620C6"/>
    <w:rsid w:val="005E2049"/>
    <w:rsid w:val="005E76FD"/>
    <w:rsid w:val="005F0D17"/>
    <w:rsid w:val="005F79F9"/>
    <w:rsid w:val="00602F67"/>
    <w:rsid w:val="006114EB"/>
    <w:rsid w:val="00621E6D"/>
    <w:rsid w:val="00676E0E"/>
    <w:rsid w:val="006B5E58"/>
    <w:rsid w:val="006F36F5"/>
    <w:rsid w:val="00721102"/>
    <w:rsid w:val="00781971"/>
    <w:rsid w:val="007C33B9"/>
    <w:rsid w:val="007E4E1A"/>
    <w:rsid w:val="007F7ABF"/>
    <w:rsid w:val="00817A9F"/>
    <w:rsid w:val="0082219A"/>
    <w:rsid w:val="00826D88"/>
    <w:rsid w:val="008555E9"/>
    <w:rsid w:val="00880314"/>
    <w:rsid w:val="008A300D"/>
    <w:rsid w:val="008B4058"/>
    <w:rsid w:val="008C54B0"/>
    <w:rsid w:val="008D3355"/>
    <w:rsid w:val="008E7D1F"/>
    <w:rsid w:val="0092784A"/>
    <w:rsid w:val="00963E3C"/>
    <w:rsid w:val="00965411"/>
    <w:rsid w:val="00965AB0"/>
    <w:rsid w:val="00967D26"/>
    <w:rsid w:val="00981823"/>
    <w:rsid w:val="009A62A0"/>
    <w:rsid w:val="009D7AEE"/>
    <w:rsid w:val="00A0789D"/>
    <w:rsid w:val="00A12556"/>
    <w:rsid w:val="00A14891"/>
    <w:rsid w:val="00A212AA"/>
    <w:rsid w:val="00A24F30"/>
    <w:rsid w:val="00A420FD"/>
    <w:rsid w:val="00A439F8"/>
    <w:rsid w:val="00A64558"/>
    <w:rsid w:val="00A963DB"/>
    <w:rsid w:val="00AA6785"/>
    <w:rsid w:val="00B23C08"/>
    <w:rsid w:val="00B5465D"/>
    <w:rsid w:val="00B811A9"/>
    <w:rsid w:val="00C02468"/>
    <w:rsid w:val="00C07792"/>
    <w:rsid w:val="00C31F91"/>
    <w:rsid w:val="00C463FC"/>
    <w:rsid w:val="00C46FE2"/>
    <w:rsid w:val="00C64874"/>
    <w:rsid w:val="00C75BFD"/>
    <w:rsid w:val="00CE5A36"/>
    <w:rsid w:val="00D17684"/>
    <w:rsid w:val="00D23143"/>
    <w:rsid w:val="00D5063D"/>
    <w:rsid w:val="00D56949"/>
    <w:rsid w:val="00D6323B"/>
    <w:rsid w:val="00D65FB8"/>
    <w:rsid w:val="00DE2D16"/>
    <w:rsid w:val="00DF2677"/>
    <w:rsid w:val="00DF4236"/>
    <w:rsid w:val="00E073CC"/>
    <w:rsid w:val="00E90F97"/>
    <w:rsid w:val="00EB32F4"/>
    <w:rsid w:val="00EB6904"/>
    <w:rsid w:val="00ED3A28"/>
    <w:rsid w:val="00F26C7F"/>
    <w:rsid w:val="00F931E5"/>
    <w:rsid w:val="00F961A9"/>
    <w:rsid w:val="00F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6B6"/>
    <w:rPr>
      <w:b/>
      <w:bCs/>
    </w:rPr>
  </w:style>
  <w:style w:type="character" w:styleId="a5">
    <w:name w:val="Hyperlink"/>
    <w:basedOn w:val="a0"/>
    <w:uiPriority w:val="99"/>
    <w:semiHidden/>
    <w:unhideWhenUsed/>
    <w:rsid w:val="00473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6B6"/>
    <w:rPr>
      <w:b/>
      <w:bCs/>
    </w:rPr>
  </w:style>
  <w:style w:type="character" w:styleId="a5">
    <w:name w:val="Hyperlink"/>
    <w:basedOn w:val="a0"/>
    <w:uiPriority w:val="99"/>
    <w:semiHidden/>
    <w:unhideWhenUsed/>
    <w:rsid w:val="00473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im.ru/wp-content/uploads/2023/10/obshij-prajs-2024-god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si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issim@issi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tenderprofmed@outlook.com</dc:creator>
  <cp:lastModifiedBy>tenderprofmed@outlook.com</cp:lastModifiedBy>
  <cp:revision>1</cp:revision>
  <dcterms:created xsi:type="dcterms:W3CDTF">2023-12-08T16:19:00Z</dcterms:created>
  <dcterms:modified xsi:type="dcterms:W3CDTF">2023-12-08T16:20:00Z</dcterms:modified>
</cp:coreProperties>
</file>